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D16D9F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6563C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AB21686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576DD6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B39C10" w14:textId="1C5377BB" w:rsidR="00E05948" w:rsidRPr="00C258B0" w:rsidRDefault="002145E1" w:rsidP="00167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Основы пс</w:t>
            </w:r>
            <w:r w:rsidR="006256A4">
              <w:rPr>
                <w:b/>
                <w:bCs/>
                <w:sz w:val="26"/>
                <w:szCs w:val="26"/>
              </w:rPr>
              <w:t>ихологически исследований и проектной деятельности</w:t>
            </w:r>
          </w:p>
        </w:tc>
      </w:tr>
      <w:tr w:rsidR="00782A75" w:rsidRPr="000743F9" w14:paraId="359BC76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90FE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46C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82A75" w:rsidRPr="000743F9" w14:paraId="22E88B1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3DEACD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65844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906E6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3B35151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2C95C5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7A8B0C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4B3872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76E300" w14:textId="2A6D4798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2D67E8">
              <w:rPr>
                <w:sz w:val="24"/>
                <w:szCs w:val="24"/>
              </w:rPr>
              <w:t xml:space="preserve">-заочной </w:t>
            </w:r>
            <w:r w:rsidRPr="00782A75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EF7A6D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41E7596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F8011B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F357C1D" w14:textId="53A3F830" w:rsidR="00246C83" w:rsidRPr="00246C83" w:rsidRDefault="002D67E8" w:rsidP="00246C83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2DDFA09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F836A5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9B7CD2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0E1E7AA" w14:textId="77777777" w:rsidR="006256A4" w:rsidRPr="00083445" w:rsidRDefault="006256A4" w:rsidP="006256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83445">
        <w:rPr>
          <w:sz w:val="24"/>
          <w:szCs w:val="24"/>
        </w:rPr>
        <w:t>Учебная дисциплина «Основы психологических исследований и проектной деятельности» изучается в шестом семестре.</w:t>
      </w:r>
    </w:p>
    <w:p w14:paraId="4581311C" w14:textId="77777777" w:rsidR="006256A4" w:rsidRPr="00083445" w:rsidRDefault="006256A4" w:rsidP="006256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83445">
        <w:rPr>
          <w:sz w:val="24"/>
          <w:szCs w:val="24"/>
        </w:rPr>
        <w:t>Курсовая работа–не предусмотрена.</w:t>
      </w:r>
    </w:p>
    <w:p w14:paraId="0845E80A" w14:textId="77777777" w:rsidR="006256A4" w:rsidRPr="00083445" w:rsidRDefault="006256A4" w:rsidP="006256A4">
      <w:pPr>
        <w:pStyle w:val="2"/>
        <w:rPr>
          <w:i/>
        </w:rPr>
      </w:pPr>
      <w:r w:rsidRPr="00083445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6256A4" w:rsidRPr="00083445" w14:paraId="30AF6C72" w14:textId="77777777" w:rsidTr="00B406F6">
        <w:tc>
          <w:tcPr>
            <w:tcW w:w="2306" w:type="dxa"/>
          </w:tcPr>
          <w:p w14:paraId="7CE36FCA" w14:textId="77777777" w:rsidR="006256A4" w:rsidRPr="00083445" w:rsidRDefault="006256A4" w:rsidP="00B406F6">
            <w:pPr>
              <w:rPr>
                <w:bCs/>
                <w:iCs/>
                <w:sz w:val="24"/>
                <w:szCs w:val="24"/>
              </w:rPr>
            </w:pPr>
            <w:r w:rsidRPr="00083445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126" w:type="dxa"/>
          </w:tcPr>
          <w:p w14:paraId="3C44A65F" w14:textId="77777777" w:rsidR="006256A4" w:rsidRPr="00083445" w:rsidRDefault="006256A4" w:rsidP="00B406F6">
            <w:pPr>
              <w:rPr>
                <w:bCs/>
                <w:iCs/>
                <w:sz w:val="24"/>
                <w:szCs w:val="24"/>
              </w:rPr>
            </w:pPr>
            <w:r w:rsidRPr="00083445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</w:tbl>
    <w:p w14:paraId="54E01466" w14:textId="77777777" w:rsidR="006256A4" w:rsidRPr="00083445" w:rsidRDefault="006256A4" w:rsidP="006256A4">
      <w:pPr>
        <w:pStyle w:val="2"/>
      </w:pPr>
      <w:r w:rsidRPr="00083445">
        <w:t>Место учебной дисциплины в структуре ОПОП</w:t>
      </w:r>
    </w:p>
    <w:p w14:paraId="337B75BB" w14:textId="77777777" w:rsidR="006256A4" w:rsidRPr="00083445" w:rsidRDefault="006256A4" w:rsidP="006256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83445">
        <w:rPr>
          <w:sz w:val="24"/>
          <w:szCs w:val="24"/>
        </w:rPr>
        <w:t>Учебная дисциплина «Основы психологических исследований и проектной деятельности» относится к обязательной части программы. Основой для освоения дисциплины являются результаты обучения по предшествующим дисциплинам и практикам:</w:t>
      </w:r>
    </w:p>
    <w:p w14:paraId="22605742" w14:textId="77777777" w:rsidR="006256A4" w:rsidRPr="00083445" w:rsidRDefault="006256A4" w:rsidP="006256A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083445">
        <w:rPr>
          <w:sz w:val="24"/>
          <w:szCs w:val="24"/>
        </w:rPr>
        <w:t>Общепсихологический практикум</w:t>
      </w:r>
    </w:p>
    <w:p w14:paraId="65004E06" w14:textId="77777777" w:rsidR="006256A4" w:rsidRPr="00083445" w:rsidRDefault="006256A4" w:rsidP="006256A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083445">
        <w:rPr>
          <w:sz w:val="24"/>
          <w:szCs w:val="24"/>
        </w:rPr>
        <w:t>Экспериментальная психология</w:t>
      </w:r>
    </w:p>
    <w:p w14:paraId="57BE2E38" w14:textId="77777777" w:rsidR="006256A4" w:rsidRPr="00083445" w:rsidRDefault="006256A4" w:rsidP="006256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83445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360005B8" w14:textId="77777777" w:rsidR="006256A4" w:rsidRPr="00083445" w:rsidRDefault="006256A4" w:rsidP="006256A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083445">
        <w:rPr>
          <w:sz w:val="24"/>
          <w:szCs w:val="24"/>
        </w:rPr>
        <w:t>Методика и методология научного исследования.</w:t>
      </w:r>
    </w:p>
    <w:p w14:paraId="197FC332" w14:textId="77777777" w:rsidR="006256A4" w:rsidRPr="00083445" w:rsidRDefault="006256A4" w:rsidP="006256A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83445">
        <w:rPr>
          <w:rFonts w:eastAsia="Times New Roman"/>
          <w:sz w:val="24"/>
          <w:szCs w:val="24"/>
        </w:rPr>
        <w:t>Целями изучения дисциплины «Основы психологических исследований и проектной деятельности»являются</w:t>
      </w:r>
    </w:p>
    <w:p w14:paraId="557007F7" w14:textId="77777777" w:rsidR="006256A4" w:rsidRPr="00083445" w:rsidRDefault="006256A4" w:rsidP="006256A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083445">
        <w:rPr>
          <w:sz w:val="24"/>
          <w:szCs w:val="24"/>
        </w:rPr>
        <w:t>формирование понятийной базы, необходимой для грамотного научного анализа и критической оценки психологических данных, претендующих на статус научных фактов;</w:t>
      </w:r>
    </w:p>
    <w:p w14:paraId="45EE6E6A" w14:textId="77777777" w:rsidR="006256A4" w:rsidRPr="00083445" w:rsidRDefault="006256A4" w:rsidP="006256A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083445">
        <w:rPr>
          <w:sz w:val="24"/>
          <w:szCs w:val="24"/>
        </w:rPr>
        <w:t>получение представления о научных методах, используемых при написании и проведении исследования;</w:t>
      </w:r>
    </w:p>
    <w:p w14:paraId="670EB09F" w14:textId="77777777" w:rsidR="006256A4" w:rsidRPr="00083445" w:rsidRDefault="006256A4" w:rsidP="006256A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083445">
        <w:rPr>
          <w:sz w:val="24"/>
          <w:szCs w:val="24"/>
        </w:rPr>
        <w:t xml:space="preserve">выделение основных этапов написания проектной работы; </w:t>
      </w:r>
    </w:p>
    <w:p w14:paraId="399AB4FB" w14:textId="77777777" w:rsidR="006256A4" w:rsidRPr="00083445" w:rsidRDefault="006256A4" w:rsidP="006256A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083445">
        <w:rPr>
          <w:sz w:val="24"/>
          <w:szCs w:val="24"/>
        </w:rPr>
        <w:t xml:space="preserve">изучение способов анализа и обобщения полученной информации; </w:t>
      </w:r>
    </w:p>
    <w:p w14:paraId="7F1DC644" w14:textId="77777777" w:rsidR="006256A4" w:rsidRPr="00083445" w:rsidRDefault="006256A4" w:rsidP="006256A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083445">
        <w:rPr>
          <w:sz w:val="24"/>
          <w:szCs w:val="24"/>
        </w:rPr>
        <w:t xml:space="preserve">получение представления о научных подходах; </w:t>
      </w:r>
    </w:p>
    <w:p w14:paraId="344C0AAD" w14:textId="77777777" w:rsidR="006256A4" w:rsidRPr="00083445" w:rsidRDefault="006256A4" w:rsidP="006256A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083445">
        <w:rPr>
          <w:sz w:val="24"/>
          <w:szCs w:val="24"/>
        </w:rPr>
        <w:t>формирование умений представления и защиты результатов проектной деятельности</w:t>
      </w:r>
    </w:p>
    <w:p w14:paraId="64425EF2" w14:textId="77777777" w:rsidR="006256A4" w:rsidRPr="00083445" w:rsidRDefault="006256A4" w:rsidP="006256A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083445">
        <w:rPr>
          <w:rFonts w:eastAsia="Times New Roman"/>
          <w:sz w:val="24"/>
          <w:szCs w:val="24"/>
        </w:rPr>
        <w:t>формирование у обучающихся компетенций,установленных образовательной программой в соответствии с ФГОС ВО по данной дисциплине.</w:t>
      </w:r>
    </w:p>
    <w:p w14:paraId="61414A6C" w14:textId="77777777" w:rsidR="006256A4" w:rsidRPr="00083445" w:rsidRDefault="006256A4" w:rsidP="006256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83445">
        <w:rPr>
          <w:rFonts w:eastAsia="Times New Roman"/>
          <w:sz w:val="24"/>
          <w:szCs w:val="24"/>
        </w:rPr>
        <w:t xml:space="preserve">Результатом обучения по  учебной  дисциплине «Основы психологических исследований и проектной деятельности»является овладение обучающимися знаниями, умениями, навыками </w:t>
      </w:r>
      <w:r w:rsidRPr="00083445">
        <w:rPr>
          <w:rFonts w:eastAsia="Times New Roman"/>
          <w:sz w:val="24"/>
          <w:szCs w:val="24"/>
        </w:rPr>
        <w:lastRenderedPageBreak/>
        <w:t>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дисциплины«Основы психологических исследований и проектной деятельности».</w:t>
      </w:r>
    </w:p>
    <w:p w14:paraId="20D0E947" w14:textId="77777777" w:rsidR="006256A4" w:rsidRPr="00083445" w:rsidRDefault="006256A4" w:rsidP="006256A4">
      <w:pPr>
        <w:pStyle w:val="2"/>
        <w:rPr>
          <w:i/>
        </w:rPr>
      </w:pPr>
      <w:r w:rsidRPr="00083445"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256A4" w:rsidRPr="00083445" w14:paraId="5A266965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920CAF" w14:textId="77777777" w:rsidR="006256A4" w:rsidRPr="00083445" w:rsidRDefault="006256A4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8344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2FD386B" w14:textId="77777777" w:rsidR="006256A4" w:rsidRPr="00083445" w:rsidRDefault="006256A4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83445">
              <w:rPr>
                <w:b/>
                <w:color w:val="000000"/>
              </w:rPr>
              <w:t>Код и наименование индикатора</w:t>
            </w:r>
          </w:p>
          <w:p w14:paraId="076A261C" w14:textId="77777777" w:rsidR="006256A4" w:rsidRPr="00083445" w:rsidRDefault="006256A4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8344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44AD5B" w14:textId="77777777" w:rsidR="006256A4" w:rsidRPr="00083445" w:rsidRDefault="006256A4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8344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BBB43D6" w14:textId="77777777" w:rsidR="006256A4" w:rsidRPr="00083445" w:rsidRDefault="006256A4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8344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256A4" w:rsidRPr="00083445" w14:paraId="2915158C" w14:textId="77777777" w:rsidTr="00B406F6">
        <w:trPr>
          <w:trHeight w:val="120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61CE3" w14:textId="77777777" w:rsidR="006256A4" w:rsidRPr="00083445" w:rsidRDefault="006256A4" w:rsidP="00B406F6">
            <w:r w:rsidRPr="00083445">
              <w:t>УК-2</w:t>
            </w:r>
          </w:p>
          <w:p w14:paraId="15AEF819" w14:textId="77777777" w:rsidR="006256A4" w:rsidRPr="00083445" w:rsidRDefault="006256A4" w:rsidP="00B406F6">
            <w:r w:rsidRPr="00083445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0A36E" w14:textId="77777777" w:rsidR="006256A4" w:rsidRPr="00083445" w:rsidRDefault="006256A4" w:rsidP="00B406F6">
            <w:r w:rsidRPr="00083445">
              <w:t>ИД-УК-2.1</w:t>
            </w:r>
          </w:p>
          <w:p w14:paraId="203AB6B0" w14:textId="77777777" w:rsidR="006256A4" w:rsidRPr="00083445" w:rsidRDefault="006256A4" w:rsidP="00B406F6">
            <w:r w:rsidRPr="00083445">
              <w:rPr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F3E01" w14:textId="77777777" w:rsidR="006256A4" w:rsidRPr="00083445" w:rsidRDefault="006256A4" w:rsidP="006256A4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083445">
              <w:t>Д</w:t>
            </w:r>
            <w:r w:rsidRPr="00083445">
              <w:rPr>
                <w:color w:val="000000"/>
              </w:rPr>
              <w:t>емонстрирует умение определять цели, задачи,  актуальность исследования/проекта, выдвигать гипотезу, намечать план исследования;</w:t>
            </w:r>
          </w:p>
          <w:p w14:paraId="377A6B74" w14:textId="77777777" w:rsidR="006256A4" w:rsidRPr="00083445" w:rsidRDefault="006256A4" w:rsidP="006256A4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083445">
              <w:rPr>
                <w:color w:val="000000"/>
              </w:rPr>
              <w:t>Сопоставляет и анализирует результаты, полученные в ходе исследования, с запланированными и предполагаемыми;</w:t>
            </w:r>
          </w:p>
          <w:p w14:paraId="6E7918BB" w14:textId="77777777" w:rsidR="006256A4" w:rsidRPr="00083445" w:rsidRDefault="006256A4" w:rsidP="006256A4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083445">
              <w:rPr>
                <w:color w:val="000000"/>
              </w:rPr>
              <w:t>Корректирует ход исследования для оптимального решения поставленных задач;</w:t>
            </w:r>
          </w:p>
          <w:p w14:paraId="36B6A4BC" w14:textId="77777777" w:rsidR="006256A4" w:rsidRPr="00083445" w:rsidRDefault="006256A4" w:rsidP="006256A4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</w:pPr>
            <w:r w:rsidRPr="00083445">
              <w:t>Анализирует имеющиеся ресурсы, резервы и ограничения при выполнении профессиональных задач;</w:t>
            </w:r>
          </w:p>
          <w:p w14:paraId="17DAA23B" w14:textId="77777777" w:rsidR="006256A4" w:rsidRPr="00083445" w:rsidRDefault="006256A4" w:rsidP="006256A4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083445">
              <w:t>Демонстрирует знание правовых норм, регулирующих профессиональную деятельность;</w:t>
            </w:r>
          </w:p>
          <w:p w14:paraId="398E746C" w14:textId="77777777" w:rsidR="006256A4" w:rsidRPr="00083445" w:rsidRDefault="006256A4" w:rsidP="006256A4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083445">
              <w:t>Определяет возможные сферы практического применения результатов проекта и способы их усовершенствования</w:t>
            </w:r>
          </w:p>
        </w:tc>
      </w:tr>
      <w:tr w:rsidR="006256A4" w:rsidRPr="00083445" w14:paraId="1B9252B7" w14:textId="77777777" w:rsidTr="00B406F6">
        <w:trPr>
          <w:trHeight w:val="120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86C2F" w14:textId="77777777" w:rsidR="006256A4" w:rsidRPr="00083445" w:rsidRDefault="006256A4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B161F" w14:textId="77777777" w:rsidR="006256A4" w:rsidRPr="00083445" w:rsidRDefault="006256A4" w:rsidP="00B406F6">
            <w:r w:rsidRPr="00083445">
              <w:t>ИД-УК-2.2</w:t>
            </w:r>
          </w:p>
          <w:p w14:paraId="2DDC954E" w14:textId="77777777" w:rsidR="006256A4" w:rsidRPr="00083445" w:rsidRDefault="006256A4" w:rsidP="00B406F6">
            <w:r w:rsidRPr="00083445">
              <w:rPr>
                <w:color w:val="000000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89680" w14:textId="77777777" w:rsidR="006256A4" w:rsidRPr="00083445" w:rsidRDefault="006256A4" w:rsidP="006256A4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</w:pPr>
          </w:p>
        </w:tc>
      </w:tr>
      <w:tr w:rsidR="006256A4" w:rsidRPr="00083445" w14:paraId="7E165341" w14:textId="77777777" w:rsidTr="00B406F6">
        <w:trPr>
          <w:trHeight w:val="120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C0262" w14:textId="77777777" w:rsidR="006256A4" w:rsidRPr="00083445" w:rsidRDefault="006256A4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45A85" w14:textId="77777777" w:rsidR="006256A4" w:rsidRPr="00083445" w:rsidRDefault="006256A4" w:rsidP="00B406F6">
            <w:r w:rsidRPr="00083445">
              <w:t>ИД-УК-2.3</w:t>
            </w:r>
          </w:p>
          <w:p w14:paraId="49C16FE4" w14:textId="77777777" w:rsidR="006256A4" w:rsidRPr="00083445" w:rsidRDefault="006256A4" w:rsidP="00B406F6">
            <w:r w:rsidRPr="00083445">
              <w:rPr>
                <w:color w:val="000000"/>
              </w:rPr>
              <w:t>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E53EC" w14:textId="77777777" w:rsidR="006256A4" w:rsidRPr="00083445" w:rsidRDefault="006256A4" w:rsidP="006256A4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</w:pPr>
          </w:p>
        </w:tc>
      </w:tr>
      <w:tr w:rsidR="006256A4" w:rsidRPr="00083445" w14:paraId="6F6A506C" w14:textId="77777777" w:rsidTr="00B406F6">
        <w:trPr>
          <w:trHeight w:val="120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4F29A" w14:textId="77777777" w:rsidR="006256A4" w:rsidRPr="00083445" w:rsidRDefault="006256A4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BDFE1" w14:textId="77777777" w:rsidR="006256A4" w:rsidRPr="00083445" w:rsidRDefault="006256A4" w:rsidP="00B406F6">
            <w:r w:rsidRPr="00083445">
              <w:t>ИД-УК-2.4</w:t>
            </w:r>
          </w:p>
          <w:p w14:paraId="2BA87DBA" w14:textId="77777777" w:rsidR="006256A4" w:rsidRPr="00083445" w:rsidRDefault="006256A4" w:rsidP="00B406F6">
            <w:r w:rsidRPr="00083445">
              <w:rPr>
                <w:color w:val="000000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C0AE1" w14:textId="77777777" w:rsidR="006256A4" w:rsidRPr="00083445" w:rsidRDefault="006256A4" w:rsidP="006256A4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</w:pPr>
          </w:p>
        </w:tc>
      </w:tr>
      <w:tr w:rsidR="006256A4" w:rsidRPr="00083445" w14:paraId="21DA1B90" w14:textId="77777777" w:rsidTr="00B406F6">
        <w:trPr>
          <w:trHeight w:val="120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C34A5" w14:textId="77777777" w:rsidR="006256A4" w:rsidRPr="00083445" w:rsidRDefault="006256A4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83445">
              <w:rPr>
                <w:sz w:val="22"/>
                <w:szCs w:val="22"/>
              </w:rPr>
              <w:t>ОПК-2</w:t>
            </w:r>
          </w:p>
          <w:p w14:paraId="6F9C900E" w14:textId="77777777" w:rsidR="006256A4" w:rsidRPr="00083445" w:rsidRDefault="006256A4" w:rsidP="00B406F6">
            <w:r w:rsidRPr="00083445">
              <w:rPr>
                <w:rFonts w:eastAsia="Times New Roman"/>
              </w:rPr>
              <w:t xml:space="preserve">Способен применять методы сбора, анализа и интерпретации эмпирических данных в соответствии с </w:t>
            </w:r>
            <w:r w:rsidRPr="00083445">
              <w:rPr>
                <w:rFonts w:eastAsia="Times New Roman"/>
              </w:rPr>
              <w:lastRenderedPageBreak/>
              <w:t>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F5B6D" w14:textId="77777777" w:rsidR="006256A4" w:rsidRPr="00083445" w:rsidRDefault="006256A4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83445">
              <w:rPr>
                <w:sz w:val="22"/>
                <w:szCs w:val="22"/>
              </w:rPr>
              <w:lastRenderedPageBreak/>
              <w:t>ИД-ОПК-2.1</w:t>
            </w:r>
          </w:p>
          <w:p w14:paraId="537345A1" w14:textId="77777777" w:rsidR="006256A4" w:rsidRPr="00083445" w:rsidRDefault="006256A4" w:rsidP="00B406F6">
            <w:r w:rsidRPr="00083445">
              <w:t>Применение валидных и надежных методов получения данных с последующей обработкой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313F3" w14:textId="77777777" w:rsidR="006256A4" w:rsidRPr="00083445" w:rsidRDefault="006256A4" w:rsidP="006256A4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</w:pPr>
            <w:r w:rsidRPr="00083445">
              <w:t>Демонстрирует знание методов сбора и статистической оценки данных в соответствии с темой исследования;</w:t>
            </w:r>
          </w:p>
          <w:p w14:paraId="1060F851" w14:textId="77777777" w:rsidR="006256A4" w:rsidRPr="00083445" w:rsidRDefault="006256A4" w:rsidP="006256A4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</w:pPr>
            <w:r w:rsidRPr="00083445">
              <w:t xml:space="preserve">Применяет современные релевантные методы </w:t>
            </w:r>
            <w:r w:rsidRPr="00083445">
              <w:lastRenderedPageBreak/>
              <w:t>статистического анализа данных, полученных в ходе практического исследования</w:t>
            </w:r>
          </w:p>
          <w:p w14:paraId="73230740" w14:textId="77777777" w:rsidR="006256A4" w:rsidRPr="00083445" w:rsidRDefault="006256A4" w:rsidP="00B406F6">
            <w:pPr>
              <w:pStyle w:val="af0"/>
              <w:tabs>
                <w:tab w:val="left" w:pos="317"/>
              </w:tabs>
              <w:ind w:left="357"/>
            </w:pPr>
          </w:p>
        </w:tc>
      </w:tr>
    </w:tbl>
    <w:p w14:paraId="6AD372C3" w14:textId="77777777" w:rsidR="00FE1A8A" w:rsidRPr="00AB0DF8" w:rsidRDefault="00FE1A8A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6AB5589F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D37138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A15AF44" w14:textId="537FAF96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FE1A8A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3CF1A5EF" w14:textId="1625A721" w:rsidR="007B65C7" w:rsidRPr="00782A75" w:rsidRDefault="007266BB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D77A0B0" w14:textId="77777777" w:rsidR="007B65C7" w:rsidRPr="00782A75" w:rsidRDefault="007B65C7" w:rsidP="00037666">
            <w:pPr>
              <w:jc w:val="center"/>
            </w:pPr>
            <w:r w:rsidRPr="00782A7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15C31C5" w14:textId="7DBB22FC" w:rsidR="007B65C7" w:rsidRPr="00782A75" w:rsidRDefault="007266BB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DFE0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4F42836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BBB8" w14:textId="77777777" w:rsidR="00E8554C" w:rsidRDefault="00E8554C" w:rsidP="005E3840">
      <w:r>
        <w:separator/>
      </w:r>
    </w:p>
  </w:endnote>
  <w:endnote w:type="continuationSeparator" w:id="0">
    <w:p w14:paraId="50548E2E" w14:textId="77777777" w:rsidR="00E8554C" w:rsidRDefault="00E8554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894" w14:textId="77777777" w:rsidR="007A3C5A" w:rsidRDefault="001553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F982B4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448" w14:textId="77777777" w:rsidR="007A3C5A" w:rsidRDefault="007A3C5A">
    <w:pPr>
      <w:pStyle w:val="ae"/>
      <w:jc w:val="right"/>
    </w:pPr>
  </w:p>
  <w:p w14:paraId="78D28A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0D" w14:textId="77777777" w:rsidR="007A3C5A" w:rsidRDefault="007A3C5A">
    <w:pPr>
      <w:pStyle w:val="ae"/>
      <w:jc w:val="right"/>
    </w:pPr>
  </w:p>
  <w:p w14:paraId="30257AD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7161" w14:textId="77777777" w:rsidR="00E8554C" w:rsidRDefault="00E8554C" w:rsidP="005E3840">
      <w:r>
        <w:separator/>
      </w:r>
    </w:p>
  </w:footnote>
  <w:footnote w:type="continuationSeparator" w:id="0">
    <w:p w14:paraId="66A449EF" w14:textId="77777777" w:rsidR="00E8554C" w:rsidRDefault="00E8554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0432CA" w14:textId="77777777" w:rsidR="007A3C5A" w:rsidRDefault="001553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670A9">
          <w:rPr>
            <w:noProof/>
          </w:rPr>
          <w:t>2</w:t>
        </w:r>
        <w:r>
          <w:fldChar w:fldCharType="end"/>
        </w:r>
      </w:p>
    </w:sdtContent>
  </w:sdt>
  <w:p w14:paraId="051D5E8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822" w14:textId="77777777" w:rsidR="007A3C5A" w:rsidRDefault="007A3C5A">
    <w:pPr>
      <w:pStyle w:val="ac"/>
      <w:jc w:val="center"/>
    </w:pPr>
  </w:p>
  <w:p w14:paraId="20927BC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86F59DF"/>
    <w:multiLevelType w:val="hybridMultilevel"/>
    <w:tmpl w:val="2B1C587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B0061"/>
    <w:multiLevelType w:val="hybridMultilevel"/>
    <w:tmpl w:val="6DA85E0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52BC4603"/>
    <w:multiLevelType w:val="hybridMultilevel"/>
    <w:tmpl w:val="43EE612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A1B5175"/>
    <w:multiLevelType w:val="hybridMultilevel"/>
    <w:tmpl w:val="78607E1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5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3"/>
  </w:num>
  <w:num w:numId="6">
    <w:abstractNumId w:val="6"/>
  </w:num>
  <w:num w:numId="7">
    <w:abstractNumId w:val="15"/>
  </w:num>
  <w:num w:numId="8">
    <w:abstractNumId w:val="10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12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5E1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C83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7E8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0B4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45FA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6A4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ACE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6BB"/>
    <w:rsid w:val="007275EE"/>
    <w:rsid w:val="00730B26"/>
    <w:rsid w:val="00733976"/>
    <w:rsid w:val="00734133"/>
    <w:rsid w:val="00734729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2FFE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772"/>
    <w:rsid w:val="00817ACD"/>
    <w:rsid w:val="00821987"/>
    <w:rsid w:val="0082314D"/>
    <w:rsid w:val="0082396F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6EAE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8D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2D8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3D6F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554C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2EA2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69D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A8A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281CF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507</Words>
  <Characters>4158</Characters>
  <Application>Microsoft Office Word</Application>
  <DocSecurity>0</DocSecurity>
  <Lines>166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14</cp:revision>
  <cp:lastPrinted>2021-05-14T12:22:00Z</cp:lastPrinted>
  <dcterms:created xsi:type="dcterms:W3CDTF">2022-01-15T21:56:00Z</dcterms:created>
  <dcterms:modified xsi:type="dcterms:W3CDTF">2022-02-18T09:54:00Z</dcterms:modified>
</cp:coreProperties>
</file>