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298AD0" w:rsidR="00E05948" w:rsidRPr="00C258B0" w:rsidRDefault="00C9439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Организационное консультирование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D761E6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0DE2B19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030D5B7" w:rsidR="00D1678A" w:rsidRPr="000743F9" w:rsidRDefault="00935C25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FB399D2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96612B">
        <w:rPr>
          <w:iCs/>
          <w:sz w:val="24"/>
          <w:szCs w:val="24"/>
        </w:rPr>
        <w:t>«</w:t>
      </w:r>
      <w:r w:rsidR="00487B69" w:rsidRPr="009211D0">
        <w:rPr>
          <w:color w:val="222222"/>
          <w:sz w:val="24"/>
          <w:szCs w:val="24"/>
          <w:shd w:val="clear" w:color="auto" w:fill="FFFFFF"/>
        </w:rPr>
        <w:t>Организационное консультирование</w:t>
      </w:r>
      <w:r w:rsidR="006B5199" w:rsidRPr="0096612B">
        <w:rPr>
          <w:iCs/>
          <w:sz w:val="24"/>
          <w:szCs w:val="24"/>
        </w:rPr>
        <w:t>»</w:t>
      </w:r>
      <w:r w:rsidRPr="0096612B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6B5199" w:rsidRPr="0096612B">
        <w:rPr>
          <w:iCs/>
          <w:sz w:val="24"/>
          <w:szCs w:val="24"/>
        </w:rPr>
        <w:t>шестом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2DDEB8CC" w14:textId="26ACA3C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работа–не</w:t>
      </w:r>
      <w:r w:rsidRPr="00D069B1">
        <w:rPr>
          <w:sz w:val="24"/>
          <w:szCs w:val="24"/>
        </w:rPr>
        <w:t xml:space="preserve">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F51F281" w:rsidR="00797466" w:rsidRPr="00797466" w:rsidRDefault="00487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4E895857" w14:textId="60FB0D34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7F381511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87B69">
        <w:rPr>
          <w:sz w:val="24"/>
          <w:szCs w:val="24"/>
        </w:rPr>
        <w:t>«</w:t>
      </w:r>
      <w:r w:rsidR="00487B69" w:rsidRPr="009211D0">
        <w:rPr>
          <w:color w:val="222222"/>
          <w:sz w:val="24"/>
          <w:szCs w:val="24"/>
          <w:shd w:val="clear" w:color="auto" w:fill="FFFFFF"/>
        </w:rPr>
        <w:t>Организационное консультирование</w:t>
      </w:r>
      <w:r w:rsidR="00487B69">
        <w:rPr>
          <w:color w:val="222222"/>
          <w:sz w:val="24"/>
          <w:szCs w:val="24"/>
          <w:shd w:val="clear" w:color="auto" w:fill="FFFFFF"/>
        </w:rPr>
        <w:t>»</w:t>
      </w:r>
      <w:r w:rsidR="00487B69" w:rsidRPr="00BA0072">
        <w:rPr>
          <w:rFonts w:eastAsia="Times New Roman"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3126794" w14:textId="69CEE180" w:rsidR="006B5199" w:rsidRPr="00D5517D" w:rsidRDefault="006B5199" w:rsidP="006B519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96612B">
        <w:rPr>
          <w:rFonts w:eastAsia="Times New Roman"/>
          <w:iCs/>
          <w:sz w:val="24"/>
          <w:szCs w:val="24"/>
        </w:rPr>
        <w:t xml:space="preserve">дисциплины </w:t>
      </w:r>
      <w:r w:rsidR="00487B69">
        <w:rPr>
          <w:rFonts w:eastAsia="Times New Roman"/>
          <w:iCs/>
          <w:sz w:val="24"/>
          <w:szCs w:val="24"/>
        </w:rPr>
        <w:t>«Организационное консультирование»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23E9B26C" w14:textId="77777777" w:rsidR="00487B69" w:rsidRPr="00ED6560" w:rsidRDefault="00487B69" w:rsidP="00487B6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ED6560">
        <w:rPr>
          <w:iCs/>
          <w:color w:val="333333"/>
          <w:sz w:val="24"/>
          <w:szCs w:val="24"/>
        </w:rPr>
        <w:t>формирование представлений о видах, формах и психологических механизмах профессиональной деятельности, возможностях ее закономерностей развития организации для оказания психологической помощи сотрудникам, укрепления внутренних ресурсов персонала организа</w:t>
      </w:r>
      <w:r>
        <w:rPr>
          <w:iCs/>
          <w:color w:val="333333"/>
          <w:sz w:val="24"/>
          <w:szCs w:val="24"/>
        </w:rPr>
        <w:t>ц</w:t>
      </w:r>
      <w:r w:rsidRPr="00ED6560">
        <w:rPr>
          <w:iCs/>
          <w:color w:val="333333"/>
          <w:sz w:val="24"/>
          <w:szCs w:val="24"/>
        </w:rPr>
        <w:t>ии в решении проблем, профилактике трудностей социальной адаптации;</w:t>
      </w:r>
    </w:p>
    <w:p w14:paraId="576EAF7A" w14:textId="77777777" w:rsidR="00487B69" w:rsidRPr="00ED6560" w:rsidRDefault="00487B69" w:rsidP="00487B6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ED6560">
        <w:rPr>
          <w:iCs/>
          <w:color w:val="333333"/>
          <w:sz w:val="24"/>
          <w:szCs w:val="24"/>
        </w:rPr>
        <w:t>развитие у обучающихся мотивации к творческой деятельности, расширение возможностей использования собственного творческого потенциала в профессиональной деятельности;</w:t>
      </w:r>
    </w:p>
    <w:p w14:paraId="4C4EB7C8" w14:textId="77777777" w:rsidR="00487B69" w:rsidRPr="00A81F4E" w:rsidRDefault="00487B69" w:rsidP="00487B6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2ED530B" w14:textId="77777777" w:rsidR="00487B69" w:rsidRPr="00743AA5" w:rsidRDefault="00487B69" w:rsidP="00487B6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 xml:space="preserve">дисциплине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81F4E">
        <w:rPr>
          <w:rFonts w:eastAsia="Times New Roman"/>
          <w:iCs/>
          <w:sz w:val="24"/>
          <w:szCs w:val="24"/>
        </w:rPr>
        <w:t>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8626F" w:rsidRPr="00F31E81" w14:paraId="12211CE9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71803A51" w:rsidR="00D8626F" w:rsidRPr="00487B69" w:rsidRDefault="00487B69" w:rsidP="00487B6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1F4E">
              <w:rPr>
                <w:iCs/>
                <w:sz w:val="22"/>
                <w:szCs w:val="22"/>
              </w:rPr>
              <w:t xml:space="preserve">ПК – </w:t>
            </w:r>
            <w:r>
              <w:rPr>
                <w:iCs/>
                <w:sz w:val="22"/>
                <w:szCs w:val="22"/>
              </w:rPr>
              <w:t>12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873CA">
              <w:rPr>
                <w:iCs/>
                <w:sz w:val="22"/>
                <w:szCs w:val="22"/>
              </w:rPr>
              <w:t>Способен осуществлять развивающую и обучающую работу с сотрудниками, направленную на профессионально-личностное развитие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92877" w14:textId="77777777" w:rsidR="00C9439C" w:rsidRDefault="00487B69" w:rsidP="00487B69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Д-ПК </w:t>
            </w:r>
            <w:r>
              <w:rPr>
                <w:rStyle w:val="afd"/>
                <w:i w:val="0"/>
                <w:sz w:val="22"/>
                <w:szCs w:val="22"/>
              </w:rPr>
              <w:t>12.2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. </w:t>
            </w:r>
          </w:p>
          <w:p w14:paraId="300F6F18" w14:textId="05B2D2D4" w:rsidR="00487B69" w:rsidRDefault="00487B69" w:rsidP="00487B69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E72A98">
              <w:rPr>
                <w:rStyle w:val="afd"/>
                <w:i w:val="0"/>
                <w:sz w:val="22"/>
                <w:szCs w:val="22"/>
              </w:rPr>
              <w:t>Определение методов занятий с сотрудниками, направленных на решение личностных, межличностных и групповых проблем в профессиональной деятельности</w:t>
            </w:r>
          </w:p>
          <w:p w14:paraId="384EB00F" w14:textId="77777777" w:rsidR="00C9439C" w:rsidRDefault="00C9439C" w:rsidP="00487B69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</w:p>
          <w:p w14:paraId="6DA8F458" w14:textId="77777777" w:rsidR="00C9439C" w:rsidRDefault="00487B69" w:rsidP="00487B69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lastRenderedPageBreak/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Д-ПК </w:t>
            </w:r>
            <w:r>
              <w:rPr>
                <w:rStyle w:val="afd"/>
                <w:i w:val="0"/>
                <w:sz w:val="22"/>
                <w:szCs w:val="22"/>
              </w:rPr>
              <w:t>12.3</w:t>
            </w:r>
            <w:r w:rsidRPr="00A81F4E">
              <w:rPr>
                <w:rStyle w:val="afd"/>
                <w:i w:val="0"/>
                <w:sz w:val="22"/>
                <w:szCs w:val="22"/>
              </w:rPr>
              <w:t>.</w:t>
            </w:r>
            <w:r>
              <w:rPr>
                <w:rStyle w:val="afd"/>
                <w:i w:val="0"/>
                <w:sz w:val="22"/>
                <w:szCs w:val="22"/>
              </w:rPr>
              <w:t xml:space="preserve"> </w:t>
            </w:r>
          </w:p>
          <w:p w14:paraId="7C7986AC" w14:textId="44723D5D" w:rsidR="00D8626F" w:rsidRPr="00FD0F91" w:rsidRDefault="00487B69" w:rsidP="00487B69">
            <w:pPr>
              <w:pStyle w:val="pboth"/>
              <w:spacing w:before="0" w:beforeAutospacing="0" w:after="0" w:afterAutospacing="0"/>
              <w:ind w:left="31"/>
              <w:rPr>
                <w:i/>
              </w:rPr>
            </w:pPr>
            <w:r w:rsidRPr="00E72A98">
              <w:rPr>
                <w:iCs/>
                <w:color w:val="000000"/>
              </w:rPr>
              <w:t>Планирование и проведение развивающих и обучающих занятий с сотрудниками, направленных на их профессионально-личностное развитие</w:t>
            </w:r>
          </w:p>
        </w:tc>
      </w:tr>
      <w:tr w:rsidR="00D8626F" w:rsidRPr="00F31E81" w14:paraId="655F727A" w14:textId="77777777" w:rsidTr="00D8626F">
        <w:trPr>
          <w:trHeight w:val="17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3E95D0D8" w:rsidR="00D8626F" w:rsidRPr="00487B69" w:rsidRDefault="00487B69" w:rsidP="00487B6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1F4E">
              <w:rPr>
                <w:iCs/>
                <w:sz w:val="22"/>
                <w:szCs w:val="22"/>
              </w:rPr>
              <w:lastRenderedPageBreak/>
              <w:t>ПК-</w:t>
            </w:r>
            <w:r>
              <w:rPr>
                <w:iCs/>
                <w:sz w:val="22"/>
                <w:szCs w:val="22"/>
              </w:rPr>
              <w:t>13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873CA">
              <w:rPr>
                <w:iCs/>
                <w:sz w:val="22"/>
                <w:szCs w:val="22"/>
              </w:rPr>
              <w:t>Способен осуществлять организационно-психологическое консультирование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C503E" w14:textId="77777777" w:rsidR="00C9439C" w:rsidRDefault="00C9439C" w:rsidP="00C943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13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.1. </w:t>
            </w:r>
          </w:p>
          <w:p w14:paraId="570FD78E" w14:textId="21BABC08" w:rsidR="00C9439C" w:rsidRPr="00A81F4E" w:rsidRDefault="00C9439C" w:rsidP="00C943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72A9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цели, задачи и направления организационно-психологического консультирования в соответствии с проблемами руководителей и клиентов</w:t>
            </w:r>
          </w:p>
          <w:p w14:paraId="15CD511C" w14:textId="77777777" w:rsidR="00C9439C" w:rsidRDefault="00C9439C" w:rsidP="00C943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13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009E445A" w14:textId="00AD4F94" w:rsidR="00D8626F" w:rsidRPr="00021C27" w:rsidRDefault="00C9439C" w:rsidP="00C943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72A9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консультационного процесса по этапам, подбор типичных методов и технологий организационно-психологического консультирования руководителей и клиентов по вопросам психологических аспектов выбора и сопровождения карьеры, набора, отбора и расстановки кадров, аттестации, работы с кадровым резервом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6612B" w:rsidRDefault="007B65C7" w:rsidP="00037666">
            <w:pPr>
              <w:jc w:val="center"/>
              <w:rPr>
                <w:iCs/>
              </w:rPr>
            </w:pPr>
            <w:r w:rsidRPr="0096612B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4F84" w14:textId="77777777" w:rsidR="0097260E" w:rsidRDefault="0097260E" w:rsidP="005E3840">
      <w:r>
        <w:separator/>
      </w:r>
    </w:p>
  </w:endnote>
  <w:endnote w:type="continuationSeparator" w:id="0">
    <w:p w14:paraId="7840F20B" w14:textId="77777777" w:rsidR="0097260E" w:rsidRDefault="009726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88E7" w14:textId="77777777" w:rsidR="0097260E" w:rsidRDefault="0097260E" w:rsidP="005E3840">
      <w:r>
        <w:separator/>
      </w:r>
    </w:p>
  </w:footnote>
  <w:footnote w:type="continuationSeparator" w:id="0">
    <w:p w14:paraId="677AF585" w14:textId="77777777" w:rsidR="0097260E" w:rsidRDefault="009726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5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7B69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5C25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60E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39C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1CA07C4-CD40-46E2-BB9D-6AC6834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Наталия Артемцева</cp:lastModifiedBy>
  <cp:revision>3</cp:revision>
  <cp:lastPrinted>2021-04-01T07:58:00Z</cp:lastPrinted>
  <dcterms:created xsi:type="dcterms:W3CDTF">2022-04-04T14:09:00Z</dcterms:created>
  <dcterms:modified xsi:type="dcterms:W3CDTF">2022-04-04T14:14:00Z</dcterms:modified>
</cp:coreProperties>
</file>