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CBB998B" w:rsidR="00E05948" w:rsidRPr="00C258B0" w:rsidRDefault="006B5199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Психология </w:t>
            </w:r>
            <w:r w:rsidR="0096701A">
              <w:rPr>
                <w:b/>
                <w:sz w:val="26"/>
                <w:szCs w:val="26"/>
              </w:rPr>
              <w:t>управления персоналом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96E0BE9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080D813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F817C2A" w:rsidR="00D1678A" w:rsidRPr="000743F9" w:rsidRDefault="00F60200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994393D" w:rsidR="00D1678A" w:rsidRPr="000743F9" w:rsidRDefault="0096701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организационного развития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F60200" w:rsidRDefault="006B5199" w:rsidP="006470FB">
            <w:pPr>
              <w:rPr>
                <w:iCs/>
                <w:sz w:val="24"/>
                <w:szCs w:val="24"/>
              </w:rPr>
            </w:pPr>
            <w:r w:rsidRPr="00F60200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824CA29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FFC8C1D" w:rsidR="004E4C46" w:rsidRPr="00F60200" w:rsidRDefault="005E642D" w:rsidP="005E642D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F60200">
        <w:rPr>
          <w:i/>
          <w:iCs/>
          <w:sz w:val="24"/>
          <w:szCs w:val="24"/>
        </w:rPr>
        <w:t>Учебная дисциплина «</w:t>
      </w:r>
      <w:r w:rsidR="006B5199" w:rsidRPr="00F60200">
        <w:rPr>
          <w:i/>
          <w:iCs/>
          <w:sz w:val="24"/>
          <w:szCs w:val="24"/>
        </w:rPr>
        <w:t xml:space="preserve">Психология </w:t>
      </w:r>
      <w:r w:rsidR="00F60200" w:rsidRPr="00F60200">
        <w:rPr>
          <w:i/>
          <w:iCs/>
          <w:sz w:val="24"/>
          <w:szCs w:val="24"/>
        </w:rPr>
        <w:t>управления персоналом</w:t>
      </w:r>
      <w:r w:rsidR="006B5199" w:rsidRPr="00F60200">
        <w:rPr>
          <w:i/>
          <w:iCs/>
          <w:sz w:val="24"/>
          <w:szCs w:val="24"/>
        </w:rPr>
        <w:t>»</w:t>
      </w:r>
      <w:r w:rsidRPr="00F60200">
        <w:rPr>
          <w:i/>
          <w:iCs/>
          <w:sz w:val="24"/>
          <w:szCs w:val="24"/>
        </w:rPr>
        <w:t xml:space="preserve"> </w:t>
      </w:r>
      <w:r w:rsidR="004E4C46" w:rsidRPr="00F60200">
        <w:rPr>
          <w:i/>
          <w:iCs/>
          <w:sz w:val="24"/>
          <w:szCs w:val="24"/>
        </w:rPr>
        <w:t xml:space="preserve">изучается в </w:t>
      </w:r>
      <w:r w:rsidR="0096701A" w:rsidRPr="00F60200">
        <w:rPr>
          <w:i/>
          <w:iCs/>
          <w:sz w:val="24"/>
          <w:szCs w:val="24"/>
        </w:rPr>
        <w:t>7</w:t>
      </w:r>
      <w:r w:rsidR="004E4C46" w:rsidRPr="00F60200">
        <w:rPr>
          <w:i/>
          <w:iCs/>
          <w:sz w:val="24"/>
          <w:szCs w:val="24"/>
        </w:rPr>
        <w:t xml:space="preserve"> семестре</w:t>
      </w:r>
    </w:p>
    <w:p w14:paraId="2DDEB8CC" w14:textId="26ACA3CE" w:rsidR="00A84551" w:rsidRPr="00F60200" w:rsidRDefault="00A84551" w:rsidP="00A84551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F60200">
        <w:rPr>
          <w:i/>
          <w:iCs/>
          <w:sz w:val="24"/>
          <w:szCs w:val="24"/>
        </w:rPr>
        <w:t>Курсовая работа–не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BD27197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4E895857" w14:textId="60FB0D34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27636A5" w14:textId="1840C29D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7920E654" w14:textId="09C4BB27" w:rsidR="007E18CB" w:rsidRPr="006B5199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6B5199">
        <w:rPr>
          <w:sz w:val="24"/>
          <w:szCs w:val="24"/>
        </w:rPr>
        <w:t xml:space="preserve">Психология творчества </w:t>
      </w:r>
      <w:r w:rsidRPr="006B5199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B4C81E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348A4DA3" w14:textId="77777777" w:rsidR="0096701A" w:rsidRPr="00D5517D" w:rsidRDefault="0096701A" w:rsidP="0096701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70946186"/>
      <w:r>
        <w:rPr>
          <w:rFonts w:eastAsia="Times New Roman"/>
          <w:sz w:val="24"/>
          <w:szCs w:val="24"/>
        </w:rPr>
        <w:t xml:space="preserve">Целью изучения </w:t>
      </w:r>
      <w:r w:rsidRPr="00F60200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Психология управления персоналом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</w:t>
      </w:r>
    </w:p>
    <w:p w14:paraId="38D1356A" w14:textId="77777777" w:rsidR="0096701A" w:rsidRPr="0096701A" w:rsidRDefault="0096701A" w:rsidP="0096701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iCs/>
          <w:color w:val="333333"/>
          <w:sz w:val="24"/>
          <w:szCs w:val="24"/>
        </w:rPr>
        <w:t xml:space="preserve">формирование представлений о </w:t>
      </w:r>
      <w:r>
        <w:rPr>
          <w:iCs/>
          <w:color w:val="333333"/>
          <w:sz w:val="24"/>
          <w:szCs w:val="24"/>
        </w:rPr>
        <w:t xml:space="preserve">подходах и концепциях управления персоналом в организации, методах формирования и развития персонала, стратегиях управления персоналом в условиях развития организации, </w:t>
      </w:r>
      <w:r w:rsidRPr="0096701A">
        <w:rPr>
          <w:iCs/>
          <w:color w:val="333333"/>
          <w:sz w:val="24"/>
          <w:szCs w:val="24"/>
        </w:rPr>
        <w:t>цифровых инструментах в управлении персоналом в эпоху цифровизации;</w:t>
      </w:r>
    </w:p>
    <w:p w14:paraId="4CFAFD1F" w14:textId="77777777" w:rsidR="0096701A" w:rsidRPr="0096701A" w:rsidRDefault="0096701A" w:rsidP="0096701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6701A">
        <w:rPr>
          <w:iCs/>
          <w:color w:val="333333"/>
          <w:sz w:val="24"/>
          <w:szCs w:val="24"/>
        </w:rPr>
        <w:t>развитие у обучающихся мотивации к профессиональной деятельности, гибких коммуникативных умений, включая взаимодействие с использованием цифровых инструментов, расширение возможностей для профессионально-личностного развития;</w:t>
      </w:r>
    </w:p>
    <w:p w14:paraId="53CD7164" w14:textId="77777777" w:rsidR="0096701A" w:rsidRPr="00A81F4E" w:rsidRDefault="0096701A" w:rsidP="0096701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bookmarkEnd w:id="11"/>
    <w:p w14:paraId="0B83EF16" w14:textId="77777777" w:rsidR="0096701A" w:rsidRPr="00A81F4E" w:rsidRDefault="0096701A" w:rsidP="0096701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A81F4E">
        <w:rPr>
          <w:iCs/>
          <w:color w:val="333333"/>
          <w:sz w:val="24"/>
          <w:szCs w:val="24"/>
        </w:rPr>
        <w:t xml:space="preserve">дисциплине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81F4E">
        <w:rPr>
          <w:rFonts w:eastAsia="Times New Roman"/>
          <w:iCs/>
          <w:sz w:val="24"/>
          <w:szCs w:val="24"/>
        </w:rPr>
        <w:t>дисциплины</w:t>
      </w:r>
    </w:p>
    <w:p w14:paraId="5F77C5BB" w14:textId="77777777" w:rsidR="0096701A" w:rsidRPr="00495850" w:rsidRDefault="0096701A" w:rsidP="0096701A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F60200">
        <w:rPr>
          <w:iCs w:val="0"/>
        </w:rPr>
        <w:t>дисциплине: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245"/>
      </w:tblGrid>
      <w:tr w:rsidR="00F60200" w:rsidRPr="00F31E81" w14:paraId="16187BB6" w14:textId="77777777" w:rsidTr="00F60200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E96D41" w14:textId="77777777" w:rsidR="00F60200" w:rsidRPr="002E16C0" w:rsidRDefault="00F60200" w:rsidP="004F7BB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</w:t>
            </w:r>
            <w:r>
              <w:rPr>
                <w:b/>
                <w:sz w:val="22"/>
                <w:szCs w:val="22"/>
              </w:rPr>
              <w:t>е</w:t>
            </w:r>
            <w:r w:rsidRPr="002E16C0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1113AE" w14:textId="77777777" w:rsidR="00F60200" w:rsidRPr="002E16C0" w:rsidRDefault="00F60200" w:rsidP="004F7B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382CD579" w14:textId="77777777" w:rsidR="00F60200" w:rsidRPr="002E16C0" w:rsidRDefault="00F60200" w:rsidP="004F7B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60200" w:rsidRPr="00F31E81" w14:paraId="3306E251" w14:textId="77777777" w:rsidTr="00F60200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EA452" w14:textId="77777777" w:rsidR="00F60200" w:rsidRDefault="00F60200" w:rsidP="004F7BB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2" w:name="_Hlk70946290"/>
            <w:r>
              <w:rPr>
                <w:iCs/>
                <w:sz w:val="22"/>
                <w:szCs w:val="22"/>
              </w:rPr>
              <w:t>ПК – 11</w:t>
            </w:r>
          </w:p>
          <w:p w14:paraId="1802C844" w14:textId="77777777" w:rsidR="00F60200" w:rsidRPr="00A81F4E" w:rsidRDefault="00F60200" w:rsidP="004F7BB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B1614">
              <w:rPr>
                <w:iCs/>
                <w:sz w:val="22"/>
                <w:szCs w:val="22"/>
              </w:rPr>
              <w:t xml:space="preserve">Способен проводить психологическую диагностику профессионально значимых качеств </w:t>
            </w:r>
            <w:r w:rsidRPr="007B1614">
              <w:rPr>
                <w:iCs/>
                <w:sz w:val="22"/>
                <w:szCs w:val="22"/>
              </w:rPr>
              <w:lastRenderedPageBreak/>
              <w:t>сотрудников, результативности их деятельности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9073" w14:textId="77777777" w:rsidR="00F60200" w:rsidRPr="00A81F4E" w:rsidRDefault="00F60200" w:rsidP="004F7BB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ИД-ПК 11.1. </w:t>
            </w:r>
            <w:r w:rsidRPr="00A50DCC">
              <w:rPr>
                <w:iCs/>
                <w:color w:val="000000"/>
              </w:rPr>
              <w:t xml:space="preserve">Подбор и проведение психодиагностических методик, направленных на выявление профессионально-значимых качеств работников, эффективности их деятельности, обработка, анализ и обобщение результатов </w:t>
            </w:r>
            <w:r w:rsidRPr="00A50DCC">
              <w:rPr>
                <w:iCs/>
                <w:color w:val="000000"/>
              </w:rPr>
              <w:lastRenderedPageBreak/>
              <w:t>обследования, составление психодиагностического заключения</w:t>
            </w:r>
            <w:r>
              <w:rPr>
                <w:iCs/>
                <w:color w:val="000000"/>
              </w:rPr>
              <w:t xml:space="preserve"> </w:t>
            </w:r>
          </w:p>
        </w:tc>
      </w:tr>
      <w:tr w:rsidR="00F60200" w:rsidRPr="00F31E81" w14:paraId="6A7546FC" w14:textId="77777777" w:rsidTr="00F60200"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0E0D" w14:textId="77777777" w:rsidR="00F60200" w:rsidRPr="00A81F4E" w:rsidRDefault="00F60200" w:rsidP="004F7BBA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CD48" w14:textId="77777777" w:rsidR="00F60200" w:rsidRPr="00A81F4E" w:rsidRDefault="00F60200" w:rsidP="004F7B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 11.2. </w:t>
            </w:r>
            <w:r w:rsidRPr="00A50DC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Выделение профессионально-значимых личностных качеств работников, факторов, способствующих эффективной деятельности</w:t>
            </w:r>
          </w:p>
        </w:tc>
      </w:tr>
      <w:tr w:rsidR="00F60200" w:rsidRPr="00F31E81" w14:paraId="6679E42F" w14:textId="77777777" w:rsidTr="00F60200">
        <w:trPr>
          <w:trHeight w:val="157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12ED5" w14:textId="77777777" w:rsidR="00F60200" w:rsidRDefault="00F60200" w:rsidP="004F7BB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3" w:name="_Hlk70946320"/>
            <w:bookmarkEnd w:id="12"/>
            <w:r>
              <w:rPr>
                <w:iCs/>
                <w:sz w:val="22"/>
                <w:szCs w:val="22"/>
              </w:rPr>
              <w:t>ПК-12</w:t>
            </w:r>
          </w:p>
          <w:p w14:paraId="69DE6077" w14:textId="77777777" w:rsidR="00F60200" w:rsidRPr="00A81F4E" w:rsidRDefault="00F60200" w:rsidP="004F7BBA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50DCC">
              <w:rPr>
                <w:iCs/>
                <w:sz w:val="22"/>
                <w:szCs w:val="22"/>
              </w:rPr>
              <w:t>Способен осуществлять развивающую и обучающую работу с сотрудниками, направленную на профессионально-личностное развитие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7B330" w14:textId="77777777" w:rsidR="00F60200" w:rsidRDefault="00F60200" w:rsidP="004F7B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ИД-ПК 12.1. </w:t>
            </w:r>
          </w:p>
          <w:p w14:paraId="7511F8DF" w14:textId="77777777" w:rsidR="00F60200" w:rsidRPr="00A81F4E" w:rsidRDefault="00F60200" w:rsidP="004F7BB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50DC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Подбор материалов, разработка программ занятий с клиентами по вопросам управления, эффективной организации труда, разрешения конфликтов, проведения переговоров, повышения квалификации</w:t>
            </w:r>
          </w:p>
        </w:tc>
      </w:tr>
    </w:tbl>
    <w:bookmarkEnd w:id="13"/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637DA79" w:rsidR="007B65C7" w:rsidRPr="0004140F" w:rsidRDefault="006B5199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BCE3C54" w:rsidR="007B65C7" w:rsidRPr="0004140F" w:rsidRDefault="006B5199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95D0" w14:textId="77777777" w:rsidR="008F30D4" w:rsidRDefault="008F30D4" w:rsidP="005E3840">
      <w:r>
        <w:separator/>
      </w:r>
    </w:p>
  </w:endnote>
  <w:endnote w:type="continuationSeparator" w:id="0">
    <w:p w14:paraId="5AEC3456" w14:textId="77777777" w:rsidR="008F30D4" w:rsidRDefault="008F30D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A080" w14:textId="77777777" w:rsidR="008F30D4" w:rsidRDefault="008F30D4" w:rsidP="005E3840">
      <w:r>
        <w:separator/>
      </w:r>
    </w:p>
  </w:footnote>
  <w:footnote w:type="continuationSeparator" w:id="0">
    <w:p w14:paraId="055C8692" w14:textId="77777777" w:rsidR="008F30D4" w:rsidRDefault="008F30D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5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85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0D4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01A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ECD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200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1CA07C4-CD40-46E2-BB9D-6AC6834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1B67-1933-4276-A30A-1F2DC677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5</cp:revision>
  <cp:lastPrinted>2021-04-01T07:58:00Z</cp:lastPrinted>
  <dcterms:created xsi:type="dcterms:W3CDTF">2021-05-03T11:52:00Z</dcterms:created>
  <dcterms:modified xsi:type="dcterms:W3CDTF">2022-02-06T15:24:00Z</dcterms:modified>
</cp:coreProperties>
</file>