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48C4F3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E16D2D5" w:rsidR="005558F8" w:rsidRPr="00584BE1" w:rsidRDefault="005558F8" w:rsidP="00D06C3E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584BE1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036E4B2" w:rsidR="00E05948" w:rsidRPr="00C258B0" w:rsidRDefault="00D06C3E" w:rsidP="00B51943">
            <w:pPr>
              <w:jc w:val="center"/>
              <w:rPr>
                <w:b/>
                <w:sz w:val="26"/>
                <w:szCs w:val="26"/>
              </w:rPr>
            </w:pPr>
            <w:r w:rsidRPr="00D06C3E">
              <w:rPr>
                <w:b/>
                <w:sz w:val="26"/>
                <w:szCs w:val="26"/>
              </w:rPr>
              <w:t>Качественные методы социально-психологического исследования и анализа документов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178110A" w:rsidR="00D1678A" w:rsidRPr="000743F9" w:rsidRDefault="00D1678A" w:rsidP="00D06C3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3119CC9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B8C5CC3" w:rsidR="00D1678A" w:rsidRPr="000743F9" w:rsidRDefault="00064245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02CF9503" w:rsidR="00D1678A" w:rsidRPr="000743F9" w:rsidRDefault="00D06C3E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5556900" w:rsidR="00D1678A" w:rsidRPr="000743F9" w:rsidRDefault="00064245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5B88264" w:rsidR="00D1678A" w:rsidRPr="000743F9" w:rsidRDefault="00D06C3E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138431D" w:rsidR="00D1678A" w:rsidRPr="00064245" w:rsidRDefault="00D06C3E" w:rsidP="006470FB">
            <w:pPr>
              <w:rPr>
                <w:iCs/>
                <w:sz w:val="24"/>
                <w:szCs w:val="24"/>
              </w:rPr>
            </w:pPr>
            <w:r w:rsidRPr="00064245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0B2E0F6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064245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923504B" w:rsidR="00D1678A" w:rsidRPr="000743F9" w:rsidRDefault="00D1678A" w:rsidP="00D06C3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67668F3" w:rsidR="004E4C46" w:rsidRPr="00064245" w:rsidRDefault="005E642D" w:rsidP="00D06C3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064245">
        <w:rPr>
          <w:iCs/>
          <w:sz w:val="24"/>
          <w:szCs w:val="24"/>
        </w:rPr>
        <w:t>«</w:t>
      </w:r>
      <w:r w:rsidR="00D06C3E" w:rsidRPr="00064245">
        <w:rPr>
          <w:iCs/>
          <w:sz w:val="24"/>
          <w:szCs w:val="24"/>
        </w:rPr>
        <w:t>Качественные методы социально-психологического исследования и анализа документов»</w:t>
      </w:r>
      <w:r w:rsidRPr="00064245">
        <w:rPr>
          <w:iCs/>
          <w:sz w:val="24"/>
          <w:szCs w:val="24"/>
        </w:rPr>
        <w:t xml:space="preserve"> </w:t>
      </w:r>
      <w:r w:rsidR="004E4C46" w:rsidRPr="00064245">
        <w:rPr>
          <w:iCs/>
          <w:sz w:val="24"/>
          <w:szCs w:val="24"/>
        </w:rPr>
        <w:t xml:space="preserve">изучается в </w:t>
      </w:r>
      <w:r w:rsidR="00D06C3E" w:rsidRPr="00064245">
        <w:rPr>
          <w:iCs/>
          <w:sz w:val="24"/>
          <w:szCs w:val="24"/>
        </w:rPr>
        <w:t>седьмом</w:t>
      </w:r>
      <w:r w:rsidR="004E4C46" w:rsidRPr="00064245">
        <w:rPr>
          <w:iCs/>
          <w:sz w:val="24"/>
          <w:szCs w:val="24"/>
        </w:rPr>
        <w:t xml:space="preserve"> семестре.</w:t>
      </w:r>
    </w:p>
    <w:p w14:paraId="2DDEB8CC" w14:textId="39C10CBE" w:rsidR="00A84551" w:rsidRPr="00064245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64245">
        <w:rPr>
          <w:iCs/>
          <w:sz w:val="24"/>
          <w:szCs w:val="24"/>
        </w:rPr>
        <w:t xml:space="preserve">Курсовой проект – </w:t>
      </w:r>
      <w:r w:rsidR="000C6055">
        <w:rPr>
          <w:iCs/>
          <w:sz w:val="24"/>
          <w:szCs w:val="24"/>
        </w:rPr>
        <w:t xml:space="preserve">не </w:t>
      </w:r>
      <w:r w:rsidRPr="00064245">
        <w:rPr>
          <w:iCs/>
          <w:sz w:val="24"/>
          <w:szCs w:val="24"/>
        </w:rPr>
        <w:t>предусмотрен</w:t>
      </w:r>
      <w:r w:rsidR="00D06C3E" w:rsidRPr="00064245">
        <w:rPr>
          <w:iCs/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2D3A0C3E" w14:textId="77777777" w:rsidR="00D06C3E" w:rsidRPr="00D06C3E" w:rsidRDefault="00797466" w:rsidP="00D06C3E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 xml:space="preserve">экзамен </w:t>
      </w:r>
    </w:p>
    <w:p w14:paraId="5ACF545A" w14:textId="77777777" w:rsidR="00064245" w:rsidRPr="007B449A" w:rsidRDefault="00064245" w:rsidP="00064245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7920E654" w14:textId="181A478D" w:rsidR="007E18CB" w:rsidRPr="00064245" w:rsidRDefault="007E18CB" w:rsidP="00D06C3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D06C3E" w:rsidRPr="00D06C3E">
        <w:rPr>
          <w:sz w:val="24"/>
          <w:szCs w:val="24"/>
        </w:rPr>
        <w:t xml:space="preserve">Качественные методы социально-психологического исследования и анализа документов </w:t>
      </w:r>
      <w:r w:rsidRPr="00064245">
        <w:rPr>
          <w:iCs/>
          <w:sz w:val="24"/>
          <w:szCs w:val="24"/>
        </w:rPr>
        <w:t>относится к обязательной части программы.</w:t>
      </w:r>
    </w:p>
    <w:p w14:paraId="77FE5B3D" w14:textId="0337B525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78BB4BA" w14:textId="5800F071" w:rsidR="00D5517D" w:rsidRPr="00D5517D" w:rsidRDefault="003D5F48" w:rsidP="00D06C3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 </w:t>
      </w:r>
      <w:r w:rsidR="00D06C3E" w:rsidRPr="00D06C3E">
        <w:rPr>
          <w:rFonts w:eastAsia="Times New Roman"/>
          <w:sz w:val="24"/>
          <w:szCs w:val="24"/>
        </w:rPr>
        <w:t xml:space="preserve">Качественные методы социально-психологического исследования и анализа документов </w:t>
      </w:r>
      <w:r w:rsidR="00D5517D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  <w:r w:rsidR="00D06C3E">
        <w:rPr>
          <w:rFonts w:eastAsia="Times New Roman"/>
          <w:sz w:val="24"/>
          <w:szCs w:val="24"/>
        </w:rPr>
        <w:t>:</w:t>
      </w:r>
    </w:p>
    <w:p w14:paraId="2D0808E9" w14:textId="77777777" w:rsidR="00D06C3E" w:rsidRPr="00BA56F1" w:rsidRDefault="00D06C3E" w:rsidP="00D06C3E">
      <w:pPr>
        <w:pStyle w:val="af0"/>
        <w:numPr>
          <w:ilvl w:val="2"/>
          <w:numId w:val="6"/>
        </w:numPr>
        <w:jc w:val="both"/>
        <w:rPr>
          <w:iCs/>
          <w:color w:val="333333"/>
          <w:sz w:val="24"/>
          <w:szCs w:val="24"/>
        </w:rPr>
      </w:pPr>
      <w:r w:rsidRPr="00BA56F1">
        <w:rPr>
          <w:iCs/>
          <w:color w:val="333333"/>
          <w:sz w:val="24"/>
          <w:szCs w:val="24"/>
        </w:rPr>
        <w:t>Изучение методов качественных исследований, включая анализ документов, методов построения собственных теоретико-прикладных исследований, дизайн которых включает качественные исследования;</w:t>
      </w:r>
    </w:p>
    <w:p w14:paraId="284A9136" w14:textId="77777777" w:rsidR="00D06C3E" w:rsidRPr="00BA56F1" w:rsidRDefault="00D06C3E" w:rsidP="00D06C3E">
      <w:pPr>
        <w:pStyle w:val="af0"/>
        <w:numPr>
          <w:ilvl w:val="2"/>
          <w:numId w:val="6"/>
        </w:numPr>
        <w:jc w:val="both"/>
        <w:rPr>
          <w:iCs/>
          <w:color w:val="333333"/>
          <w:sz w:val="24"/>
          <w:szCs w:val="24"/>
        </w:rPr>
      </w:pPr>
      <w:r w:rsidRPr="00BA56F1">
        <w:rPr>
          <w:iCs/>
          <w:color w:val="333333"/>
          <w:sz w:val="24"/>
          <w:szCs w:val="24"/>
        </w:rPr>
        <w:t>формирование способности к проведению научно-психологических исследований с использованием качественных методов</w:t>
      </w:r>
    </w:p>
    <w:p w14:paraId="4FB191CB" w14:textId="77777777" w:rsidR="00D06C3E" w:rsidRPr="00BA56F1" w:rsidRDefault="00D06C3E" w:rsidP="00D06C3E">
      <w:pPr>
        <w:pStyle w:val="af0"/>
        <w:numPr>
          <w:ilvl w:val="2"/>
          <w:numId w:val="6"/>
        </w:numPr>
        <w:jc w:val="both"/>
        <w:rPr>
          <w:iCs/>
          <w:color w:val="333333"/>
          <w:sz w:val="24"/>
          <w:szCs w:val="24"/>
        </w:rPr>
      </w:pPr>
      <w:r w:rsidRPr="00BA56F1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CC7A6CB" w14:textId="671B7D16" w:rsidR="003D5F48" w:rsidRPr="00BA56F1" w:rsidRDefault="003A08A8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BA56F1">
        <w:rPr>
          <w:rFonts w:eastAsia="Times New Roman"/>
          <w:iCs/>
          <w:sz w:val="24"/>
          <w:szCs w:val="24"/>
        </w:rPr>
        <w:t>формирование у</w:t>
      </w:r>
      <w:r w:rsidR="008A3FEA" w:rsidRPr="00BA56F1">
        <w:rPr>
          <w:rFonts w:eastAsia="Times New Roman"/>
          <w:iCs/>
          <w:sz w:val="24"/>
          <w:szCs w:val="24"/>
        </w:rPr>
        <w:t xml:space="preserve"> обучающи</w:t>
      </w:r>
      <w:r w:rsidRPr="00BA56F1">
        <w:rPr>
          <w:rFonts w:eastAsia="Times New Roman"/>
          <w:iCs/>
          <w:sz w:val="24"/>
          <w:szCs w:val="24"/>
        </w:rPr>
        <w:t>хся</w:t>
      </w:r>
      <w:r w:rsidR="00566BD8" w:rsidRPr="00BA56F1">
        <w:rPr>
          <w:rFonts w:eastAsia="Times New Roman"/>
          <w:iCs/>
          <w:sz w:val="24"/>
          <w:szCs w:val="24"/>
        </w:rPr>
        <w:t xml:space="preserve"> </w:t>
      </w:r>
      <w:r w:rsidR="00762EAC" w:rsidRPr="00BA56F1">
        <w:rPr>
          <w:rFonts w:eastAsia="Times New Roman"/>
          <w:iCs/>
          <w:sz w:val="24"/>
          <w:szCs w:val="24"/>
        </w:rPr>
        <w:t>компетенци</w:t>
      </w:r>
      <w:r w:rsidR="00CD18DB" w:rsidRPr="00BA56F1">
        <w:rPr>
          <w:rFonts w:eastAsia="Times New Roman"/>
          <w:iCs/>
          <w:sz w:val="24"/>
          <w:szCs w:val="24"/>
        </w:rPr>
        <w:t>й</w:t>
      </w:r>
      <w:r w:rsidR="00762EAC" w:rsidRPr="00BA56F1">
        <w:rPr>
          <w:rFonts w:eastAsia="Times New Roman"/>
          <w:iCs/>
          <w:sz w:val="24"/>
          <w:szCs w:val="24"/>
        </w:rPr>
        <w:t>,</w:t>
      </w:r>
      <w:r w:rsidR="00894420" w:rsidRPr="00BA56F1">
        <w:rPr>
          <w:rFonts w:eastAsia="Times New Roman"/>
          <w:iCs/>
          <w:sz w:val="24"/>
          <w:szCs w:val="24"/>
        </w:rPr>
        <w:t xml:space="preserve"> </w:t>
      </w:r>
      <w:r w:rsidR="008A3FEA" w:rsidRPr="00BA56F1">
        <w:rPr>
          <w:rFonts w:eastAsia="Times New Roman"/>
          <w:iCs/>
          <w:sz w:val="24"/>
          <w:szCs w:val="24"/>
        </w:rPr>
        <w:t>установленны</w:t>
      </w:r>
      <w:r w:rsidR="00CD18DB" w:rsidRPr="00BA56F1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BA56F1">
        <w:rPr>
          <w:rFonts w:eastAsia="Times New Roman"/>
          <w:iCs/>
          <w:sz w:val="24"/>
          <w:szCs w:val="24"/>
        </w:rPr>
        <w:t xml:space="preserve"> в соответствии с ФГОС ВО по данной дисциплине;</w:t>
      </w:r>
      <w:r w:rsidR="00963DA6" w:rsidRPr="00BA56F1">
        <w:rPr>
          <w:rFonts w:eastAsia="Times New Roman"/>
          <w:iCs/>
          <w:sz w:val="24"/>
          <w:szCs w:val="24"/>
        </w:rPr>
        <w:t xml:space="preserve"> </w:t>
      </w:r>
    </w:p>
    <w:p w14:paraId="35911DAB" w14:textId="75E4B1A8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BA56F1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14D53" w:rsidRPr="00F31E81" w14:paraId="358BA850" w14:textId="77777777" w:rsidTr="00F016AE">
        <w:trPr>
          <w:trHeight w:val="76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95FB15" w14:textId="77777777" w:rsidR="00D14D53" w:rsidRPr="00BA56F1" w:rsidRDefault="00D14D53" w:rsidP="00D14D5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BA56F1">
              <w:rPr>
                <w:rFonts w:eastAsiaTheme="minorHAnsi"/>
                <w:iCs/>
                <w:color w:val="000000"/>
                <w:lang w:eastAsia="en-US"/>
              </w:rPr>
              <w:t>ОПК-2</w:t>
            </w:r>
          </w:p>
          <w:p w14:paraId="1415B648" w14:textId="72CE4CE3" w:rsidR="00D14D53" w:rsidRPr="00BA56F1" w:rsidRDefault="00D14D53" w:rsidP="00D14D5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BA56F1">
              <w:rPr>
                <w:rFonts w:eastAsiaTheme="minorHAnsi"/>
                <w:iCs/>
                <w:color w:val="000000"/>
                <w:lang w:eastAsia="en-US"/>
              </w:rPr>
              <w:t xml:space="preserve">Способен применять методы сбора, анализа и интерпретации </w:t>
            </w:r>
            <w:r w:rsidRPr="00BA56F1">
              <w:rPr>
                <w:rFonts w:eastAsiaTheme="minorHAnsi"/>
                <w:iCs/>
                <w:color w:val="000000"/>
                <w:lang w:eastAsia="en-US"/>
              </w:rPr>
              <w:lastRenderedPageBreak/>
              <w:t>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34DBE" w14:textId="6F6ED313" w:rsidR="00D14D53" w:rsidRPr="00BA56F1" w:rsidRDefault="00D14D53" w:rsidP="00D14D5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A56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ИД-ОПК-2.</w:t>
            </w:r>
            <w:r w:rsidR="000C605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BA56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Подбор и применение методов сбора и анализа данных в соответствии с поставленной задачей;</w:t>
            </w:r>
          </w:p>
          <w:p w14:paraId="0623E1D6" w14:textId="75F3D2CB" w:rsidR="00D14D53" w:rsidRPr="00BA56F1" w:rsidRDefault="00D14D53" w:rsidP="00D14D5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</w:tc>
      </w:tr>
      <w:tr w:rsidR="00D14D53" w:rsidRPr="00F31E81" w14:paraId="60742ADC" w14:textId="77777777" w:rsidTr="00F016AE">
        <w:trPr>
          <w:trHeight w:val="76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CE389" w14:textId="77777777" w:rsidR="00D14D53" w:rsidRPr="00BA56F1" w:rsidRDefault="00D14D53" w:rsidP="00D14D5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CA4652" w14:textId="02D40B99" w:rsidR="00D14D53" w:rsidRPr="00BA56F1" w:rsidRDefault="00D14D53" w:rsidP="00D14D5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A56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</w:t>
            </w:r>
            <w:r w:rsidR="000C605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BA56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 Оценка достоверности эмпирических данных с помощью статистических методов</w:t>
            </w:r>
          </w:p>
          <w:p w14:paraId="4F21D84F" w14:textId="2EF87887" w:rsidR="00D14D53" w:rsidRPr="00BA56F1" w:rsidRDefault="00D14D53" w:rsidP="00D14D5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A56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</w:tr>
      <w:tr w:rsidR="00D14D53" w:rsidRPr="00F31E81" w14:paraId="41ADC35F" w14:textId="77777777" w:rsidTr="000C6055">
        <w:trPr>
          <w:trHeight w:val="76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3191C" w14:textId="77777777" w:rsidR="00D14D53" w:rsidRPr="00BA56F1" w:rsidRDefault="00D14D53" w:rsidP="00D14D5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329F" w14:textId="3CE0B5D6" w:rsidR="00D14D53" w:rsidRPr="00BA56F1" w:rsidRDefault="00D14D53" w:rsidP="00D14D5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A56F1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ИД-ОПК-2.</w:t>
            </w:r>
            <w:r w:rsidR="000C605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4</w:t>
            </w:r>
            <w:r w:rsidRPr="00BA56F1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. Формулирование и обоснование выводов по результатам исследования.</w:t>
            </w:r>
          </w:p>
        </w:tc>
      </w:tr>
      <w:tr w:rsidR="000C6055" w:rsidRPr="00F31E81" w14:paraId="2DAC7E0A" w14:textId="77777777" w:rsidTr="009E1C8F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0322E" w14:textId="77777777" w:rsidR="000C6055" w:rsidRPr="00BA56F1" w:rsidRDefault="000C6055" w:rsidP="009E1C8F">
            <w:pPr>
              <w:pStyle w:val="pboth"/>
              <w:rPr>
                <w:iCs/>
                <w:sz w:val="22"/>
                <w:szCs w:val="22"/>
              </w:rPr>
            </w:pPr>
            <w:r w:rsidRPr="00BA56F1">
              <w:rPr>
                <w:iCs/>
                <w:sz w:val="22"/>
                <w:szCs w:val="22"/>
              </w:rPr>
              <w:t>ПК-1</w:t>
            </w:r>
          </w:p>
          <w:p w14:paraId="17D218CE" w14:textId="77777777" w:rsidR="000C6055" w:rsidRPr="00BA56F1" w:rsidRDefault="000C6055" w:rsidP="009E1C8F">
            <w:pPr>
              <w:pStyle w:val="pboth"/>
              <w:rPr>
                <w:iCs/>
                <w:sz w:val="22"/>
                <w:szCs w:val="22"/>
              </w:rPr>
            </w:pPr>
            <w:r w:rsidRPr="00BA56F1">
              <w:rPr>
                <w:iCs/>
                <w:sz w:val="22"/>
                <w:szCs w:val="22"/>
              </w:rPr>
              <w:t>Способен анализировать заявки и обращения органов, организаций, различных социальных групп и отдельных клиентов на получение психологических услуг.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67AE" w14:textId="77777777" w:rsidR="000C6055" w:rsidRPr="00BA56F1" w:rsidRDefault="000C6055" w:rsidP="009E1C8F">
            <w:pPr>
              <w:pStyle w:val="af0"/>
              <w:ind w:left="0"/>
              <w:rPr>
                <w:iCs/>
              </w:rPr>
            </w:pPr>
            <w:r w:rsidRPr="00BA56F1">
              <w:rPr>
                <w:iCs/>
              </w:rPr>
              <w:t>ИД-ПК-1.1. Использование методов анализа документов для определения запросов на получение психологических услуг различных социальных групп и отдельных клиентов</w:t>
            </w:r>
          </w:p>
        </w:tc>
      </w:tr>
      <w:tr w:rsidR="000C6055" w:rsidRPr="00F31E81" w14:paraId="72BBC66F" w14:textId="77777777" w:rsidTr="009E1C8F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1AFA" w14:textId="77777777" w:rsidR="000C6055" w:rsidRPr="00BA56F1" w:rsidRDefault="000C6055" w:rsidP="009E1C8F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BE63" w14:textId="77777777" w:rsidR="000C6055" w:rsidRPr="00BA56F1" w:rsidRDefault="000C6055" w:rsidP="009E1C8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A56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ИД-ПК-1.2. Выделение типичных психологических проблем разных социальных групп и отдельных клиентов</w:t>
            </w:r>
          </w:p>
        </w:tc>
      </w:tr>
    </w:tbl>
    <w:p w14:paraId="2C7F23D3" w14:textId="1987B9FE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A4B339F" w:rsidR="007B65C7" w:rsidRPr="0004140F" w:rsidRDefault="00D14D53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448099CF" w:rsidR="007B65C7" w:rsidRPr="0004140F" w:rsidRDefault="00D14D53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CED7" w14:textId="77777777" w:rsidR="00583BE3" w:rsidRDefault="00583BE3" w:rsidP="005E3840">
      <w:r>
        <w:separator/>
      </w:r>
    </w:p>
  </w:endnote>
  <w:endnote w:type="continuationSeparator" w:id="0">
    <w:p w14:paraId="774FE8BB" w14:textId="77777777" w:rsidR="00583BE3" w:rsidRDefault="00583BE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B53D" w14:textId="77777777" w:rsidR="00583BE3" w:rsidRDefault="00583BE3" w:rsidP="005E3840">
      <w:r>
        <w:separator/>
      </w:r>
    </w:p>
  </w:footnote>
  <w:footnote w:type="continuationSeparator" w:id="0">
    <w:p w14:paraId="071EB83E" w14:textId="77777777" w:rsidR="00583BE3" w:rsidRDefault="00583BE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3D8C5C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D5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4245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055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4F5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3BE3"/>
    <w:rsid w:val="005842EC"/>
    <w:rsid w:val="00584BE1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7BFA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56F1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6C3E"/>
    <w:rsid w:val="00D07E4A"/>
    <w:rsid w:val="00D11AA8"/>
    <w:rsid w:val="00D13779"/>
    <w:rsid w:val="00D139F4"/>
    <w:rsid w:val="00D13B8C"/>
    <w:rsid w:val="00D14D53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659474D5-8EAD-4239-BCBA-9371A299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9FCB-198F-44B9-86A9-300B9C88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</cp:lastModifiedBy>
  <cp:revision>4</cp:revision>
  <cp:lastPrinted>2021-05-14T12:22:00Z</cp:lastPrinted>
  <dcterms:created xsi:type="dcterms:W3CDTF">2021-07-31T17:04:00Z</dcterms:created>
  <dcterms:modified xsi:type="dcterms:W3CDTF">2022-01-25T13:01:00Z</dcterms:modified>
</cp:coreProperties>
</file>