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7777777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Деловые коммуникации 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6D4F9F80" w:rsidR="000C1426" w:rsidRDefault="001541E7">
            <w:pPr>
              <w:rPr>
                <w:sz w:val="24"/>
                <w:szCs w:val="24"/>
                <w:lang w:eastAsia="en-US"/>
              </w:rPr>
            </w:pPr>
            <w:r w:rsidRPr="001541E7">
              <w:rPr>
                <w:sz w:val="24"/>
                <w:szCs w:val="24"/>
                <w:lang w:eastAsia="en-US"/>
              </w:rPr>
              <w:t>38.03.01 Экономика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354F132D" w:rsidR="000C1426" w:rsidRDefault="00555506">
            <w:pPr>
              <w:rPr>
                <w:sz w:val="24"/>
                <w:szCs w:val="24"/>
                <w:lang w:eastAsia="en-US"/>
              </w:rPr>
            </w:pPr>
            <w:r w:rsidRPr="00555506">
              <w:rPr>
                <w:sz w:val="24"/>
                <w:szCs w:val="24"/>
                <w:lang w:eastAsia="en-US"/>
              </w:rPr>
              <w:t>Экономика и бизнес-аналитика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42139B89" w:rsidR="000C1426" w:rsidRDefault="001541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Очная </w:t>
            </w:r>
            <w:r w:rsidR="00F664B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«Деловые коммуникации» изучается в первом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«Деловые коммуникации»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F787F2B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«Деловые коммуникации» являются:</w:t>
      </w:r>
    </w:p>
    <w:p w14:paraId="4CB39FEA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 уровней, форм коммуникации. Освоение навыков эффективного общения и взаимодействия. Овладение умением использовать различные формы и виды деловых коммуникаций.</w:t>
      </w:r>
    </w:p>
    <w:p w14:paraId="220AA143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учетом сфер деятельности организации;</w:t>
      </w:r>
    </w:p>
    <w:p w14:paraId="0CD9453C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641C3A0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3FA86C7" w14:textId="77777777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F664BA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1541E7" w14:paraId="2B70FA60" w14:textId="77777777" w:rsidTr="00A51F1D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10A4" w14:textId="77777777" w:rsidR="001541E7" w:rsidRPr="00F664BA" w:rsidRDefault="001541E7" w:rsidP="001541E7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УК-4</w:t>
            </w:r>
          </w:p>
          <w:p w14:paraId="3861D608" w14:textId="02AD1FE6" w:rsidR="001541E7" w:rsidRDefault="001541E7" w:rsidP="001541E7">
            <w:pPr>
              <w:spacing w:line="276" w:lineRule="auto"/>
              <w:jc w:val="center"/>
              <w:rPr>
                <w:rFonts w:eastAsia="Times New Roman"/>
                <w:i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B3F8" w14:textId="0D4AAB93" w:rsidR="001541E7" w:rsidRDefault="001541E7" w:rsidP="001541E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ИД-УК-4.2.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1541E7" w14:paraId="3634D5F2" w14:textId="77777777" w:rsidTr="00A51F1D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8ED75" w14:textId="77777777" w:rsidR="001541E7" w:rsidRDefault="001541E7" w:rsidP="001541E7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846" w14:textId="04A4EF63" w:rsidR="001541E7" w:rsidRDefault="001541E7" w:rsidP="001541E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ИД-УК-4.3. 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F664BA" w14:paraId="2584EA4C" w14:textId="77777777" w:rsidTr="004A5BFF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75333" w14:textId="77777777" w:rsidR="00F664BA" w:rsidRDefault="00F664BA" w:rsidP="00F664B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7629" w14:textId="3C6A6B83" w:rsidR="00F664BA" w:rsidRDefault="001541E7" w:rsidP="00F664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41E7">
              <w:rPr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4A5BFF" w14:paraId="509C955D" w14:textId="77777777" w:rsidTr="004A5BFF">
        <w:trPr>
          <w:trHeight w:val="954"/>
        </w:trPr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F325E" w14:textId="77777777" w:rsidR="001541E7" w:rsidRPr="003E6438" w:rsidRDefault="001541E7" w:rsidP="001541E7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438">
              <w:rPr>
                <w:sz w:val="22"/>
                <w:szCs w:val="22"/>
              </w:rPr>
              <w:t xml:space="preserve">УК-6.3 </w:t>
            </w:r>
          </w:p>
          <w:p w14:paraId="4F823BEF" w14:textId="7CBC3DCD" w:rsidR="004A5BFF" w:rsidRPr="004A5BFF" w:rsidRDefault="001541E7" w:rsidP="001541E7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3E6438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329D" w14:textId="2B0F7A5E" w:rsidR="004A5BFF" w:rsidRDefault="001541E7" w:rsidP="001541E7">
            <w:pPr>
              <w:autoSpaceDE w:val="0"/>
              <w:autoSpaceDN w:val="0"/>
              <w:adjustRightInd w:val="0"/>
            </w:pPr>
            <w:r>
              <w:t>ИД-УК-6.3 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35BEA47E" w:rsidR="000C1426" w:rsidRDefault="001541E7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07FF324F" w:rsidR="000C1426" w:rsidRDefault="001541E7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664BA" w14:paraId="639C8FB7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BAB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24A" w14:textId="7C5075A8" w:rsidR="00F664BA" w:rsidRDefault="00F664BA" w:rsidP="00F664B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B55" w14:textId="0A6582B7" w:rsidR="00F664BA" w:rsidRDefault="00F664BA" w:rsidP="00F664B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311" w14:textId="6439A3FD" w:rsidR="00F664BA" w:rsidRDefault="00F664BA" w:rsidP="00F664B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CF1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40204F55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B57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BE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29F" w14:textId="77777777" w:rsidR="000C1426" w:rsidRDefault="000C142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656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A0A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82BF" w14:textId="77777777" w:rsidR="003D1F59" w:rsidRDefault="003D1F59" w:rsidP="00D048C9">
      <w:r>
        <w:separator/>
      </w:r>
    </w:p>
  </w:endnote>
  <w:endnote w:type="continuationSeparator" w:id="0">
    <w:p w14:paraId="415FF989" w14:textId="77777777" w:rsidR="003D1F59" w:rsidRDefault="003D1F59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F5CA" w14:textId="77777777" w:rsidR="003D1F59" w:rsidRDefault="003D1F59" w:rsidP="00D048C9">
      <w:r>
        <w:separator/>
      </w:r>
    </w:p>
  </w:footnote>
  <w:footnote w:type="continuationSeparator" w:id="0">
    <w:p w14:paraId="546E7F05" w14:textId="77777777" w:rsidR="003D1F59" w:rsidRDefault="003D1F59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94935326">
    <w:abstractNumId w:val="1"/>
  </w:num>
  <w:num w:numId="2" w16cid:durableId="837677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8544486">
    <w:abstractNumId w:val="2"/>
  </w:num>
  <w:num w:numId="4" w16cid:durableId="1130173884">
    <w:abstractNumId w:val="0"/>
  </w:num>
  <w:num w:numId="5" w16cid:durableId="21601949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426"/>
    <w:rsid w:val="00150D68"/>
    <w:rsid w:val="001541E7"/>
    <w:rsid w:val="00276BF4"/>
    <w:rsid w:val="002A2F7E"/>
    <w:rsid w:val="00364915"/>
    <w:rsid w:val="003D1F59"/>
    <w:rsid w:val="004A5BFF"/>
    <w:rsid w:val="00555506"/>
    <w:rsid w:val="00941D12"/>
    <w:rsid w:val="009702F5"/>
    <w:rsid w:val="00CC7111"/>
    <w:rsid w:val="00D048C9"/>
    <w:rsid w:val="00D32E93"/>
    <w:rsid w:val="00DA6280"/>
    <w:rsid w:val="00E278BD"/>
    <w:rsid w:val="00F50EF3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10</cp:revision>
  <dcterms:created xsi:type="dcterms:W3CDTF">2021-10-05T12:25:00Z</dcterms:created>
  <dcterms:modified xsi:type="dcterms:W3CDTF">2022-04-10T14:36:00Z</dcterms:modified>
</cp:coreProperties>
</file>