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1350"/>
        <w:gridCol w:w="5067"/>
        <w:gridCol w:w="142"/>
      </w:tblGrid>
      <w:tr w:rsidR="00A76E18" w14:paraId="23335884" w14:textId="77777777" w:rsidTr="00DF7962">
        <w:trPr>
          <w:gridAfter w:val="1"/>
          <w:wAfter w:w="142" w:type="dxa"/>
          <w:trHeight w:val="567"/>
        </w:trPr>
        <w:tc>
          <w:tcPr>
            <w:tcW w:w="9747" w:type="dxa"/>
            <w:gridSpan w:val="3"/>
            <w:vAlign w:val="bottom"/>
          </w:tcPr>
          <w:p w14:paraId="46A1013D" w14:textId="20E4E528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DF4663">
              <w:rPr>
                <w:rStyle w:val="ab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7337FF23" w:rsidR="00A76E18" w:rsidRPr="00DF4663" w:rsidRDefault="00DF4663" w:rsidP="004844E1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DF7962">
        <w:trPr>
          <w:gridAfter w:val="1"/>
          <w:wAfter w:w="142" w:type="dxa"/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F82C732" w:rsidR="00E05948" w:rsidRPr="00114450" w:rsidRDefault="00DF4663" w:rsidP="000043B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594DA1">
              <w:rPr>
                <w:b/>
                <w:sz w:val="26"/>
                <w:szCs w:val="26"/>
              </w:rPr>
              <w:t>Финансов</w:t>
            </w:r>
            <w:r w:rsidR="00DF7962">
              <w:rPr>
                <w:b/>
                <w:sz w:val="26"/>
                <w:szCs w:val="26"/>
              </w:rPr>
              <w:t>ый контроль</w:t>
            </w:r>
          </w:p>
        </w:tc>
      </w:tr>
      <w:tr w:rsidR="00DF7962" w:rsidRPr="00D97D6F" w14:paraId="0D67BF45" w14:textId="77777777" w:rsidTr="00DF7962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C69D0" w14:textId="77777777" w:rsidR="00DF7962" w:rsidRPr="00DF7962" w:rsidRDefault="00DF7962" w:rsidP="001C2F6A">
            <w:r w:rsidRPr="00DF7962">
              <w:t xml:space="preserve">Уровень образования 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343F28" w14:textId="77777777" w:rsidR="00DF7962" w:rsidRPr="00DF7962" w:rsidRDefault="00DF7962" w:rsidP="001C2F6A">
            <w:proofErr w:type="spellStart"/>
            <w:r w:rsidRPr="00DF7962">
              <w:t>бакалавриат</w:t>
            </w:r>
            <w:proofErr w:type="spellEnd"/>
          </w:p>
        </w:tc>
      </w:tr>
      <w:tr w:rsidR="00DF7962" w:rsidRPr="00D97D6F" w14:paraId="2A733F72" w14:textId="77777777" w:rsidTr="00DF7962">
        <w:trPr>
          <w:trHeight w:val="567"/>
        </w:trPr>
        <w:tc>
          <w:tcPr>
            <w:tcW w:w="3330" w:type="dxa"/>
            <w:shd w:val="clear" w:color="auto" w:fill="auto"/>
          </w:tcPr>
          <w:p w14:paraId="60217675" w14:textId="77777777" w:rsidR="00DF7962" w:rsidRPr="00DF7962" w:rsidRDefault="00DF7962" w:rsidP="001C2F6A">
            <w:pPr>
              <w:rPr>
                <w:i/>
              </w:rPr>
            </w:pPr>
            <w:r w:rsidRPr="00DF7962"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ECA4FC6" w14:textId="77777777" w:rsidR="00DF7962" w:rsidRPr="00DF7962" w:rsidRDefault="00DF7962" w:rsidP="001C2F6A">
            <w:r w:rsidRPr="00DF7962">
              <w:t>38.03.01</w:t>
            </w:r>
          </w:p>
        </w:tc>
        <w:tc>
          <w:tcPr>
            <w:tcW w:w="5209" w:type="dxa"/>
            <w:gridSpan w:val="2"/>
            <w:shd w:val="clear" w:color="auto" w:fill="auto"/>
          </w:tcPr>
          <w:p w14:paraId="32636700" w14:textId="77777777" w:rsidR="00DF7962" w:rsidRPr="00DF7962" w:rsidRDefault="00DF7962" w:rsidP="001C2F6A">
            <w:r w:rsidRPr="00DF7962">
              <w:t>Экономика</w:t>
            </w:r>
          </w:p>
        </w:tc>
      </w:tr>
      <w:tr w:rsidR="00DF7962" w:rsidRPr="00D97D6F" w14:paraId="1BF3FD34" w14:textId="77777777" w:rsidTr="00DF7962">
        <w:trPr>
          <w:trHeight w:val="567"/>
        </w:trPr>
        <w:tc>
          <w:tcPr>
            <w:tcW w:w="3330" w:type="dxa"/>
            <w:shd w:val="clear" w:color="auto" w:fill="auto"/>
          </w:tcPr>
          <w:p w14:paraId="2255C717" w14:textId="77777777" w:rsidR="00DF7962" w:rsidRPr="00DF7962" w:rsidRDefault="00DF7962" w:rsidP="001C2F6A">
            <w:pPr>
              <w:rPr>
                <w:i/>
              </w:rPr>
            </w:pPr>
            <w:r w:rsidRPr="00DF7962">
              <w:t>Направленность (профиль)</w:t>
            </w:r>
          </w:p>
        </w:tc>
        <w:tc>
          <w:tcPr>
            <w:tcW w:w="6559" w:type="dxa"/>
            <w:gridSpan w:val="3"/>
            <w:shd w:val="clear" w:color="auto" w:fill="auto"/>
          </w:tcPr>
          <w:p w14:paraId="4FC38C8E" w14:textId="18AD918B" w:rsidR="00DF7962" w:rsidRPr="00DF7962" w:rsidRDefault="007943AB" w:rsidP="001C2F6A">
            <w:r>
              <w:t>Экономика и бизнес-аналитика</w:t>
            </w:r>
          </w:p>
        </w:tc>
      </w:tr>
      <w:tr w:rsidR="00DF7962" w:rsidRPr="00D97D6F" w14:paraId="72E06645" w14:textId="77777777" w:rsidTr="00DF7962">
        <w:trPr>
          <w:trHeight w:val="567"/>
        </w:trPr>
        <w:tc>
          <w:tcPr>
            <w:tcW w:w="3330" w:type="dxa"/>
            <w:shd w:val="clear" w:color="auto" w:fill="auto"/>
          </w:tcPr>
          <w:p w14:paraId="7A4570A7" w14:textId="77777777" w:rsidR="00DF7962" w:rsidRPr="00DF7962" w:rsidRDefault="00DF7962" w:rsidP="001C2F6A">
            <w:r w:rsidRPr="00DF7962"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center"/>
          </w:tcPr>
          <w:p w14:paraId="54FFC2C8" w14:textId="77777777" w:rsidR="00DF7962" w:rsidRPr="00DF7962" w:rsidRDefault="00DF7962" w:rsidP="001C2F6A">
            <w:pPr>
              <w:rPr>
                <w:i/>
              </w:rPr>
            </w:pPr>
            <w:r w:rsidRPr="00DF7962">
              <w:t>4 года</w:t>
            </w:r>
          </w:p>
        </w:tc>
      </w:tr>
      <w:tr w:rsidR="00DF7962" w:rsidRPr="007155B1" w14:paraId="3F907793" w14:textId="77777777" w:rsidTr="00DF7962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5C04953" w14:textId="77777777" w:rsidR="00DF7962" w:rsidRPr="00DF7962" w:rsidRDefault="00DF7962" w:rsidP="001C2F6A">
            <w:r w:rsidRPr="00DF7962">
              <w:t>Форма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bottom"/>
          </w:tcPr>
          <w:p w14:paraId="5CC9AA20" w14:textId="77777777" w:rsidR="00DF7962" w:rsidRPr="00DF7962" w:rsidRDefault="00DF7962" w:rsidP="001C2F6A">
            <w:pPr>
              <w:rPr>
                <w:i/>
              </w:rPr>
            </w:pPr>
            <w:r w:rsidRPr="00DF7962">
              <w:t>очная</w:t>
            </w:r>
          </w:p>
        </w:tc>
      </w:tr>
    </w:tbl>
    <w:p w14:paraId="70BFB4A6" w14:textId="0C645851" w:rsidR="00DF4663" w:rsidRPr="00594DA1" w:rsidRDefault="00DF4663" w:rsidP="009A3678">
      <w:pPr>
        <w:pStyle w:val="af0"/>
        <w:ind w:left="0"/>
        <w:jc w:val="both"/>
        <w:rPr>
          <w:i/>
        </w:rPr>
      </w:pPr>
      <w:r w:rsidRPr="00594DA1">
        <w:t>Учебная дисциплина «</w:t>
      </w:r>
      <w:r w:rsidR="00DF7962">
        <w:t>Финансовый контроль</w:t>
      </w:r>
      <w:r w:rsidRPr="00594DA1">
        <w:t>»</w:t>
      </w:r>
      <w:r w:rsidRPr="00594DA1">
        <w:rPr>
          <w:i/>
        </w:rPr>
        <w:t xml:space="preserve"> </w:t>
      </w:r>
      <w:r w:rsidRPr="00594DA1">
        <w:t xml:space="preserve">изучается </w:t>
      </w:r>
      <w:r w:rsidR="00B4420F" w:rsidRPr="00594DA1">
        <w:t>в</w:t>
      </w:r>
      <w:r w:rsidR="00594DA1" w:rsidRPr="00594DA1">
        <w:t xml:space="preserve"> </w:t>
      </w:r>
      <w:r w:rsidR="00DF7962">
        <w:t>седьмом</w:t>
      </w:r>
      <w:r w:rsidRPr="00594DA1">
        <w:rPr>
          <w:iCs/>
        </w:rPr>
        <w:t xml:space="preserve"> семестре</w:t>
      </w:r>
      <w:r w:rsidRPr="00594DA1">
        <w:rPr>
          <w:i/>
        </w:rPr>
        <w:t xml:space="preserve"> </w:t>
      </w:r>
    </w:p>
    <w:p w14:paraId="66B2E714" w14:textId="77777777" w:rsidR="00DF4663" w:rsidRPr="00594DA1" w:rsidRDefault="00DF4663" w:rsidP="00DF4663">
      <w:pPr>
        <w:pStyle w:val="2"/>
        <w:rPr>
          <w:rFonts w:cs="Times New Roman"/>
          <w:i/>
          <w:sz w:val="22"/>
          <w:szCs w:val="22"/>
        </w:rPr>
      </w:pPr>
      <w:r w:rsidRPr="00594DA1">
        <w:rPr>
          <w:rFonts w:cs="Times New Roman"/>
          <w:sz w:val="22"/>
          <w:szCs w:val="22"/>
        </w:rPr>
        <w:t>Форма промежуточной аттестации</w:t>
      </w:r>
    </w:p>
    <w:p w14:paraId="6CCB4A32" w14:textId="6150330A" w:rsidR="00DF4663" w:rsidRPr="00DF7962" w:rsidRDefault="00DF7962" w:rsidP="00DF4663">
      <w:pPr>
        <w:pStyle w:val="af0"/>
        <w:numPr>
          <w:ilvl w:val="3"/>
          <w:numId w:val="6"/>
        </w:numPr>
        <w:jc w:val="both"/>
        <w:rPr>
          <w:b/>
        </w:rPr>
      </w:pPr>
      <w:r w:rsidRPr="00DF7962">
        <w:rPr>
          <w:b/>
        </w:rPr>
        <w:t>зачет</w:t>
      </w:r>
    </w:p>
    <w:p w14:paraId="425C9849" w14:textId="77777777" w:rsidR="00DF7962" w:rsidRPr="00F747F9" w:rsidRDefault="00DF7962" w:rsidP="00DF7962">
      <w:pPr>
        <w:pStyle w:val="af0"/>
        <w:numPr>
          <w:ilvl w:val="3"/>
          <w:numId w:val="6"/>
        </w:numPr>
        <w:jc w:val="both"/>
        <w:rPr>
          <w:iCs/>
        </w:rPr>
      </w:pPr>
      <w:r w:rsidRPr="00F747F9">
        <w:rPr>
          <w:iCs/>
        </w:rPr>
        <w:t>Учебная дисциплина «Финансов</w:t>
      </w:r>
      <w:r>
        <w:rPr>
          <w:iCs/>
        </w:rPr>
        <w:t>ый контроль</w:t>
      </w:r>
      <w:r w:rsidRPr="00F747F9">
        <w:rPr>
          <w:iCs/>
        </w:rPr>
        <w:t>» относится к части, формируемой участниками образовательных отношений.</w:t>
      </w:r>
    </w:p>
    <w:p w14:paraId="754AFF49" w14:textId="77777777" w:rsidR="00DF7962" w:rsidRPr="00F747F9" w:rsidRDefault="00DF7962" w:rsidP="00DF7962">
      <w:pPr>
        <w:pStyle w:val="af0"/>
        <w:numPr>
          <w:ilvl w:val="3"/>
          <w:numId w:val="6"/>
        </w:numPr>
        <w:jc w:val="both"/>
        <w:rPr>
          <w:iCs/>
        </w:rPr>
      </w:pPr>
      <w:r w:rsidRPr="00F747F9">
        <w:rPr>
          <w:iCs/>
        </w:rPr>
        <w:t>Основой для освоения дисциплины являются результаты обучения по предшествующим дисциплинам:</w:t>
      </w:r>
    </w:p>
    <w:p w14:paraId="59307A65" w14:textId="77777777" w:rsidR="00DF7962" w:rsidRPr="00F747F9" w:rsidRDefault="00DF7962" w:rsidP="00DF7962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Финансы</w:t>
      </w:r>
      <w:r w:rsidRPr="00F747F9">
        <w:rPr>
          <w:iCs/>
        </w:rPr>
        <w:t>;</w:t>
      </w:r>
    </w:p>
    <w:p w14:paraId="33D45DAB" w14:textId="77777777" w:rsidR="00DF7962" w:rsidRPr="00F747F9" w:rsidRDefault="00DF7962" w:rsidP="00DF7962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Экономика организаций (предприятий)</w:t>
      </w:r>
      <w:r w:rsidRPr="00F747F9">
        <w:rPr>
          <w:iCs/>
        </w:rPr>
        <w:t>;</w:t>
      </w:r>
    </w:p>
    <w:p w14:paraId="751A2EF4" w14:textId="260B4B9E" w:rsidR="00DF7962" w:rsidRPr="00F747F9" w:rsidRDefault="00DF7962" w:rsidP="00DF7962">
      <w:pPr>
        <w:pStyle w:val="af0"/>
        <w:numPr>
          <w:ilvl w:val="2"/>
          <w:numId w:val="6"/>
        </w:numPr>
        <w:rPr>
          <w:iCs/>
        </w:rPr>
      </w:pPr>
      <w:r w:rsidRPr="00F747F9">
        <w:rPr>
          <w:iCs/>
        </w:rPr>
        <w:t>Бухгалтерский учет</w:t>
      </w:r>
      <w:r w:rsidR="007943AB">
        <w:rPr>
          <w:iCs/>
        </w:rPr>
        <w:t>.</w:t>
      </w:r>
    </w:p>
    <w:p w14:paraId="6AFC4D4A" w14:textId="77777777" w:rsidR="00DF7962" w:rsidRPr="00F747F9" w:rsidRDefault="00DF7962" w:rsidP="00DF7962">
      <w:pPr>
        <w:pStyle w:val="af0"/>
        <w:numPr>
          <w:ilvl w:val="3"/>
          <w:numId w:val="6"/>
        </w:numPr>
        <w:jc w:val="both"/>
      </w:pPr>
      <w:r w:rsidRPr="00F747F9">
        <w:t>Результаты обучения по учебной дисциплине, используются при изучении следующих дисциплин:</w:t>
      </w:r>
    </w:p>
    <w:p w14:paraId="6C2DF422" w14:textId="77777777" w:rsidR="00DF7962" w:rsidRPr="00F747F9" w:rsidRDefault="00DF7962" w:rsidP="00DF7962">
      <w:pPr>
        <w:pStyle w:val="af0"/>
        <w:numPr>
          <w:ilvl w:val="2"/>
          <w:numId w:val="6"/>
        </w:numPr>
      </w:pPr>
      <w:r>
        <w:t>Банковское регулирование и надзор</w:t>
      </w:r>
      <w:r w:rsidRPr="00F747F9">
        <w:t>;</w:t>
      </w:r>
    </w:p>
    <w:p w14:paraId="39FBBE0E" w14:textId="77777777" w:rsidR="00DF7962" w:rsidRPr="00F747F9" w:rsidRDefault="00DF7962" w:rsidP="00DF7962">
      <w:pPr>
        <w:pStyle w:val="af0"/>
        <w:numPr>
          <w:ilvl w:val="2"/>
          <w:numId w:val="6"/>
        </w:numPr>
      </w:pPr>
      <w:r w:rsidRPr="00F747F9">
        <w:t>Финансов</w:t>
      </w:r>
      <w:r>
        <w:t>ое право</w:t>
      </w:r>
      <w:r w:rsidRPr="00F747F9">
        <w:t>;</w:t>
      </w:r>
    </w:p>
    <w:p w14:paraId="09B6E2C0" w14:textId="49D083FF" w:rsidR="00DF7962" w:rsidRPr="00F747F9" w:rsidRDefault="00DF7962" w:rsidP="00DF7962">
      <w:pPr>
        <w:pStyle w:val="af0"/>
        <w:numPr>
          <w:ilvl w:val="2"/>
          <w:numId w:val="6"/>
        </w:numPr>
      </w:pPr>
      <w:r>
        <w:t>Налог</w:t>
      </w:r>
      <w:r w:rsidR="007943AB">
        <w:t>овое планирование</w:t>
      </w:r>
      <w:r w:rsidRPr="00F747F9">
        <w:t>;</w:t>
      </w:r>
    </w:p>
    <w:p w14:paraId="4825940D" w14:textId="77777777" w:rsidR="00DF7962" w:rsidRPr="00115F02" w:rsidRDefault="00DF7962" w:rsidP="00DF7962">
      <w:pPr>
        <w:jc w:val="both"/>
      </w:pPr>
      <w:r w:rsidRPr="00F747F9">
        <w:t>Результаты освоения учебной дисциплины</w:t>
      </w:r>
      <w:r w:rsidRPr="00115F02">
        <w:t xml:space="preserve">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5A0A4941" w14:textId="1368A31B" w:rsidR="00DF4663" w:rsidRPr="00594DA1" w:rsidRDefault="00DF4663" w:rsidP="004C671D">
      <w:pPr>
        <w:pStyle w:val="af0"/>
        <w:ind w:left="709"/>
        <w:rPr>
          <w:color w:val="000000" w:themeColor="text1"/>
        </w:rPr>
      </w:pPr>
    </w:p>
    <w:p w14:paraId="57A935C7" w14:textId="18E25EDE" w:rsidR="00DF4663" w:rsidRPr="00594DA1" w:rsidRDefault="00DF4663" w:rsidP="00DF4663">
      <w:pPr>
        <w:pStyle w:val="2"/>
        <w:rPr>
          <w:rFonts w:cs="Times New Roman"/>
          <w:sz w:val="22"/>
          <w:szCs w:val="22"/>
        </w:rPr>
      </w:pPr>
      <w:r w:rsidRPr="00594DA1">
        <w:rPr>
          <w:rFonts w:cs="Times New Roman"/>
          <w:sz w:val="22"/>
          <w:szCs w:val="22"/>
        </w:rPr>
        <w:t>Цели и планируемые результаты обучения по дисциплине (модулю)</w:t>
      </w:r>
    </w:p>
    <w:p w14:paraId="1496FE64" w14:textId="77777777" w:rsidR="00DF7962" w:rsidRPr="00DF7962" w:rsidRDefault="00DF7962" w:rsidP="00DF7962">
      <w:pPr>
        <w:pStyle w:val="a"/>
        <w:numPr>
          <w:ilvl w:val="0"/>
          <w:numId w:val="0"/>
        </w:numPr>
        <w:ind w:left="709" w:firstLine="709"/>
        <w:rPr>
          <w:sz w:val="22"/>
          <w:szCs w:val="22"/>
        </w:rPr>
      </w:pPr>
      <w:r w:rsidRPr="00DF7962">
        <w:rPr>
          <w:sz w:val="22"/>
          <w:szCs w:val="22"/>
        </w:rPr>
        <w:t xml:space="preserve">Целями изучения </w:t>
      </w:r>
      <w:r w:rsidRPr="00DF7962">
        <w:rPr>
          <w:iCs/>
          <w:sz w:val="22"/>
          <w:szCs w:val="22"/>
        </w:rPr>
        <w:t>дисциплины «Финансовый контроль» являются:</w:t>
      </w:r>
    </w:p>
    <w:p w14:paraId="7FAA0396" w14:textId="77777777" w:rsidR="00DF7962" w:rsidRPr="00DF7962" w:rsidRDefault="00DF7962" w:rsidP="00DF7962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DF7962">
        <w:rPr>
          <w:rFonts w:hint="eastAsia"/>
          <w:sz w:val="22"/>
          <w:szCs w:val="22"/>
        </w:rPr>
        <w:t>– формирование системных фундаментальных знаний в области финансово</w:t>
      </w:r>
      <w:r w:rsidRPr="00DF7962">
        <w:rPr>
          <w:sz w:val="22"/>
          <w:szCs w:val="22"/>
        </w:rPr>
        <w:t>го контроля</w:t>
      </w:r>
      <w:r w:rsidRPr="00DF7962">
        <w:rPr>
          <w:rFonts w:hint="eastAsia"/>
          <w:sz w:val="22"/>
          <w:szCs w:val="22"/>
        </w:rPr>
        <w:t xml:space="preserve">; </w:t>
      </w:r>
    </w:p>
    <w:p w14:paraId="385899B6" w14:textId="77777777" w:rsidR="00DF7962" w:rsidRPr="00DF7962" w:rsidRDefault="00DF7962" w:rsidP="00DF7962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DF7962">
        <w:rPr>
          <w:rFonts w:hint="eastAsia"/>
          <w:sz w:val="22"/>
          <w:szCs w:val="22"/>
        </w:rPr>
        <w:t xml:space="preserve">– усвоение </w:t>
      </w:r>
      <w:r w:rsidRPr="00DF7962">
        <w:rPr>
          <w:sz w:val="22"/>
          <w:szCs w:val="22"/>
        </w:rPr>
        <w:t>профессиональной</w:t>
      </w:r>
      <w:r w:rsidRPr="00DF7962">
        <w:rPr>
          <w:rFonts w:hint="eastAsia"/>
          <w:sz w:val="22"/>
          <w:szCs w:val="22"/>
        </w:rPr>
        <w:t xml:space="preserve"> терминологии, формирование навыков ее использования в </w:t>
      </w:r>
      <w:r w:rsidRPr="00DF7962">
        <w:rPr>
          <w:sz w:val="22"/>
          <w:szCs w:val="22"/>
        </w:rPr>
        <w:t>устной</w:t>
      </w:r>
      <w:r w:rsidRPr="00DF7962">
        <w:rPr>
          <w:rFonts w:hint="eastAsia"/>
          <w:sz w:val="22"/>
          <w:szCs w:val="22"/>
        </w:rPr>
        <w:t xml:space="preserve"> и </w:t>
      </w:r>
      <w:r w:rsidRPr="00DF7962">
        <w:rPr>
          <w:sz w:val="22"/>
          <w:szCs w:val="22"/>
        </w:rPr>
        <w:t xml:space="preserve">письменной </w:t>
      </w:r>
      <w:r w:rsidRPr="00DF7962">
        <w:rPr>
          <w:rFonts w:hint="eastAsia"/>
          <w:sz w:val="22"/>
          <w:szCs w:val="22"/>
        </w:rPr>
        <w:t xml:space="preserve">речи; </w:t>
      </w:r>
    </w:p>
    <w:p w14:paraId="3A0DBDA6" w14:textId="77777777" w:rsidR="00DF7962" w:rsidRPr="00DF7962" w:rsidRDefault="00DF7962" w:rsidP="00DF7962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DF7962">
        <w:rPr>
          <w:rFonts w:hint="eastAsia"/>
          <w:sz w:val="22"/>
          <w:szCs w:val="22"/>
        </w:rPr>
        <w:t>– и</w:t>
      </w:r>
      <w:r w:rsidRPr="00DF7962">
        <w:rPr>
          <w:sz w:val="22"/>
          <w:szCs w:val="22"/>
        </w:rPr>
        <w:t>зучение</w:t>
      </w:r>
      <w:r w:rsidRPr="00DF7962">
        <w:rPr>
          <w:rFonts w:hint="eastAsia"/>
          <w:sz w:val="22"/>
          <w:szCs w:val="22"/>
        </w:rPr>
        <w:t xml:space="preserve"> роли </w:t>
      </w:r>
      <w:r w:rsidRPr="00DF7962">
        <w:rPr>
          <w:sz w:val="22"/>
          <w:szCs w:val="22"/>
        </w:rPr>
        <w:t xml:space="preserve">финансового контроля </w:t>
      </w:r>
      <w:r w:rsidRPr="00DF7962">
        <w:rPr>
          <w:rFonts w:hint="eastAsia"/>
          <w:sz w:val="22"/>
          <w:szCs w:val="22"/>
        </w:rPr>
        <w:t xml:space="preserve">как экономического инструмента; </w:t>
      </w:r>
    </w:p>
    <w:p w14:paraId="3C315DAD" w14:textId="77777777" w:rsidR="00DF7962" w:rsidRPr="00DF7962" w:rsidRDefault="00DF7962" w:rsidP="00DF7962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DF7962">
        <w:rPr>
          <w:rFonts w:hint="eastAsia"/>
          <w:sz w:val="22"/>
          <w:szCs w:val="22"/>
        </w:rPr>
        <w:t>- п</w:t>
      </w:r>
      <w:r w:rsidRPr="00DF7962">
        <w:rPr>
          <w:sz w:val="22"/>
          <w:szCs w:val="22"/>
        </w:rPr>
        <w:t>риобретение знаний о</w:t>
      </w:r>
      <w:r w:rsidRPr="00DF7962">
        <w:rPr>
          <w:rFonts w:hint="eastAsia"/>
          <w:sz w:val="22"/>
          <w:szCs w:val="22"/>
        </w:rPr>
        <w:t xml:space="preserve"> сущности, в</w:t>
      </w:r>
      <w:r w:rsidRPr="00DF7962">
        <w:rPr>
          <w:sz w:val="22"/>
          <w:szCs w:val="22"/>
        </w:rPr>
        <w:t>идах</w:t>
      </w:r>
      <w:r w:rsidRPr="00DF7962">
        <w:rPr>
          <w:rFonts w:hint="eastAsia"/>
          <w:sz w:val="22"/>
          <w:szCs w:val="22"/>
        </w:rPr>
        <w:t xml:space="preserve"> и направления</w:t>
      </w:r>
      <w:r w:rsidRPr="00DF7962">
        <w:rPr>
          <w:sz w:val="22"/>
          <w:szCs w:val="22"/>
        </w:rPr>
        <w:t>х</w:t>
      </w:r>
      <w:r w:rsidRPr="00DF7962">
        <w:rPr>
          <w:rFonts w:hint="eastAsia"/>
          <w:sz w:val="22"/>
          <w:szCs w:val="22"/>
        </w:rPr>
        <w:t xml:space="preserve"> </w:t>
      </w:r>
      <w:r w:rsidRPr="00DF7962">
        <w:rPr>
          <w:sz w:val="22"/>
          <w:szCs w:val="22"/>
        </w:rPr>
        <w:t>финансового контроля при управлении государственными финансами и финансами предприятия</w:t>
      </w:r>
      <w:r w:rsidRPr="00DF7962">
        <w:rPr>
          <w:rFonts w:hint="eastAsia"/>
          <w:sz w:val="22"/>
          <w:szCs w:val="22"/>
        </w:rPr>
        <w:t xml:space="preserve">; </w:t>
      </w:r>
    </w:p>
    <w:p w14:paraId="4CE37D8E" w14:textId="77777777" w:rsidR="00DF7962" w:rsidRPr="00DF7962" w:rsidRDefault="00DF7962" w:rsidP="00DF7962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DF7962">
        <w:rPr>
          <w:sz w:val="22"/>
          <w:szCs w:val="22"/>
        </w:rPr>
        <w:t xml:space="preserve">- формирование у обучающихся компетенцией, установленных образовательной программой в соответствии с ФГОС ВО по данной дисциплине; </w:t>
      </w:r>
    </w:p>
    <w:p w14:paraId="4E5483E8" w14:textId="77777777" w:rsidR="00DF7962" w:rsidRPr="00DF7962" w:rsidRDefault="00DF7962" w:rsidP="00DF7962">
      <w:pPr>
        <w:pStyle w:val="af0"/>
        <w:numPr>
          <w:ilvl w:val="3"/>
          <w:numId w:val="6"/>
        </w:numPr>
        <w:jc w:val="both"/>
      </w:pPr>
      <w:r w:rsidRPr="00DF7962">
        <w:rPr>
          <w:color w:val="333333"/>
        </w:rPr>
        <w:t xml:space="preserve">Результатом обучения по </w:t>
      </w:r>
      <w:r w:rsidRPr="00DF7962">
        <w:rPr>
          <w:iCs/>
          <w:color w:val="333333"/>
        </w:rPr>
        <w:t>учебной дисциплине</w:t>
      </w:r>
      <w:r w:rsidRPr="00DF7962">
        <w:rPr>
          <w:color w:val="333333"/>
        </w:rPr>
        <w:t xml:space="preserve"> является овладение обучающимися </w:t>
      </w:r>
      <w:r w:rsidRPr="00DF7962"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 w:rsidRPr="00DF7962">
        <w:rPr>
          <w:i/>
        </w:rPr>
        <w:t>дисциплины</w:t>
      </w:r>
    </w:p>
    <w:p w14:paraId="1B553486" w14:textId="77777777" w:rsidR="00DF7962" w:rsidRPr="00DF7962" w:rsidRDefault="00DF7962" w:rsidP="00DF7962">
      <w:pPr>
        <w:pStyle w:val="2"/>
        <w:ind w:left="0" w:firstLine="709"/>
        <w:rPr>
          <w:i/>
          <w:sz w:val="22"/>
          <w:szCs w:val="22"/>
        </w:rPr>
      </w:pPr>
      <w:r w:rsidRPr="00DF7962">
        <w:rPr>
          <w:sz w:val="22"/>
          <w:szCs w:val="22"/>
        </w:rPr>
        <w:t xml:space="preserve">Формируемые компетенции, индикаторы достижения компетенций, соотнесённые с планируемыми результатами обучения по </w:t>
      </w:r>
      <w:r w:rsidRPr="00DF7962">
        <w:rPr>
          <w:iCs w:val="0"/>
          <w:sz w:val="22"/>
          <w:szCs w:val="22"/>
        </w:rPr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DF7962" w:rsidRPr="00F31E81" w14:paraId="06C3670B" w14:textId="77777777" w:rsidTr="001C2F6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ECCB8F8" w14:textId="77777777" w:rsidR="00DF7962" w:rsidRPr="00AB64B4" w:rsidRDefault="00DF7962" w:rsidP="001C2F6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EE0D616" w14:textId="77777777" w:rsidR="00DF7962" w:rsidRPr="002E16C0" w:rsidRDefault="00DF7962" w:rsidP="001C2F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281FB96" w14:textId="77777777" w:rsidR="00DF7962" w:rsidRPr="002E16C0" w:rsidRDefault="00DF7962" w:rsidP="001C2F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F9D6B0F" w14:textId="77777777" w:rsidR="00DF7962" w:rsidRPr="004D02FF" w:rsidRDefault="00DF7962" w:rsidP="001C2F6A">
            <w:pPr>
              <w:pStyle w:val="af0"/>
              <w:tabs>
                <w:tab w:val="left" w:pos="317"/>
              </w:tabs>
              <w:ind w:left="34"/>
              <w:rPr>
                <w:iCs/>
              </w:rPr>
            </w:pPr>
            <w:r w:rsidRPr="004D02FF">
              <w:rPr>
                <w:iCs/>
              </w:rPr>
              <w:t xml:space="preserve">Планируемые результаты обучения </w:t>
            </w:r>
          </w:p>
          <w:p w14:paraId="7520CF73" w14:textId="77777777" w:rsidR="00DF7962" w:rsidRPr="004D02FF" w:rsidRDefault="00DF7962" w:rsidP="001C2F6A">
            <w:pPr>
              <w:pStyle w:val="af0"/>
              <w:tabs>
                <w:tab w:val="left" w:pos="317"/>
              </w:tabs>
              <w:ind w:left="34"/>
              <w:rPr>
                <w:iCs/>
              </w:rPr>
            </w:pPr>
            <w:r w:rsidRPr="004D02FF">
              <w:rPr>
                <w:iCs/>
              </w:rPr>
              <w:t>по дисциплине</w:t>
            </w:r>
          </w:p>
        </w:tc>
      </w:tr>
      <w:tr w:rsidR="00DF7962" w:rsidRPr="00F31E81" w14:paraId="29E0DD0B" w14:textId="77777777" w:rsidTr="001C2F6A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4B2A4" w14:textId="77777777" w:rsidR="00DF7962" w:rsidRDefault="00DF7962" w:rsidP="001C2F6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ПК-4</w:t>
            </w:r>
          </w:p>
          <w:p w14:paraId="79560668" w14:textId="77777777" w:rsidR="00DF7962" w:rsidRPr="00AB64B4" w:rsidRDefault="00DF7962" w:rsidP="001C2F6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F72C4">
              <w:rPr>
                <w:iCs/>
                <w:sz w:val="22"/>
                <w:szCs w:val="22"/>
              </w:rPr>
              <w:t xml:space="preserve">Способен к мониторингу </w:t>
            </w:r>
            <w:r w:rsidRPr="000F72C4">
              <w:rPr>
                <w:iCs/>
                <w:sz w:val="22"/>
                <w:szCs w:val="22"/>
              </w:rPr>
              <w:lastRenderedPageBreak/>
              <w:t>конъюнктуры рынка банковских услуг, ценных бумаг, иностранной валюты, товарно-сырьевых рынков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B2E6" w14:textId="77777777" w:rsidR="00DF7962" w:rsidRPr="00DD723B" w:rsidRDefault="00DF7962" w:rsidP="001C2F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D723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ИД-ПК-4.1</w:t>
            </w:r>
          </w:p>
          <w:p w14:paraId="711C09C7" w14:textId="77777777" w:rsidR="00DF7962" w:rsidRPr="00DD723B" w:rsidRDefault="00DF7962" w:rsidP="001C2F6A">
            <w:pPr>
              <w:pStyle w:val="af0"/>
              <w:ind w:left="0"/>
              <w:rPr>
                <w:iCs/>
              </w:rPr>
            </w:pPr>
            <w:r w:rsidRPr="00DD723B">
              <w:rPr>
                <w:iCs/>
              </w:rPr>
              <w:t xml:space="preserve">Проведение исследования современной финансовой </w:t>
            </w:r>
            <w:r w:rsidRPr="00DD723B">
              <w:rPr>
                <w:iCs/>
              </w:rPr>
              <w:lastRenderedPageBreak/>
              <w:t>системы и финансового рынка, конъюнктуру и механизмы функционирования финансовых рынков;</w:t>
            </w:r>
          </w:p>
          <w:p w14:paraId="5BB00A9B" w14:textId="77777777" w:rsidR="00DF7962" w:rsidRPr="00DD723B" w:rsidRDefault="00DF7962" w:rsidP="001C2F6A">
            <w:pPr>
              <w:pStyle w:val="af0"/>
              <w:ind w:left="0"/>
              <w:rPr>
                <w:iCs/>
              </w:rPr>
            </w:pPr>
            <w:r w:rsidRPr="00DD723B">
              <w:rPr>
                <w:iCs/>
              </w:rPr>
              <w:t>изучение методов экономической диагностики рынка финансовых услуг;</w:t>
            </w:r>
          </w:p>
          <w:p w14:paraId="0B93CB22" w14:textId="77777777" w:rsidR="00DF7962" w:rsidRPr="00DD723B" w:rsidRDefault="00DF7962" w:rsidP="001C2F6A">
            <w:pPr>
              <w:pStyle w:val="af0"/>
              <w:ind w:left="0"/>
              <w:rPr>
                <w:iCs/>
              </w:rPr>
            </w:pPr>
            <w:r w:rsidRPr="00DD723B">
              <w:rPr>
                <w:iCs/>
              </w:rPr>
              <w:t>проведение исследования финансового рынка и изучение предложений финансовых услуг (в том числе действующих правил и условий, тарифной политики и действующих форм документации).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47D44" w14:textId="77777777" w:rsidR="00DF7962" w:rsidRDefault="00DF7962" w:rsidP="001C2F6A">
            <w:pPr>
              <w:pStyle w:val="afc"/>
              <w:shd w:val="clear" w:color="auto" w:fill="FFFFFF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lastRenderedPageBreak/>
              <w:t xml:space="preserve">- оперирует знаниями о механизме </w:t>
            </w:r>
            <w:r w:rsidRPr="00DD723B">
              <w:rPr>
                <w:rFonts w:ascii="Times New Roman" w:eastAsia="TimesNewRomanPSMT" w:hAnsi="Times New Roman" w:cs="Times New Roman"/>
                <w:sz w:val="22"/>
                <w:szCs w:val="22"/>
              </w:rPr>
              <w:t>осуществления финансового контроля</w:t>
            </w: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в РФ</w:t>
            </w:r>
            <w:r w:rsidRPr="00DD723B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системе государственного </w:t>
            </w: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lastRenderedPageBreak/>
              <w:t>бюджетного контроля, налогового контроля, банковского контроля и надзора, валютного контроля, аудиторского контроля, а также внутрифирменного контроля на предприятии;</w:t>
            </w:r>
          </w:p>
          <w:p w14:paraId="3BA67019" w14:textId="77777777" w:rsidR="00DF7962" w:rsidRDefault="00DF7962" w:rsidP="001C2F6A">
            <w:pPr>
              <w:pStyle w:val="afc"/>
              <w:shd w:val="clear" w:color="auto" w:fill="FFFFFF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- дифференцирует с</w:t>
            </w:r>
            <w:r w:rsidRPr="00DD723B">
              <w:rPr>
                <w:rFonts w:ascii="Times New Roman" w:eastAsia="TimesNewRomanPSMT" w:hAnsi="Times New Roman" w:cs="Times New Roman"/>
                <w:sz w:val="22"/>
                <w:szCs w:val="22"/>
              </w:rPr>
              <w:t>пособ</w:t>
            </w: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ы</w:t>
            </w:r>
            <w:r w:rsidRPr="00DD723B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проведения финансового контроля: анализ, проверк</w:t>
            </w: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у</w:t>
            </w:r>
            <w:r w:rsidRPr="00DD723B">
              <w:rPr>
                <w:rFonts w:ascii="Times New Roman" w:eastAsia="TimesNewRomanPSMT" w:hAnsi="Times New Roman" w:cs="Times New Roman"/>
                <w:sz w:val="22"/>
                <w:szCs w:val="22"/>
              </w:rPr>
              <w:t>, обследовани</w:t>
            </w: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е</w:t>
            </w:r>
            <w:r w:rsidRPr="00DD723B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ревизи</w:t>
            </w: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ю, глубоко разбирается в </w:t>
            </w:r>
            <w:r w:rsidRPr="00DD723B">
              <w:rPr>
                <w:rFonts w:ascii="Times New Roman" w:eastAsia="TimesNewRomanPSMT" w:hAnsi="Times New Roman" w:cs="Times New Roman"/>
                <w:sz w:val="22"/>
                <w:szCs w:val="22"/>
              </w:rPr>
              <w:t>их характеристика</w:t>
            </w: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х;</w:t>
            </w:r>
          </w:p>
          <w:p w14:paraId="7B27331D" w14:textId="77777777" w:rsidR="00DF7962" w:rsidRPr="007B3D25" w:rsidRDefault="00DF7962" w:rsidP="001C2F6A">
            <w:pPr>
              <w:pStyle w:val="afc"/>
              <w:shd w:val="clear" w:color="auto" w:fill="FFFFFF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-исследует п</w:t>
            </w:r>
            <w:r w:rsidRPr="00DD723B">
              <w:rPr>
                <w:rFonts w:ascii="Times New Roman" w:eastAsia="TimesNewRomanPSMT" w:hAnsi="Times New Roman" w:cs="Times New Roman"/>
                <w:sz w:val="22"/>
                <w:szCs w:val="22"/>
              </w:rPr>
              <w:t>ерспективы развития и совершенствования методов и способов осуществления финансового контроля</w:t>
            </w: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;</w:t>
            </w:r>
          </w:p>
        </w:tc>
      </w:tr>
      <w:tr w:rsidR="00DF7962" w:rsidRPr="00F31E81" w14:paraId="18BB95FB" w14:textId="77777777" w:rsidTr="001C2F6A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CAC10" w14:textId="77777777" w:rsidR="00DF7962" w:rsidRPr="00FD0094" w:rsidRDefault="00DF7962" w:rsidP="001C2F6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  <w:highlight w:val="gree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BD13" w14:textId="77777777" w:rsidR="00DF7962" w:rsidRDefault="00DF7962" w:rsidP="001C2F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ИД-ПК-4.5</w:t>
            </w:r>
          </w:p>
          <w:p w14:paraId="12AF64E3" w14:textId="77777777" w:rsidR="00DF7962" w:rsidRPr="000F72C4" w:rsidRDefault="00DF7962" w:rsidP="001C2F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F72C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 Изучение основ гражданского, налогового кодекса, регулирующие финансовые отношения домохозяйств и влияющие на сферу управления личными финансами, нормативной базы в области финансовой деятельности;</w:t>
            </w:r>
          </w:p>
          <w:p w14:paraId="6DBE09EA" w14:textId="77777777" w:rsidR="00DF7962" w:rsidRPr="000F72C4" w:rsidRDefault="00DF7962" w:rsidP="001C2F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F72C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основных мировых и российских тенденций изменения законодательства, регулирующего финансовую деятельность;</w:t>
            </w:r>
          </w:p>
          <w:p w14:paraId="2E8F51B7" w14:textId="77777777" w:rsidR="00DF7962" w:rsidRPr="00FD0094" w:rsidRDefault="00DF7962" w:rsidP="001C2F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0F72C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нормативная база в области финансовой деятельности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4B3EAF20" w14:textId="77777777" w:rsidR="00DF7962" w:rsidRDefault="00DF7962" w:rsidP="001C2F6A">
            <w:pPr>
              <w:pStyle w:val="afc"/>
              <w:shd w:val="clear" w:color="auto" w:fill="FFFFFF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- анализирует законодательные документы об основах проведения финансового контроля в Российской </w:t>
            </w:r>
            <w:r w:rsidRPr="0021569F">
              <w:rPr>
                <w:rFonts w:ascii="Times New Roman" w:eastAsia="TimesNewRomanPSMT" w:hAnsi="Times New Roman" w:cs="Times New Roman"/>
                <w:sz w:val="22"/>
                <w:szCs w:val="22"/>
              </w:rPr>
              <w:t>Федерации;</w:t>
            </w:r>
          </w:p>
          <w:p w14:paraId="3ED129B4" w14:textId="77777777" w:rsidR="00DF7962" w:rsidRPr="007B3D25" w:rsidRDefault="00DF7962" w:rsidP="001C2F6A">
            <w:pPr>
              <w:pStyle w:val="afc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569F">
              <w:rPr>
                <w:rFonts w:ascii="Times New Roman" w:hAnsi="Times New Roman" w:cs="Times New Roman"/>
                <w:sz w:val="22"/>
                <w:szCs w:val="22"/>
              </w:rPr>
              <w:t xml:space="preserve">-трактует законодательные нормативные акты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РФ </w:t>
            </w:r>
            <w:r w:rsidRPr="0021569F">
              <w:rPr>
                <w:rFonts w:ascii="Times New Roman" w:hAnsi="Times New Roman" w:cs="Times New Roman"/>
                <w:sz w:val="22"/>
                <w:szCs w:val="22"/>
              </w:rPr>
              <w:t xml:space="preserve">применительно к области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бюджетного, налогового, таможенного, валютного, банковского, аудиторского контроля</w:t>
            </w:r>
            <w:r w:rsidRPr="0021569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939B860" w14:textId="77777777" w:rsidR="00DF7962" w:rsidRPr="0021569F" w:rsidRDefault="00DF7962" w:rsidP="001C2F6A">
            <w:pPr>
              <w:pStyle w:val="afc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- использует </w:t>
            </w:r>
            <w:r w:rsidRPr="0021569F">
              <w:rPr>
                <w:rFonts w:ascii="Times New Roman" w:eastAsia="TimesNewRomanPSMT" w:hAnsi="Times New Roman" w:cs="Times New Roman"/>
                <w:sz w:val="22"/>
                <w:szCs w:val="22"/>
              </w:rPr>
              <w:t>методологи</w:t>
            </w: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ю </w:t>
            </w:r>
            <w:r w:rsidRPr="0021569F">
              <w:rPr>
                <w:rFonts w:ascii="Times New Roman" w:eastAsia="TimesNewRomanPSMT" w:hAnsi="Times New Roman" w:cs="Times New Roman"/>
                <w:sz w:val="22"/>
                <w:szCs w:val="22"/>
              </w:rPr>
              <w:t>экономического исследования</w:t>
            </w: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, применяет</w:t>
            </w:r>
            <w:r w:rsidRPr="0021569F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способ</w:t>
            </w: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ы</w:t>
            </w:r>
            <w:r w:rsidRPr="0021569F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сбора и обработки информации, </w:t>
            </w:r>
            <w:proofErr w:type="spellStart"/>
            <w:r w:rsidRPr="0021569F">
              <w:rPr>
                <w:rFonts w:ascii="Times New Roman" w:eastAsia="TimesNewRomanPSMT" w:hAnsi="Times New Roman" w:cs="Times New Roman"/>
                <w:sz w:val="22"/>
                <w:szCs w:val="22"/>
              </w:rPr>
              <w:t>необходимои</w:t>
            </w:r>
            <w:proofErr w:type="spellEnd"/>
            <w:r w:rsidRPr="0021569F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̆ в процессе </w:t>
            </w:r>
            <w:r>
              <w:rPr>
                <w:rFonts w:ascii="Times New Roman" w:eastAsia="TimesNewRomanPSMT" w:hAnsi="Times New Roman" w:cs="Times New Roman"/>
                <w:sz w:val="22"/>
                <w:szCs w:val="22"/>
              </w:rPr>
              <w:t>проведения финансового контроля;</w:t>
            </w:r>
            <w:r w:rsidRPr="0021569F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</w:p>
          <w:p w14:paraId="366340D9" w14:textId="77777777" w:rsidR="00DF7962" w:rsidRPr="00473990" w:rsidRDefault="00DF7962" w:rsidP="001C2F6A">
            <w:pPr>
              <w:pStyle w:val="afc"/>
              <w:shd w:val="clear" w:color="auto" w:fill="FFFFFF"/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DF7962" w:rsidRPr="00F31E81" w14:paraId="2CD1C1CE" w14:textId="77777777" w:rsidTr="001C2F6A">
        <w:trPr>
          <w:trHeight w:val="425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58D28" w14:textId="77777777" w:rsidR="00DF7962" w:rsidRPr="00F54E30" w:rsidRDefault="00DF7962" w:rsidP="001C2F6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B5229B" w14:textId="77777777" w:rsidR="00DF7962" w:rsidRPr="003E179C" w:rsidRDefault="00DF7962" w:rsidP="001C2F6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E179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ИД-ПК-4.6</w:t>
            </w:r>
          </w:p>
          <w:p w14:paraId="3EFD5D84" w14:textId="77777777" w:rsidR="00DF7962" w:rsidRPr="003E179C" w:rsidRDefault="00DF7962" w:rsidP="001C2F6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18F95631" w14:textId="77777777" w:rsidR="00DF7962" w:rsidRPr="003E179C" w:rsidRDefault="00DF7962" w:rsidP="001C2F6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3E179C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Применение организации и поддерживание постоянных контактов с рейтинговыми агентствами, аналитиками инвестиционных организаций, консалтинговыми организациями, аудиторскими организациями, оценочными фирмами, государственными и муниципальными органами управления, общественными организациями, средствами массовой информации, информационными, рекламными агентствами.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306C42FC" w14:textId="77777777" w:rsidR="00DF7962" w:rsidRPr="003E179C" w:rsidRDefault="00DF7962" w:rsidP="001C2F6A">
            <w:pPr>
              <w:pStyle w:val="afc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E179C">
              <w:rPr>
                <w:rFonts w:ascii="Times New Roman" w:hAnsi="Times New Roman" w:cs="Times New Roman"/>
                <w:sz w:val="22"/>
                <w:szCs w:val="22"/>
              </w:rPr>
              <w:t xml:space="preserve">- использует навыки и средства проведения финансового контроля в секторе государственного и муниципального управления. </w:t>
            </w:r>
          </w:p>
          <w:p w14:paraId="44528554" w14:textId="77777777" w:rsidR="00DF7962" w:rsidRPr="003E179C" w:rsidRDefault="00DF7962" w:rsidP="001C2F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</w:tr>
    </w:tbl>
    <w:p w14:paraId="09B09B7C" w14:textId="57498FE1" w:rsidR="00594DA1" w:rsidRPr="00594DA1" w:rsidRDefault="00594DA1" w:rsidP="00594DA1"/>
    <w:p w14:paraId="3A301C6F" w14:textId="77777777" w:rsidR="00DF4663" w:rsidRPr="00594DA1" w:rsidRDefault="00DF4663" w:rsidP="00DF4663"/>
    <w:p w14:paraId="3413CA5B" w14:textId="77777777" w:rsidR="00DF7962" w:rsidRPr="00560461" w:rsidRDefault="00DF7962" w:rsidP="00DF7962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t xml:space="preserve">Общая трудоёмкость </w:t>
      </w:r>
      <w:r>
        <w:t>учебной дисциплины</w:t>
      </w:r>
      <w:r w:rsidRPr="00E927A3">
        <w:t xml:space="preserve"> </w:t>
      </w:r>
      <w:r>
        <w:t xml:space="preserve">по учебному плану </w:t>
      </w:r>
      <w:r w:rsidRPr="00E927A3">
        <w:t>составляет:</w:t>
      </w:r>
    </w:p>
    <w:p w14:paraId="7646C5F2" w14:textId="77777777" w:rsidR="00DF7962" w:rsidRPr="00560461" w:rsidRDefault="00DF7962" w:rsidP="00DF7962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F7962" w14:paraId="4FFA90A4" w14:textId="77777777" w:rsidTr="001C2F6A">
        <w:trPr>
          <w:trHeight w:val="340"/>
        </w:trPr>
        <w:tc>
          <w:tcPr>
            <w:tcW w:w="3969" w:type="dxa"/>
            <w:vAlign w:val="center"/>
          </w:tcPr>
          <w:p w14:paraId="1424BA4C" w14:textId="77777777" w:rsidR="00DF7962" w:rsidRPr="00A8046D" w:rsidRDefault="00DF7962" w:rsidP="001C2F6A">
            <w:pPr>
              <w:rPr>
                <w:iCs/>
              </w:rPr>
            </w:pPr>
            <w:r w:rsidRPr="00A8046D">
              <w:rPr>
                <w:iCs/>
              </w:rPr>
              <w:t>по очно</w:t>
            </w:r>
            <w:r>
              <w:rPr>
                <w:iCs/>
              </w:rPr>
              <w:t xml:space="preserve">й </w:t>
            </w:r>
            <w:r w:rsidRPr="00A8046D">
              <w:rPr>
                <w:iCs/>
              </w:rPr>
              <w:t>форме обучения –</w:t>
            </w:r>
          </w:p>
        </w:tc>
        <w:tc>
          <w:tcPr>
            <w:tcW w:w="1020" w:type="dxa"/>
            <w:vAlign w:val="center"/>
          </w:tcPr>
          <w:p w14:paraId="600B9FF1" w14:textId="77777777" w:rsidR="00DF7962" w:rsidRPr="00A8046D" w:rsidRDefault="00DF7962" w:rsidP="001C2F6A">
            <w:pPr>
              <w:jc w:val="center"/>
              <w:rPr>
                <w:iCs/>
              </w:rPr>
            </w:pPr>
            <w:r w:rsidRPr="00A8046D">
              <w:rPr>
                <w:iCs/>
              </w:rPr>
              <w:t>1</w:t>
            </w:r>
            <w:r>
              <w:rPr>
                <w:iCs/>
              </w:rPr>
              <w:t>08</w:t>
            </w:r>
          </w:p>
        </w:tc>
        <w:tc>
          <w:tcPr>
            <w:tcW w:w="567" w:type="dxa"/>
            <w:vAlign w:val="center"/>
          </w:tcPr>
          <w:p w14:paraId="3903D271" w14:textId="77777777" w:rsidR="00DF7962" w:rsidRPr="00A8046D" w:rsidRDefault="00DF7962" w:rsidP="001C2F6A">
            <w:pPr>
              <w:jc w:val="center"/>
              <w:rPr>
                <w:iCs/>
              </w:rPr>
            </w:pPr>
            <w:proofErr w:type="spellStart"/>
            <w:r w:rsidRPr="00A8046D">
              <w:rPr>
                <w:b/>
                <w:iCs/>
              </w:rPr>
              <w:t>з.е</w:t>
            </w:r>
            <w:proofErr w:type="spellEnd"/>
            <w:r w:rsidRPr="00A8046D">
              <w:rPr>
                <w:b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62AD167C" w14:textId="77777777" w:rsidR="00DF7962" w:rsidRPr="00A8046D" w:rsidRDefault="00DF7962" w:rsidP="001C2F6A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937" w:type="dxa"/>
            <w:vAlign w:val="center"/>
          </w:tcPr>
          <w:p w14:paraId="2544804B" w14:textId="77777777" w:rsidR="00DF7962" w:rsidRPr="00A8046D" w:rsidRDefault="00DF7962" w:rsidP="001C2F6A">
            <w:pPr>
              <w:rPr>
                <w:iCs/>
              </w:rPr>
            </w:pPr>
            <w:r w:rsidRPr="00A8046D">
              <w:rPr>
                <w:b/>
                <w:iCs/>
              </w:rPr>
              <w:t>час.</w:t>
            </w:r>
          </w:p>
        </w:tc>
      </w:tr>
    </w:tbl>
    <w:p w14:paraId="313DF4FB" w14:textId="30EC21FE" w:rsidR="00594DA1" w:rsidRPr="00594DA1" w:rsidRDefault="00594DA1" w:rsidP="00594DA1"/>
    <w:p w14:paraId="6DE0DAD2" w14:textId="77777777" w:rsidR="00594DA1" w:rsidRPr="00594DA1" w:rsidRDefault="00594DA1" w:rsidP="00594DA1"/>
    <w:p w14:paraId="312EAD16" w14:textId="77777777" w:rsidR="00DF4663" w:rsidRPr="00594DA1" w:rsidRDefault="00DF4663" w:rsidP="009A3678">
      <w:pPr>
        <w:pStyle w:val="af0"/>
        <w:ind w:left="0"/>
        <w:jc w:val="both"/>
      </w:pPr>
    </w:p>
    <w:p w14:paraId="46846C9B" w14:textId="621B02EF" w:rsidR="004E79ED" w:rsidRPr="004E79ED" w:rsidRDefault="00DF4663" w:rsidP="0075373F">
      <w:pPr>
        <w:ind w:left="5670"/>
        <w:jc w:val="center"/>
      </w:pPr>
      <w:r>
        <w:t xml:space="preserve"> </w:t>
      </w: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31205" w14:textId="77777777" w:rsidR="006320BD" w:rsidRDefault="006320BD" w:rsidP="005E3840">
      <w:r>
        <w:separator/>
      </w:r>
    </w:p>
  </w:endnote>
  <w:endnote w:type="continuationSeparator" w:id="0">
    <w:p w14:paraId="20D01B87" w14:textId="77777777" w:rsidR="006320BD" w:rsidRDefault="006320B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8738D" w14:textId="77777777" w:rsidR="006320BD" w:rsidRDefault="006320BD" w:rsidP="005E3840">
      <w:r>
        <w:separator/>
      </w:r>
    </w:p>
  </w:footnote>
  <w:footnote w:type="continuationSeparator" w:id="0">
    <w:p w14:paraId="2665E860" w14:textId="77777777" w:rsidR="006320BD" w:rsidRDefault="006320B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C671D"/>
    <w:rsid w:val="004C7CEA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46EB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37B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94DA1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20BD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3E40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3AB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12F5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4794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20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1A94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105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4663"/>
    <w:rsid w:val="00DF52B1"/>
    <w:rsid w:val="00DF5698"/>
    <w:rsid w:val="00DF59BA"/>
    <w:rsid w:val="00DF7962"/>
    <w:rsid w:val="00E00B79"/>
    <w:rsid w:val="00E035C2"/>
    <w:rsid w:val="00E052D3"/>
    <w:rsid w:val="00E058D0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1845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4CA76178-8F72-904E-BA53-57D76ED1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Иванов Андрей</cp:lastModifiedBy>
  <cp:revision>2</cp:revision>
  <cp:lastPrinted>2021-02-03T14:35:00Z</cp:lastPrinted>
  <dcterms:created xsi:type="dcterms:W3CDTF">2022-04-08T21:57:00Z</dcterms:created>
  <dcterms:modified xsi:type="dcterms:W3CDTF">2022-04-08T21:57:00Z</dcterms:modified>
</cp:coreProperties>
</file>