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DE90247" w:rsidR="005558F8" w:rsidRPr="00AA4450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AA4450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F338150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AA445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9A5853" w:rsidR="00E05948" w:rsidRPr="00C258B0" w:rsidRDefault="00AA4450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AA4450">
              <w:rPr>
                <w:b/>
                <w:sz w:val="26"/>
                <w:szCs w:val="26"/>
              </w:rPr>
              <w:t>Основы цифровой экономики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A7F56B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9D7820B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F1063C7" w:rsidR="00D1678A" w:rsidRPr="000743F9" w:rsidRDefault="00B11545" w:rsidP="008E0752">
            <w:pPr>
              <w:rPr>
                <w:sz w:val="24"/>
                <w:szCs w:val="24"/>
              </w:rPr>
            </w:pPr>
            <w:r w:rsidRPr="00B11545">
              <w:rPr>
                <w:sz w:val="24"/>
                <w:szCs w:val="24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4C232805" w:rsidR="00D1678A" w:rsidRPr="000743F9" w:rsidRDefault="00B11545" w:rsidP="00B51943">
            <w:pPr>
              <w:rPr>
                <w:sz w:val="24"/>
                <w:szCs w:val="24"/>
              </w:rPr>
            </w:pPr>
            <w:r w:rsidRPr="00B11545">
              <w:rPr>
                <w:sz w:val="24"/>
                <w:szCs w:val="24"/>
              </w:rPr>
              <w:t>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A1D22DA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225182C" w:rsidR="00D1678A" w:rsidRPr="000743F9" w:rsidRDefault="00B11545" w:rsidP="00B51943">
            <w:pPr>
              <w:rPr>
                <w:sz w:val="24"/>
                <w:szCs w:val="24"/>
              </w:rPr>
            </w:pPr>
            <w:r w:rsidRPr="00B11545">
              <w:rPr>
                <w:sz w:val="24"/>
                <w:szCs w:val="24"/>
              </w:rPr>
              <w:t>Маркетинг и бренд-менеджмент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D61FB6A" w:rsidR="00D1678A" w:rsidRPr="00B11545" w:rsidRDefault="00042A38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  <w:r w:rsidR="00B11545" w:rsidRPr="00B11545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8CF958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685D66B" w:rsidR="00D1678A" w:rsidRPr="000743F9" w:rsidRDefault="00042A38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F4ADD5A" w:rsidR="004E4C46" w:rsidRPr="00B11545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11545">
        <w:rPr>
          <w:sz w:val="24"/>
          <w:szCs w:val="24"/>
        </w:rPr>
        <w:t>Учебная дисциплина «</w:t>
      </w:r>
      <w:r w:rsidR="00B11545" w:rsidRPr="00B11545">
        <w:rPr>
          <w:sz w:val="24"/>
          <w:szCs w:val="24"/>
        </w:rPr>
        <w:t>Основы цифровой экономики</w:t>
      </w:r>
      <w:r w:rsidRPr="00B11545">
        <w:rPr>
          <w:sz w:val="24"/>
          <w:szCs w:val="24"/>
        </w:rPr>
        <w:t xml:space="preserve">» </w:t>
      </w:r>
      <w:r w:rsidR="004E4C46" w:rsidRPr="00B11545">
        <w:rPr>
          <w:sz w:val="24"/>
          <w:szCs w:val="24"/>
        </w:rPr>
        <w:t xml:space="preserve">изучается в </w:t>
      </w:r>
      <w:r w:rsidR="00042A38">
        <w:rPr>
          <w:sz w:val="24"/>
          <w:szCs w:val="24"/>
        </w:rPr>
        <w:t>пятом</w:t>
      </w:r>
      <w:r w:rsidR="004E4C46" w:rsidRPr="00B11545">
        <w:rPr>
          <w:sz w:val="24"/>
          <w:szCs w:val="24"/>
        </w:rPr>
        <w:t xml:space="preserve"> семестре.</w:t>
      </w:r>
    </w:p>
    <w:p w14:paraId="2DDEB8CC" w14:textId="0D3B2153" w:rsidR="00A84551" w:rsidRPr="00B11545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11545">
        <w:rPr>
          <w:iCs/>
          <w:sz w:val="24"/>
          <w:szCs w:val="24"/>
        </w:rPr>
        <w:t>Курсовая работа</w:t>
      </w:r>
      <w:r w:rsidR="00B11545">
        <w:rPr>
          <w:iCs/>
          <w:sz w:val="24"/>
          <w:szCs w:val="24"/>
        </w:rPr>
        <w:t xml:space="preserve"> </w:t>
      </w:r>
      <w:r w:rsidRPr="00B11545">
        <w:rPr>
          <w:iCs/>
          <w:sz w:val="24"/>
          <w:szCs w:val="24"/>
        </w:rPr>
        <w:t>–</w:t>
      </w:r>
      <w:r w:rsidR="00B11545">
        <w:rPr>
          <w:iCs/>
          <w:sz w:val="24"/>
          <w:szCs w:val="24"/>
        </w:rPr>
        <w:t xml:space="preserve"> </w:t>
      </w:r>
      <w:r w:rsidRPr="00B11545">
        <w:rPr>
          <w:iCs/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F0E4FC4" w14:textId="77777777" w:rsidR="00B11545" w:rsidRPr="00B11545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420383EC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6E7416E4" w:rsidR="007E18CB" w:rsidRPr="00B11545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11545">
        <w:rPr>
          <w:sz w:val="24"/>
          <w:szCs w:val="24"/>
        </w:rPr>
        <w:t xml:space="preserve">Учебная дисциплина </w:t>
      </w:r>
      <w:r w:rsidR="00B11545" w:rsidRPr="00B11545">
        <w:rPr>
          <w:sz w:val="24"/>
          <w:szCs w:val="24"/>
        </w:rPr>
        <w:t xml:space="preserve">«Основы цифровой экономики» </w:t>
      </w:r>
      <w:r w:rsidRPr="00B11545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0EEFC6B2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E9C46E5" w14:textId="77777777" w:rsidR="003341A6" w:rsidRPr="00E9778D" w:rsidRDefault="003341A6" w:rsidP="003341A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9778D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Pr="00C25537">
        <w:rPr>
          <w:rFonts w:eastAsia="Times New Roman"/>
          <w:sz w:val="24"/>
          <w:szCs w:val="24"/>
        </w:rPr>
        <w:t xml:space="preserve">«Основы цифровой экономики» </w:t>
      </w:r>
      <w:r>
        <w:rPr>
          <w:rFonts w:eastAsia="Times New Roman"/>
          <w:sz w:val="24"/>
          <w:szCs w:val="24"/>
        </w:rPr>
        <w:t>являются</w:t>
      </w:r>
      <w:r w:rsidRPr="00E9778D">
        <w:rPr>
          <w:rFonts w:eastAsia="Times New Roman"/>
          <w:sz w:val="24"/>
          <w:szCs w:val="24"/>
        </w:rPr>
        <w:t>:</w:t>
      </w:r>
    </w:p>
    <w:p w14:paraId="2C58B3B5" w14:textId="77777777" w:rsidR="003341A6" w:rsidRPr="008674EA" w:rsidRDefault="003341A6" w:rsidP="003341A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8674EA">
        <w:rPr>
          <w:iCs/>
          <w:sz w:val="24"/>
          <w:szCs w:val="24"/>
        </w:rPr>
        <w:t>формирование знаний, позволяющих создать целостное представление о структуре и механизме функционирования экономической системы в условиях цифровой трансформации;</w:t>
      </w:r>
    </w:p>
    <w:p w14:paraId="61F2EB89" w14:textId="77777777" w:rsidR="003341A6" w:rsidRPr="008674EA" w:rsidRDefault="003341A6" w:rsidP="003341A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8674EA">
        <w:rPr>
          <w:iCs/>
          <w:sz w:val="24"/>
          <w:szCs w:val="24"/>
        </w:rPr>
        <w:t>изучение особенностей взаимодействия основных экономических агентов в современной цифровой экономике;</w:t>
      </w:r>
    </w:p>
    <w:p w14:paraId="3F42DD3B" w14:textId="77777777" w:rsidR="003341A6" w:rsidRPr="008674EA" w:rsidRDefault="003341A6" w:rsidP="003341A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8674EA">
        <w:rPr>
          <w:iCs/>
          <w:sz w:val="24"/>
          <w:szCs w:val="24"/>
        </w:rPr>
        <w:t>изучение подходов к использованию IT-инфраструктуры в условиях цифровой трансформации;</w:t>
      </w:r>
    </w:p>
    <w:p w14:paraId="032E00F2" w14:textId="77777777" w:rsidR="003341A6" w:rsidRPr="008674EA" w:rsidRDefault="003341A6" w:rsidP="003341A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8674EA">
        <w:rPr>
          <w:iCs/>
          <w:sz w:val="24"/>
          <w:szCs w:val="24"/>
        </w:rPr>
        <w:t>изучение базовых “сквозных” цифровых технологий индустрии 4.0 и особенностей их использования в условиях цифровой трансформации.</w:t>
      </w:r>
    </w:p>
    <w:p w14:paraId="16E6F598" w14:textId="77777777" w:rsidR="003341A6" w:rsidRPr="008674EA" w:rsidRDefault="003341A6" w:rsidP="003341A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8674EA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5688C1B" w14:textId="77777777" w:rsidR="003341A6" w:rsidRPr="00195C40" w:rsidRDefault="003341A6" w:rsidP="003341A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</w:t>
      </w:r>
      <w:r w:rsidRPr="008674EA">
        <w:rPr>
          <w:rFonts w:eastAsia="Times New Roman"/>
          <w:sz w:val="24"/>
          <w:szCs w:val="24"/>
        </w:rPr>
        <w:t>.</w:t>
      </w:r>
    </w:p>
    <w:p w14:paraId="35911DAB" w14:textId="41FF05D7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126C78DF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AA4450" w:rsidRPr="00F31E81" w14:paraId="2883101E" w14:textId="77777777" w:rsidTr="00300869">
        <w:trPr>
          <w:trHeight w:val="881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D5735C" w14:textId="77777777" w:rsidR="00AA4450" w:rsidRPr="002E16C0" w:rsidRDefault="00AA4450" w:rsidP="0030086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7B73657" w14:textId="77777777" w:rsidR="00AA4450" w:rsidRPr="002E16C0" w:rsidRDefault="00AA4450" w:rsidP="003008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AAC57A2" w14:textId="77777777" w:rsidR="00AA4450" w:rsidRPr="002E16C0" w:rsidRDefault="00AA4450" w:rsidP="003008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0AAD7C0" w14:textId="77777777" w:rsidR="00AA4450" w:rsidRDefault="00AA4450" w:rsidP="0030086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523C680" w14:textId="77777777" w:rsidR="00AA4450" w:rsidRPr="002E16C0" w:rsidRDefault="00AA4450" w:rsidP="0030086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2D8D">
              <w:rPr>
                <w:b/>
                <w:iCs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A4450" w:rsidRPr="000A2D8D" w14:paraId="245ABF19" w14:textId="77777777" w:rsidTr="00300869">
        <w:trPr>
          <w:trHeight w:val="324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0E0CCA" w14:textId="77777777" w:rsidR="00AA4450" w:rsidRPr="000A2D8D" w:rsidRDefault="00AA4450" w:rsidP="0030086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A2D8D">
              <w:rPr>
                <w:iCs/>
                <w:sz w:val="22"/>
                <w:szCs w:val="22"/>
              </w:rPr>
              <w:lastRenderedPageBreak/>
              <w:t>УК-10</w:t>
            </w:r>
          </w:p>
          <w:p w14:paraId="010D7C93" w14:textId="77777777" w:rsidR="00AA4450" w:rsidRPr="000A2D8D" w:rsidRDefault="00AA4450" w:rsidP="0030086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A2D8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70C90C" w14:textId="77777777" w:rsidR="00AA4450" w:rsidRPr="000A2D8D" w:rsidRDefault="00AA4450" w:rsidP="0030086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A2D8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ИД-УК-10.1</w:t>
            </w:r>
          </w:p>
          <w:p w14:paraId="6ADDD3A9" w14:textId="77777777" w:rsidR="00AA4450" w:rsidRPr="000A2D8D" w:rsidRDefault="00AA4450" w:rsidP="0030086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A2D8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0DDAFA" w14:textId="77777777" w:rsidR="00AA4450" w:rsidRPr="000A2D8D" w:rsidRDefault="00AA4450" w:rsidP="00AA4450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A2D8D">
              <w:rPr>
                <w:rFonts w:cstheme="minorBidi"/>
                <w:iCs/>
              </w:rPr>
              <w:t>Понимать сущность цифровой экономики и ее современные тенденции;</w:t>
            </w:r>
          </w:p>
          <w:p w14:paraId="3D9687E8" w14:textId="77777777" w:rsidR="00AA4450" w:rsidRPr="000A2D8D" w:rsidRDefault="00AA4450" w:rsidP="00AA4450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A2D8D">
              <w:rPr>
                <w:rFonts w:cstheme="minorBidi"/>
                <w:iCs/>
              </w:rPr>
              <w:t>Знать характеристики сквозных цифровых технологий индустрии 4.0;</w:t>
            </w:r>
          </w:p>
          <w:p w14:paraId="52E89603" w14:textId="77777777" w:rsidR="00AA4450" w:rsidRPr="000A2D8D" w:rsidRDefault="00AA4450" w:rsidP="00AA4450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A2D8D">
              <w:rPr>
                <w:rFonts w:cstheme="minorBidi"/>
                <w:iCs/>
              </w:rPr>
              <w:t>Понимать содержание государственной политики в сфере развития цифровых технологий;</w:t>
            </w:r>
          </w:p>
          <w:p w14:paraId="3FCFDCE9" w14:textId="77777777" w:rsidR="00AA4450" w:rsidRPr="000A2D8D" w:rsidRDefault="00AA4450" w:rsidP="00AA4450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A2D8D">
              <w:rPr>
                <w:rFonts w:cstheme="minorBidi"/>
                <w:iCs/>
              </w:rPr>
              <w:t>Понимать особенности экономической деятельности в условиях использования цифровых платформ, новых бизнес-моделей и цифровых экосистем.</w:t>
            </w:r>
          </w:p>
        </w:tc>
      </w:tr>
      <w:tr w:rsidR="00AA4450" w:rsidRPr="000A2D8D" w14:paraId="1C13F3CA" w14:textId="77777777" w:rsidTr="00300869">
        <w:trPr>
          <w:trHeight w:val="248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61DD80" w14:textId="77777777" w:rsidR="00AA4450" w:rsidRPr="000A2D8D" w:rsidRDefault="00AA4450" w:rsidP="0030086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A2D8D">
              <w:rPr>
                <w:iCs/>
                <w:sz w:val="22"/>
                <w:szCs w:val="22"/>
              </w:rPr>
              <w:t>ПК-1</w:t>
            </w:r>
          </w:p>
          <w:p w14:paraId="6D7B52E9" w14:textId="77777777" w:rsidR="00AA4450" w:rsidRPr="000A2D8D" w:rsidRDefault="00AA4450" w:rsidP="0030086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0A2D8D">
              <w:rPr>
                <w:rFonts w:eastAsiaTheme="minorHAnsi"/>
                <w:iCs/>
                <w:color w:val="000000"/>
                <w:lang w:eastAsia="en-US"/>
              </w:rPr>
              <w:t>Способен выполнять поиск, сбор и анализ информации для реализации функций бренд-менеджмента и проведения маркетингового исследования.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28A590" w14:textId="77777777" w:rsidR="00AA4450" w:rsidRPr="000A2D8D" w:rsidRDefault="00AA4450" w:rsidP="0030086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A2D8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ИД-ПК-1.1 </w:t>
            </w:r>
          </w:p>
          <w:p w14:paraId="456454F6" w14:textId="77777777" w:rsidR="00AA4450" w:rsidRPr="000A2D8D" w:rsidRDefault="00AA4450" w:rsidP="0030086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0A2D8D">
              <w:rPr>
                <w:rFonts w:eastAsiaTheme="minorHAnsi"/>
                <w:iCs/>
                <w:color w:val="000000"/>
                <w:lang w:eastAsia="en-US"/>
              </w:rPr>
              <w:t>Применение методов сбора и обработки маркетинговой информации в процедурах бренд-менеджмента.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1C3E6E" w14:textId="77777777" w:rsidR="00AA4450" w:rsidRPr="000A2D8D" w:rsidRDefault="00AA4450" w:rsidP="00AA4450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0A2D8D">
              <w:rPr>
                <w:iCs/>
              </w:rPr>
              <w:t>Способен провести корректную обработку данных с учетом имеющейся информации и поставленной задачи;</w:t>
            </w:r>
          </w:p>
          <w:p w14:paraId="1793CC5E" w14:textId="77777777" w:rsidR="00AA4450" w:rsidRPr="000A2D8D" w:rsidRDefault="00AA4450" w:rsidP="00AA4450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0A2D8D">
              <w:rPr>
                <w:iCs/>
              </w:rPr>
              <w:t>Способен интерпретировать полученные результаты с учетом специфики объекта исследования, сформулировать выводы и рекомендации.</w:t>
            </w:r>
          </w:p>
        </w:tc>
      </w:tr>
    </w:tbl>
    <w:p w14:paraId="6665C565" w14:textId="6952B158" w:rsidR="00AA4450" w:rsidRDefault="00AA4450" w:rsidP="00AA4450"/>
    <w:p w14:paraId="2C7F23D3" w14:textId="348C0EC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AA4450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AA4450" w:rsidRDefault="007B65C7" w:rsidP="00037666">
            <w:r w:rsidRPr="00AA445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15B8718" w:rsidR="007B65C7" w:rsidRPr="00AA4450" w:rsidRDefault="00AA4450" w:rsidP="00037666">
            <w:pPr>
              <w:jc w:val="center"/>
              <w:rPr>
                <w:b/>
                <w:bCs/>
                <w:lang w:val="en-US"/>
              </w:rPr>
            </w:pPr>
            <w:r w:rsidRPr="00AA4450">
              <w:rPr>
                <w:b/>
                <w:bCs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A4450" w:rsidRDefault="007B65C7" w:rsidP="00037666">
            <w:pPr>
              <w:jc w:val="center"/>
              <w:rPr>
                <w:b/>
                <w:bCs/>
              </w:rPr>
            </w:pPr>
            <w:proofErr w:type="spellStart"/>
            <w:r w:rsidRPr="00AA4450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AA445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D11FE70" w:rsidR="007B65C7" w:rsidRPr="00AA4450" w:rsidRDefault="00AA4450" w:rsidP="00037666">
            <w:pPr>
              <w:jc w:val="center"/>
              <w:rPr>
                <w:b/>
                <w:bCs/>
                <w:lang w:val="en-US"/>
              </w:rPr>
            </w:pPr>
            <w:r w:rsidRPr="00AA4450">
              <w:rPr>
                <w:b/>
                <w:bCs/>
                <w:lang w:val="en-US"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A4450" w:rsidRDefault="007B65C7" w:rsidP="00037666">
            <w:pPr>
              <w:rPr>
                <w:b/>
                <w:bCs/>
              </w:rPr>
            </w:pPr>
            <w:r w:rsidRPr="00AA4450">
              <w:rPr>
                <w:b/>
                <w:b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88A0D" w14:textId="77777777" w:rsidR="00655ED9" w:rsidRDefault="00655ED9" w:rsidP="005E3840">
      <w:r>
        <w:separator/>
      </w:r>
    </w:p>
  </w:endnote>
  <w:endnote w:type="continuationSeparator" w:id="0">
    <w:p w14:paraId="660E1711" w14:textId="77777777" w:rsidR="00655ED9" w:rsidRDefault="00655ED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5466E" w14:textId="77777777" w:rsidR="00655ED9" w:rsidRDefault="00655ED9" w:rsidP="005E3840">
      <w:r>
        <w:separator/>
      </w:r>
    </w:p>
  </w:footnote>
  <w:footnote w:type="continuationSeparator" w:id="0">
    <w:p w14:paraId="51743EF2" w14:textId="77777777" w:rsidR="00655ED9" w:rsidRDefault="00655ED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A38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1A6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BB8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5ED9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4450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1545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43B5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9DD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27891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064DDF4-0CE2-443C-AE90-A671E70F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Антон Никольский</cp:lastModifiedBy>
  <cp:revision>15</cp:revision>
  <cp:lastPrinted>2021-05-14T12:22:00Z</cp:lastPrinted>
  <dcterms:created xsi:type="dcterms:W3CDTF">2021-03-30T07:12:00Z</dcterms:created>
  <dcterms:modified xsi:type="dcterms:W3CDTF">2022-05-11T09:44:00Z</dcterms:modified>
</cp:coreProperties>
</file>