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31B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D8F014" w:rsidR="005558F8" w:rsidRPr="003E4E27" w:rsidRDefault="005558F8" w:rsidP="00B21BA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1D6A357" w:rsidR="00E05948" w:rsidRPr="00C258B0" w:rsidRDefault="00D737CC" w:rsidP="000B7D0F">
            <w:pPr>
              <w:jc w:val="center"/>
              <w:rPr>
                <w:b/>
                <w:sz w:val="26"/>
                <w:szCs w:val="26"/>
              </w:rPr>
            </w:pPr>
            <w:r w:rsidRPr="00D737CC">
              <w:rPr>
                <w:b/>
                <w:sz w:val="26"/>
                <w:szCs w:val="26"/>
              </w:rPr>
              <w:t>Бизнес-моделирование деятельности организации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4E966D" w:rsidR="00D1678A" w:rsidRPr="000743F9" w:rsidRDefault="00D1678A" w:rsidP="00B21BA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65525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43F883E" w:rsidR="00A65525" w:rsidRPr="000743F9" w:rsidRDefault="00A65525" w:rsidP="000B7D0F">
            <w:pPr>
              <w:rPr>
                <w:sz w:val="24"/>
                <w:szCs w:val="24"/>
              </w:rPr>
            </w:pPr>
            <w:r w:rsidRPr="00727AB2">
              <w:rPr>
                <w:sz w:val="26"/>
                <w:szCs w:val="26"/>
              </w:rPr>
              <w:t>3</w:t>
            </w:r>
            <w:r w:rsidR="000B7D0F">
              <w:rPr>
                <w:sz w:val="26"/>
                <w:szCs w:val="26"/>
              </w:rPr>
              <w:t>8</w:t>
            </w:r>
            <w:r w:rsidRPr="00727AB2">
              <w:rPr>
                <w:sz w:val="26"/>
                <w:szCs w:val="26"/>
              </w:rPr>
              <w:t>.03.0</w:t>
            </w:r>
            <w:r w:rsidR="000B7D0F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5248CC20" w:rsidR="00A65525" w:rsidRPr="000743F9" w:rsidRDefault="000B7D0F" w:rsidP="000B7D0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Менеджмент</w:t>
            </w:r>
          </w:p>
        </w:tc>
      </w:tr>
      <w:tr w:rsidR="00A65525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DA1C7A4" w:rsidR="00A65525" w:rsidRPr="000743F9" w:rsidRDefault="00E5358A" w:rsidP="000B7D0F">
            <w:pPr>
              <w:rPr>
                <w:sz w:val="24"/>
                <w:szCs w:val="24"/>
              </w:rPr>
            </w:pPr>
            <w:r w:rsidRPr="00E5358A">
              <w:rPr>
                <w:sz w:val="26"/>
                <w:szCs w:val="26"/>
              </w:rPr>
              <w:t>Технологии современного менеджмента</w:t>
            </w:r>
          </w:p>
        </w:tc>
      </w:tr>
      <w:tr w:rsidR="00A65525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7D274E" w:rsidR="00A65525" w:rsidRPr="000743F9" w:rsidRDefault="00A65525" w:rsidP="006470FB">
            <w:pPr>
              <w:rPr>
                <w:i/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A65525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A9A314A" w:rsidR="00A65525" w:rsidRPr="000743F9" w:rsidRDefault="00A65525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F1FB829" w:rsidR="00A65525" w:rsidRPr="0013296D" w:rsidRDefault="0013296D" w:rsidP="0013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65525" w:rsidRPr="00A6552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3C5AAFF" w14:textId="3BF77C9F" w:rsidR="00A65525" w:rsidRPr="00A65525" w:rsidRDefault="00A65525" w:rsidP="00D737CC">
      <w:pPr>
        <w:pStyle w:val="af0"/>
        <w:numPr>
          <w:ilvl w:val="3"/>
          <w:numId w:val="6"/>
        </w:numPr>
        <w:rPr>
          <w:sz w:val="24"/>
          <w:szCs w:val="24"/>
        </w:rPr>
      </w:pPr>
      <w:r w:rsidRPr="00A65525">
        <w:rPr>
          <w:sz w:val="24"/>
          <w:szCs w:val="24"/>
        </w:rPr>
        <w:t>Учебная дисциплина «</w:t>
      </w:r>
      <w:r w:rsidR="00D737CC" w:rsidRPr="00D737CC">
        <w:rPr>
          <w:sz w:val="24"/>
          <w:szCs w:val="24"/>
        </w:rPr>
        <w:t>Бизнес-моделирование деятельности организации</w:t>
      </w:r>
      <w:r w:rsidRPr="00A65525">
        <w:rPr>
          <w:sz w:val="24"/>
          <w:szCs w:val="24"/>
        </w:rPr>
        <w:t xml:space="preserve">» изучается в </w:t>
      </w:r>
      <w:r w:rsidR="0013296D" w:rsidRPr="0013296D">
        <w:rPr>
          <w:sz w:val="24"/>
          <w:szCs w:val="24"/>
        </w:rPr>
        <w:t>6</w:t>
      </w:r>
      <w:r w:rsidR="000B7D0F">
        <w:rPr>
          <w:sz w:val="24"/>
          <w:szCs w:val="24"/>
        </w:rPr>
        <w:t xml:space="preserve"> </w:t>
      </w:r>
      <w:r w:rsidRPr="00A65525">
        <w:rPr>
          <w:sz w:val="24"/>
          <w:szCs w:val="24"/>
        </w:rPr>
        <w:t>семестре.</w:t>
      </w:r>
    </w:p>
    <w:p w14:paraId="2DDEB8CC" w14:textId="23DE90EE" w:rsidR="00A84551" w:rsidRPr="00B21BA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1BA7">
        <w:rPr>
          <w:sz w:val="24"/>
          <w:szCs w:val="24"/>
        </w:rPr>
        <w:t>Курсовая работа</w:t>
      </w:r>
      <w:r w:rsidR="00B21BA7" w:rsidRPr="00B21BA7">
        <w:rPr>
          <w:sz w:val="24"/>
          <w:szCs w:val="24"/>
        </w:rPr>
        <w:t xml:space="preserve"> </w:t>
      </w:r>
      <w:r w:rsidRPr="00B21BA7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00A222C5" w:rsidR="00797466" w:rsidRPr="00797466" w:rsidRDefault="00D737CC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52447B2" w14:textId="4000E834" w:rsidR="00A65525" w:rsidRPr="005E5B13" w:rsidRDefault="00A65525" w:rsidP="00D737C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D737CC" w:rsidRPr="00D737CC">
        <w:rPr>
          <w:sz w:val="24"/>
          <w:szCs w:val="24"/>
        </w:rPr>
        <w:t>Бизнес-моделирование деятельности организации</w:t>
      </w:r>
      <w:r w:rsidRPr="005E5B13">
        <w:rPr>
          <w:sz w:val="24"/>
          <w:szCs w:val="24"/>
        </w:rPr>
        <w:t xml:space="preserve">» относится к </w:t>
      </w:r>
      <w:proofErr w:type="spellStart"/>
      <w:r>
        <w:rPr>
          <w:sz w:val="24"/>
          <w:szCs w:val="24"/>
        </w:rPr>
        <w:t>эклективным</w:t>
      </w:r>
      <w:proofErr w:type="spellEnd"/>
      <w:r>
        <w:rPr>
          <w:sz w:val="24"/>
          <w:szCs w:val="24"/>
        </w:rPr>
        <w:t xml:space="preserve"> дисциплинам ч</w:t>
      </w:r>
      <w:r w:rsidRPr="00066FCB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066FCB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066FCB">
        <w:rPr>
          <w:sz w:val="24"/>
          <w:szCs w:val="24"/>
        </w:rPr>
        <w:t xml:space="preserve"> участниками образовательных отношений</w:t>
      </w:r>
      <w:r w:rsidRPr="005E5B13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14:paraId="506FDD2A" w14:textId="77777777" w:rsidR="00D737CC" w:rsidRPr="005E5B13" w:rsidRDefault="00D737CC" w:rsidP="00D737C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 w:rsidRPr="00D60924">
        <w:rPr>
          <w:sz w:val="24"/>
          <w:szCs w:val="24"/>
        </w:rPr>
        <w:t>Бизнес-моделирование деятельности организации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6E846FBE" w14:textId="77777777" w:rsidR="00D737CC" w:rsidRPr="005E5B13" w:rsidRDefault="00D737CC" w:rsidP="00D737C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изучение </w:t>
      </w:r>
      <w:r>
        <w:rPr>
          <w:rFonts w:eastAsia="Times New Roman"/>
          <w:sz w:val="24"/>
          <w:szCs w:val="24"/>
        </w:rPr>
        <w:t xml:space="preserve">процессов </w:t>
      </w:r>
      <w:proofErr w:type="gramStart"/>
      <w:r>
        <w:rPr>
          <w:rFonts w:eastAsia="Times New Roman"/>
          <w:sz w:val="24"/>
          <w:szCs w:val="24"/>
        </w:rPr>
        <w:t>бизнес-моделирования</w:t>
      </w:r>
      <w:proofErr w:type="gramEnd"/>
      <w:r w:rsidRPr="005E5B13">
        <w:rPr>
          <w:rFonts w:eastAsia="Times New Roman"/>
          <w:sz w:val="24"/>
          <w:szCs w:val="24"/>
        </w:rPr>
        <w:t>;</w:t>
      </w:r>
    </w:p>
    <w:p w14:paraId="69BFC3E8" w14:textId="77777777" w:rsidR="00D737CC" w:rsidRPr="005E5B13" w:rsidRDefault="00D737CC" w:rsidP="00D737C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формирование навыков решения</w:t>
      </w:r>
      <w:r w:rsidRPr="005E5B13">
        <w:rPr>
          <w:color w:val="333333"/>
          <w:sz w:val="24"/>
          <w:szCs w:val="24"/>
        </w:rPr>
        <w:t xml:space="preserve"> задач профессиональной направленности </w:t>
      </w:r>
      <w:r>
        <w:rPr>
          <w:color w:val="333333"/>
          <w:sz w:val="24"/>
          <w:szCs w:val="24"/>
        </w:rPr>
        <w:t xml:space="preserve">с использованием </w:t>
      </w:r>
      <w:proofErr w:type="gramStart"/>
      <w:r>
        <w:rPr>
          <w:color w:val="333333"/>
          <w:sz w:val="24"/>
          <w:szCs w:val="24"/>
        </w:rPr>
        <w:t>б</w:t>
      </w:r>
      <w:r w:rsidRPr="00CC0AA3">
        <w:rPr>
          <w:color w:val="333333"/>
          <w:sz w:val="24"/>
          <w:szCs w:val="24"/>
        </w:rPr>
        <w:t>изнес-моделировани</w:t>
      </w:r>
      <w:r>
        <w:rPr>
          <w:color w:val="333333"/>
          <w:sz w:val="24"/>
          <w:szCs w:val="24"/>
        </w:rPr>
        <w:t>я</w:t>
      </w:r>
      <w:proofErr w:type="gramEnd"/>
      <w:r w:rsidRPr="00CC0AA3">
        <w:rPr>
          <w:color w:val="333333"/>
          <w:sz w:val="24"/>
          <w:szCs w:val="24"/>
        </w:rPr>
        <w:t xml:space="preserve"> деятельности организации</w:t>
      </w:r>
      <w:r w:rsidRPr="005E5B13">
        <w:rPr>
          <w:color w:val="333333"/>
          <w:sz w:val="24"/>
          <w:szCs w:val="24"/>
        </w:rPr>
        <w:t>;</w:t>
      </w:r>
    </w:p>
    <w:p w14:paraId="7CCB8D18" w14:textId="77777777" w:rsidR="00D737CC" w:rsidRPr="005E5B13" w:rsidRDefault="00D737CC" w:rsidP="00D737C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5E5B13">
        <w:rPr>
          <w:rFonts w:eastAsia="Times New Roman"/>
          <w:sz w:val="24"/>
          <w:szCs w:val="24"/>
        </w:rPr>
        <w:t>ВО</w:t>
      </w:r>
      <w:proofErr w:type="gramEnd"/>
      <w:r w:rsidRPr="005E5B13">
        <w:rPr>
          <w:rFonts w:eastAsia="Times New Roman"/>
          <w:sz w:val="24"/>
          <w:szCs w:val="24"/>
        </w:rPr>
        <w:t xml:space="preserve"> по данной дисциплине. </w:t>
      </w:r>
    </w:p>
    <w:p w14:paraId="27F0CE8D" w14:textId="77777777" w:rsidR="00D737CC" w:rsidRPr="005E5B13" w:rsidRDefault="00D737CC" w:rsidP="00D737C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 xml:space="preserve">Результатом </w:t>
      </w:r>
      <w:proofErr w:type="gramStart"/>
      <w:r w:rsidRPr="005E5B13">
        <w:rPr>
          <w:color w:val="333333"/>
          <w:sz w:val="24"/>
          <w:szCs w:val="24"/>
        </w:rPr>
        <w:t>обучения по</w:t>
      </w:r>
      <w:proofErr w:type="gramEnd"/>
      <w:r w:rsidRPr="005E5B13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5E5B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289C00B" w14:textId="19EA46A9" w:rsidR="00B21BA7" w:rsidRPr="005E5B13" w:rsidRDefault="00B21BA7" w:rsidP="00B21B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CEC8944" w14:textId="5D31A9B9" w:rsidR="000B7D0F" w:rsidRDefault="008F0117" w:rsidP="000B7D0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08EFB2B7" w14:textId="77777777" w:rsidR="0013296D" w:rsidRDefault="000B7D0F" w:rsidP="000B7D0F">
      <w:pPr>
        <w:rPr>
          <w:szCs w:val="26"/>
        </w:rPr>
      </w:pPr>
      <w:r w:rsidRPr="000B7D0F">
        <w:rPr>
          <w:rFonts w:eastAsia="MS Mincho"/>
        </w:rPr>
        <w:tab/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969"/>
        <w:gridCol w:w="3831"/>
      </w:tblGrid>
      <w:tr w:rsidR="0013296D" w:rsidRPr="00A65525" w14:paraId="301D4E49" w14:textId="77777777" w:rsidTr="00423098">
        <w:trPr>
          <w:tblHeader/>
        </w:trPr>
        <w:tc>
          <w:tcPr>
            <w:tcW w:w="1951" w:type="dxa"/>
            <w:shd w:val="clear" w:color="auto" w:fill="DBE5F1"/>
            <w:vAlign w:val="center"/>
          </w:tcPr>
          <w:p w14:paraId="6EA7D9C3" w14:textId="77777777" w:rsidR="0013296D" w:rsidRPr="00A65525" w:rsidRDefault="0013296D" w:rsidP="0042309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A65525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385A1264" w14:textId="77777777" w:rsidR="0013296D" w:rsidRPr="00A65525" w:rsidRDefault="0013296D" w:rsidP="004230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5525">
              <w:rPr>
                <w:b/>
                <w:color w:val="000000"/>
              </w:rPr>
              <w:t>Код и наименование индикатора</w:t>
            </w:r>
          </w:p>
          <w:p w14:paraId="7280463D" w14:textId="77777777" w:rsidR="0013296D" w:rsidRPr="00A65525" w:rsidRDefault="0013296D" w:rsidP="004230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552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31" w:type="dxa"/>
            <w:shd w:val="clear" w:color="auto" w:fill="DBE5F1"/>
            <w:vAlign w:val="center"/>
          </w:tcPr>
          <w:p w14:paraId="3E13900A" w14:textId="77777777" w:rsidR="0013296D" w:rsidRPr="00A65525" w:rsidRDefault="0013296D" w:rsidP="00423098">
            <w:pPr>
              <w:ind w:left="34"/>
              <w:jc w:val="center"/>
              <w:rPr>
                <w:rFonts w:eastAsia="Times New Roman"/>
                <w:b/>
              </w:rPr>
            </w:pPr>
            <w:r w:rsidRPr="00A6552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0F89AF78" w14:textId="77777777" w:rsidR="0013296D" w:rsidRPr="00A65525" w:rsidRDefault="0013296D" w:rsidP="00423098">
            <w:pPr>
              <w:ind w:left="34"/>
              <w:jc w:val="center"/>
              <w:rPr>
                <w:rFonts w:eastAsia="Times New Roman"/>
                <w:b/>
              </w:rPr>
            </w:pPr>
            <w:r w:rsidRPr="00A65525">
              <w:rPr>
                <w:rFonts w:eastAsia="Times New Roman"/>
                <w:b/>
              </w:rPr>
              <w:t>по дисциплине</w:t>
            </w:r>
          </w:p>
        </w:tc>
      </w:tr>
      <w:tr w:rsidR="0013296D" w:rsidRPr="00A65525" w14:paraId="09B5415A" w14:textId="77777777" w:rsidTr="00423098">
        <w:trPr>
          <w:trHeight w:val="287"/>
        </w:trPr>
        <w:tc>
          <w:tcPr>
            <w:tcW w:w="1951" w:type="dxa"/>
            <w:vMerge w:val="restart"/>
          </w:tcPr>
          <w:p w14:paraId="6F510921" w14:textId="77777777" w:rsidR="0013296D" w:rsidRPr="00A65525" w:rsidRDefault="0013296D" w:rsidP="00423098">
            <w:pPr>
              <w:rPr>
                <w:rFonts w:eastAsia="Times New Roman"/>
              </w:rPr>
            </w:pPr>
            <w:r>
              <w:t xml:space="preserve">ПК-3 </w:t>
            </w:r>
            <w:r w:rsidRPr="00D60924">
              <w:t>Способность анализировать взаимосвязи между функциональным</w:t>
            </w:r>
            <w:r w:rsidRPr="00D60924">
              <w:lastRenderedPageBreak/>
              <w:t>и стратегиями с целью подготовки управленческих решений.</w:t>
            </w:r>
          </w:p>
        </w:tc>
        <w:tc>
          <w:tcPr>
            <w:tcW w:w="3969" w:type="dxa"/>
          </w:tcPr>
          <w:p w14:paraId="12D82330" w14:textId="77777777" w:rsidR="0013296D" w:rsidRPr="00A65525" w:rsidRDefault="0013296D" w:rsidP="00423098">
            <w:pPr>
              <w:rPr>
                <w:color w:val="000000"/>
              </w:rPr>
            </w:pPr>
            <w:r w:rsidRPr="000A0851">
              <w:lastRenderedPageBreak/>
              <w:t>ИД-ПК-</w:t>
            </w:r>
            <w:r>
              <w:t>3</w:t>
            </w:r>
            <w:r w:rsidRPr="000A0851">
              <w:t>.</w:t>
            </w:r>
            <w:r>
              <w:t xml:space="preserve">1 </w:t>
            </w:r>
            <w:r w:rsidRPr="00D60924">
              <w:t>Выделение взаимосвязей между функциональными стратегиями с целью подготовки сбалансированных управленческих решений.</w:t>
            </w:r>
          </w:p>
        </w:tc>
        <w:tc>
          <w:tcPr>
            <w:tcW w:w="3831" w:type="dxa"/>
            <w:vMerge w:val="restart"/>
          </w:tcPr>
          <w:p w14:paraId="08CAA702" w14:textId="77777777" w:rsidR="0013296D" w:rsidRDefault="0013296D" w:rsidP="00423098">
            <w:pPr>
              <w:tabs>
                <w:tab w:val="left" w:pos="317"/>
              </w:tabs>
              <w:ind w:firstLine="317"/>
              <w:contextualSpacing/>
            </w:pPr>
            <w:r>
              <w:t>Выделяет взаимосвязи между функциональными стратегиями с целью подготовки сбалансированных управленческих решений.</w:t>
            </w:r>
          </w:p>
          <w:p w14:paraId="61759E8A" w14:textId="77777777" w:rsidR="0013296D" w:rsidRDefault="0013296D" w:rsidP="00423098">
            <w:pPr>
              <w:tabs>
                <w:tab w:val="left" w:pos="317"/>
              </w:tabs>
              <w:ind w:firstLine="317"/>
              <w:contextualSpacing/>
            </w:pPr>
            <w:r>
              <w:t xml:space="preserve">Анализирует  взаимосвязи между функциональными стратегиями с </w:t>
            </w:r>
            <w:r>
              <w:lastRenderedPageBreak/>
              <w:t>целью оптимального распределения ресурсов.</w:t>
            </w:r>
          </w:p>
          <w:p w14:paraId="784FF16A" w14:textId="77777777" w:rsidR="0013296D" w:rsidRDefault="0013296D" w:rsidP="0013296D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</w:pPr>
            <w:r>
              <w:t>Проводит оценку последствий действий в перспективе с целью подготовки сбалансированных управленческих решений по развитию менеджмента.</w:t>
            </w:r>
          </w:p>
          <w:p w14:paraId="2DED752E" w14:textId="77777777" w:rsidR="0013296D" w:rsidRPr="00A65525" w:rsidRDefault="0013296D" w:rsidP="0013296D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</w:pPr>
            <w:r w:rsidRPr="00E0279D">
              <w:t>Опис</w:t>
            </w:r>
            <w:r>
              <w:t xml:space="preserve">ывает и оценивает </w:t>
            </w:r>
            <w:r w:rsidRPr="00E0279D">
              <w:t>средств</w:t>
            </w:r>
            <w:r>
              <w:t>а</w:t>
            </w:r>
            <w:r w:rsidRPr="00E0279D">
              <w:t xml:space="preserve"> развития технологий менеджмента и их реализации с представлением вероятных последствий принятия управленческих  решений.</w:t>
            </w:r>
          </w:p>
        </w:tc>
      </w:tr>
      <w:tr w:rsidR="0013296D" w:rsidRPr="00A65525" w14:paraId="09131CAC" w14:textId="77777777" w:rsidTr="00423098">
        <w:trPr>
          <w:trHeight w:val="139"/>
        </w:trPr>
        <w:tc>
          <w:tcPr>
            <w:tcW w:w="1951" w:type="dxa"/>
            <w:vMerge/>
          </w:tcPr>
          <w:p w14:paraId="0998D2CB" w14:textId="77777777" w:rsidR="0013296D" w:rsidRPr="00A65525" w:rsidRDefault="0013296D" w:rsidP="00423098">
            <w:pPr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46DB78F5" w14:textId="77777777" w:rsidR="0013296D" w:rsidRPr="00A65525" w:rsidRDefault="0013296D" w:rsidP="00423098">
            <w:pPr>
              <w:contextualSpacing/>
              <w:rPr>
                <w:color w:val="000000"/>
              </w:rPr>
            </w:pPr>
            <w:r w:rsidRPr="000A0851">
              <w:t>ИД-ПК-</w:t>
            </w:r>
            <w:r>
              <w:t>3</w:t>
            </w:r>
            <w:r w:rsidRPr="000A0851">
              <w:t>.</w:t>
            </w:r>
            <w:r>
              <w:t xml:space="preserve">2 </w:t>
            </w:r>
            <w:r w:rsidRPr="00D60924">
              <w:t xml:space="preserve">Анализ взаимосвязи между функциональными стратегиями с </w:t>
            </w:r>
            <w:r w:rsidRPr="00D60924">
              <w:lastRenderedPageBreak/>
              <w:t>целью оптимального распреде</w:t>
            </w:r>
            <w:r>
              <w:t>ле</w:t>
            </w:r>
            <w:r w:rsidRPr="00D60924">
              <w:t>ния ресурсов.</w:t>
            </w:r>
          </w:p>
        </w:tc>
        <w:tc>
          <w:tcPr>
            <w:tcW w:w="3831" w:type="dxa"/>
            <w:vMerge/>
          </w:tcPr>
          <w:p w14:paraId="6CBC2638" w14:textId="77777777" w:rsidR="0013296D" w:rsidRPr="00A65525" w:rsidRDefault="0013296D" w:rsidP="0013296D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</w:pPr>
          </w:p>
        </w:tc>
      </w:tr>
      <w:tr w:rsidR="0013296D" w:rsidRPr="00A65525" w14:paraId="6DAD8F73" w14:textId="77777777" w:rsidTr="00423098">
        <w:trPr>
          <w:trHeight w:val="139"/>
        </w:trPr>
        <w:tc>
          <w:tcPr>
            <w:tcW w:w="1951" w:type="dxa"/>
            <w:vMerge/>
          </w:tcPr>
          <w:p w14:paraId="3D3F9C5F" w14:textId="77777777" w:rsidR="0013296D" w:rsidRDefault="0013296D" w:rsidP="00423098"/>
        </w:tc>
        <w:tc>
          <w:tcPr>
            <w:tcW w:w="3969" w:type="dxa"/>
          </w:tcPr>
          <w:p w14:paraId="4C5EB098" w14:textId="77777777" w:rsidR="0013296D" w:rsidRPr="000A0851" w:rsidRDefault="0013296D" w:rsidP="00423098">
            <w:pPr>
              <w:contextualSpacing/>
            </w:pPr>
            <w:r w:rsidRPr="000A0851">
              <w:t>ИД-ПК-</w:t>
            </w:r>
            <w:r>
              <w:t>3</w:t>
            </w:r>
            <w:r w:rsidRPr="000A0851">
              <w:t>.</w:t>
            </w:r>
            <w:r>
              <w:t xml:space="preserve">3 </w:t>
            </w:r>
            <w:r w:rsidRPr="00D60924">
              <w:t>Оценка последствий действий в перспективе с целью подготовки сбалансированных управленческих решений по развитию менеджмента.</w:t>
            </w:r>
          </w:p>
        </w:tc>
        <w:tc>
          <w:tcPr>
            <w:tcW w:w="3831" w:type="dxa"/>
            <w:vMerge/>
          </w:tcPr>
          <w:p w14:paraId="67A98704" w14:textId="77777777" w:rsidR="0013296D" w:rsidRPr="00A65525" w:rsidRDefault="0013296D" w:rsidP="0013296D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</w:pPr>
          </w:p>
        </w:tc>
      </w:tr>
      <w:tr w:rsidR="0013296D" w:rsidRPr="00A65525" w14:paraId="78791E36" w14:textId="77777777" w:rsidTr="00423098">
        <w:trPr>
          <w:trHeight w:val="139"/>
        </w:trPr>
        <w:tc>
          <w:tcPr>
            <w:tcW w:w="1951" w:type="dxa"/>
            <w:vMerge w:val="restart"/>
          </w:tcPr>
          <w:p w14:paraId="3665174E" w14:textId="77777777" w:rsidR="0013296D" w:rsidRDefault="0013296D" w:rsidP="00423098">
            <w:r>
              <w:t xml:space="preserve">ПК-4 </w:t>
            </w:r>
            <w:proofErr w:type="gramStart"/>
            <w:r w:rsidRPr="00F531D8">
              <w:t>Способен</w:t>
            </w:r>
            <w:proofErr w:type="gramEnd"/>
            <w:r w:rsidRPr="00F531D8">
              <w:t xml:space="preserve"> развивать средства диагностики организационного развития и оценивать сопутствующие принятию решений риски.</w:t>
            </w:r>
          </w:p>
        </w:tc>
        <w:tc>
          <w:tcPr>
            <w:tcW w:w="3969" w:type="dxa"/>
          </w:tcPr>
          <w:p w14:paraId="5F3BCDCC" w14:textId="77777777" w:rsidR="0013296D" w:rsidRDefault="0013296D" w:rsidP="00423098">
            <w:pPr>
              <w:contextualSpacing/>
            </w:pPr>
            <w:r w:rsidRPr="00F531D8">
              <w:t>ИД-ПК-4.3</w:t>
            </w:r>
            <w:r>
              <w:t xml:space="preserve"> Описание средств развития технологий менеджмента и их реализации с представлением вероятных последствий принятия управленческих  решений.</w:t>
            </w:r>
          </w:p>
          <w:p w14:paraId="1452E95F" w14:textId="77777777" w:rsidR="0013296D" w:rsidRPr="000A0851" w:rsidRDefault="0013296D" w:rsidP="00423098">
            <w:pPr>
              <w:contextualSpacing/>
            </w:pPr>
          </w:p>
        </w:tc>
        <w:tc>
          <w:tcPr>
            <w:tcW w:w="3831" w:type="dxa"/>
            <w:vMerge/>
          </w:tcPr>
          <w:p w14:paraId="4BCFA852" w14:textId="77777777" w:rsidR="0013296D" w:rsidRPr="00A65525" w:rsidRDefault="0013296D" w:rsidP="0013296D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</w:pPr>
          </w:p>
        </w:tc>
      </w:tr>
      <w:tr w:rsidR="0013296D" w:rsidRPr="00A65525" w14:paraId="643E86FA" w14:textId="77777777" w:rsidTr="00423098">
        <w:trPr>
          <w:trHeight w:val="139"/>
        </w:trPr>
        <w:tc>
          <w:tcPr>
            <w:tcW w:w="1951" w:type="dxa"/>
            <w:vMerge/>
          </w:tcPr>
          <w:p w14:paraId="5989084F" w14:textId="77777777" w:rsidR="0013296D" w:rsidRDefault="0013296D" w:rsidP="00423098"/>
        </w:tc>
        <w:tc>
          <w:tcPr>
            <w:tcW w:w="3969" w:type="dxa"/>
          </w:tcPr>
          <w:p w14:paraId="7910A0ED" w14:textId="77777777" w:rsidR="0013296D" w:rsidRPr="000A0851" w:rsidRDefault="0013296D" w:rsidP="00423098">
            <w:pPr>
              <w:contextualSpacing/>
            </w:pPr>
            <w:r w:rsidRPr="00F531D8">
              <w:t>ИД-ПК-4.4</w:t>
            </w:r>
            <w:r>
              <w:t xml:space="preserve"> Оценка средств развития технологий менеджмента с представлением возможных  последствий принятия управленческих  решений.</w:t>
            </w:r>
          </w:p>
        </w:tc>
        <w:tc>
          <w:tcPr>
            <w:tcW w:w="3831" w:type="dxa"/>
            <w:vMerge/>
          </w:tcPr>
          <w:p w14:paraId="0DFAA953" w14:textId="77777777" w:rsidR="0013296D" w:rsidRPr="00A65525" w:rsidRDefault="0013296D" w:rsidP="0013296D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</w:pPr>
          </w:p>
        </w:tc>
      </w:tr>
    </w:tbl>
    <w:p w14:paraId="671E427D" w14:textId="5CBE3B24" w:rsidR="000B7D0F" w:rsidRDefault="000B7D0F" w:rsidP="000B7D0F">
      <w:pPr>
        <w:rPr>
          <w:szCs w:val="26"/>
        </w:rPr>
      </w:pPr>
      <w:bookmarkStart w:id="11" w:name="_GoBack"/>
      <w:bookmarkEnd w:id="11"/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21BA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21BA7" w:rsidRDefault="007B65C7" w:rsidP="00037666">
            <w:r w:rsidRPr="00B21B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F12F736" w:rsidR="007B65C7" w:rsidRPr="00B21BA7" w:rsidRDefault="00E5358A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21BA7" w:rsidRDefault="007B65C7" w:rsidP="00037666">
            <w:pPr>
              <w:jc w:val="center"/>
            </w:pPr>
            <w:proofErr w:type="spellStart"/>
            <w:r w:rsidRPr="00B21BA7">
              <w:rPr>
                <w:b/>
                <w:sz w:val="24"/>
                <w:szCs w:val="24"/>
              </w:rPr>
              <w:t>з.е</w:t>
            </w:r>
            <w:proofErr w:type="spellEnd"/>
            <w:r w:rsidRPr="00B21BA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E472D15" w:rsidR="007B65C7" w:rsidRPr="00B21BA7" w:rsidRDefault="00B21BA7" w:rsidP="00E5358A">
            <w:pPr>
              <w:jc w:val="center"/>
            </w:pPr>
            <w:r w:rsidRPr="00B21BA7">
              <w:t>1</w:t>
            </w:r>
            <w:r w:rsidR="00E5358A">
              <w:t>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B21BA7" w:rsidRDefault="007B65C7" w:rsidP="00037666">
            <w:r w:rsidRPr="00B21BA7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FB465C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5F8A3" w14:textId="77777777" w:rsidR="003A78CC" w:rsidRDefault="003A78CC" w:rsidP="005E3840">
      <w:r>
        <w:separator/>
      </w:r>
    </w:p>
  </w:endnote>
  <w:endnote w:type="continuationSeparator" w:id="0">
    <w:p w14:paraId="353270FA" w14:textId="77777777" w:rsidR="003A78CC" w:rsidRDefault="003A78C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2354F" w14:textId="77777777" w:rsidR="003A78CC" w:rsidRDefault="003A78CC" w:rsidP="005E3840">
      <w:r>
        <w:separator/>
      </w:r>
    </w:p>
  </w:footnote>
  <w:footnote w:type="continuationSeparator" w:id="0">
    <w:p w14:paraId="5D8E10D4" w14:textId="77777777" w:rsidR="003A78CC" w:rsidRDefault="003A78C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96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A7BD8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D0F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96D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68B7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9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1BB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8CC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193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0E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DA8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BF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5A7B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525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1BA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68B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37CC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BDC"/>
    <w:rsid w:val="00DF3C1E"/>
    <w:rsid w:val="00DF4068"/>
    <w:rsid w:val="00DF612C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358A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C57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5BD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465C"/>
    <w:rsid w:val="00FB7A24"/>
    <w:rsid w:val="00FC1ACA"/>
    <w:rsid w:val="00FC24EA"/>
    <w:rsid w:val="00FC4417"/>
    <w:rsid w:val="00FC477E"/>
    <w:rsid w:val="00FC478A"/>
    <w:rsid w:val="00FC4D48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D03B-1C5F-40CC-B410-2F58855B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Андрей</cp:lastModifiedBy>
  <cp:revision>3</cp:revision>
  <cp:lastPrinted>2021-05-14T12:22:00Z</cp:lastPrinted>
  <dcterms:created xsi:type="dcterms:W3CDTF">2022-05-19T08:46:00Z</dcterms:created>
  <dcterms:modified xsi:type="dcterms:W3CDTF">2022-05-19T08:47:00Z</dcterms:modified>
</cp:coreProperties>
</file>