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1FE06F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E0765">
              <w:rPr>
                <w:b/>
                <w:sz w:val="26"/>
                <w:szCs w:val="26"/>
              </w:rPr>
              <w:t>Анализ и оценка риска</w:t>
            </w:r>
          </w:p>
        </w:tc>
      </w:tr>
      <w:tr w:rsidR="00D1678A" w:rsidRPr="00594DA1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DA1" w:rsidRDefault="00D1678A" w:rsidP="005A2EE6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94DA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94DA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74158C" w:rsidR="00D1678A" w:rsidRPr="00594DA1" w:rsidRDefault="004C671D" w:rsidP="000043B1">
            <w:proofErr w:type="spellStart"/>
            <w:r w:rsidRPr="00594DA1">
              <w:t>бакалавриат</w:t>
            </w:r>
            <w:proofErr w:type="spellEnd"/>
          </w:p>
        </w:tc>
      </w:tr>
      <w:tr w:rsidR="00D1678A" w:rsidRPr="00594DA1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594DA1" w:rsidRDefault="00D1678A" w:rsidP="00391DB7">
            <w:r w:rsidRPr="00594DA1"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6CF7382C" w:rsidR="00D1678A" w:rsidRPr="00594DA1" w:rsidRDefault="00DF4663" w:rsidP="00391DB7">
            <w:r w:rsidRPr="00594DA1">
              <w:t>38.0</w:t>
            </w:r>
            <w:r w:rsidR="004C671D" w:rsidRPr="00594DA1">
              <w:t>3</w:t>
            </w:r>
            <w:r w:rsidRPr="00594DA1">
              <w:t>.0</w:t>
            </w:r>
            <w:r w:rsidR="001B0BCB">
              <w:t>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225E75F7" w:rsidR="00D1678A" w:rsidRPr="00594DA1" w:rsidRDefault="000E0765" w:rsidP="005A2EE6">
            <w:r>
              <w:t>Менеджмент</w:t>
            </w:r>
          </w:p>
        </w:tc>
      </w:tr>
      <w:tr w:rsidR="00D1678A" w:rsidRPr="00594DA1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594DA1" w:rsidRDefault="00D1678A" w:rsidP="00391DB7">
            <w:r w:rsidRPr="00594DA1"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A3B5913" w:rsidR="00D1678A" w:rsidRPr="00594DA1" w:rsidRDefault="00C851A7" w:rsidP="00391DB7">
            <w:r>
              <w:t>Современные технологии менеджмента</w:t>
            </w:r>
          </w:p>
        </w:tc>
      </w:tr>
      <w:tr w:rsidR="00D1678A" w:rsidRPr="00594DA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594DA1" w:rsidRDefault="00BC564D" w:rsidP="005A2EE6">
            <w:r w:rsidRPr="00594DA1">
              <w:t>С</w:t>
            </w:r>
            <w:r w:rsidR="00C34E79" w:rsidRPr="00594DA1"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0B3E3B4" w:rsidR="00D1678A" w:rsidRPr="00594DA1" w:rsidRDefault="004C671D" w:rsidP="005A2EE6">
            <w:r w:rsidRPr="00594DA1">
              <w:t>4</w:t>
            </w:r>
            <w:r w:rsidR="00DF4663" w:rsidRPr="00594DA1">
              <w:t xml:space="preserve"> года</w:t>
            </w:r>
          </w:p>
        </w:tc>
      </w:tr>
      <w:tr w:rsidR="00D1678A" w:rsidRPr="00594DA1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661D2410" w:rsidR="00D1678A" w:rsidRPr="00594DA1" w:rsidRDefault="00D1678A" w:rsidP="005A2EE6">
            <w:r w:rsidRPr="00594DA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5A316CD1" w:rsidR="00D1678A" w:rsidRPr="00594DA1" w:rsidRDefault="00D1678A" w:rsidP="00391DB7">
            <w:r w:rsidRPr="00594DA1">
              <w:t>очн</w:t>
            </w:r>
            <w:r w:rsidR="004C671D" w:rsidRPr="00594DA1">
              <w:t>ая</w:t>
            </w:r>
          </w:p>
        </w:tc>
      </w:tr>
    </w:tbl>
    <w:p w14:paraId="70BFB4A6" w14:textId="4A6AF135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>Учебная дисциплина «</w:t>
      </w:r>
      <w:r w:rsidR="000E0765">
        <w:t>Анализ и оценка риска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0C7375">
        <w:t>восьмом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7BC3DB9C" w:rsidR="00DF4663" w:rsidRPr="00594DA1" w:rsidRDefault="004C671D" w:rsidP="00DF4663">
      <w:pPr>
        <w:pStyle w:val="af0"/>
        <w:numPr>
          <w:ilvl w:val="3"/>
          <w:numId w:val="6"/>
        </w:numPr>
        <w:jc w:val="both"/>
      </w:pPr>
      <w:r w:rsidRPr="00594DA1">
        <w:rPr>
          <w:bCs/>
        </w:rPr>
        <w:t>экзамен</w:t>
      </w:r>
    </w:p>
    <w:p w14:paraId="7BFAA7F4" w14:textId="3BE288DB" w:rsidR="00DF4663" w:rsidRPr="00594DA1" w:rsidRDefault="00DF4663" w:rsidP="00DF4663">
      <w:pPr>
        <w:pStyle w:val="af0"/>
        <w:numPr>
          <w:ilvl w:val="3"/>
          <w:numId w:val="6"/>
        </w:numPr>
        <w:jc w:val="both"/>
      </w:pPr>
      <w:r w:rsidRPr="00594DA1">
        <w:t>Место учебной дисциплины (модуля) в структуре ОПОП</w:t>
      </w:r>
    </w:p>
    <w:p w14:paraId="03C03AC7" w14:textId="323F9656" w:rsidR="00594DA1" w:rsidRPr="00594DA1" w:rsidRDefault="00594DA1" w:rsidP="00594DA1">
      <w:pPr>
        <w:pStyle w:val="af0"/>
        <w:numPr>
          <w:ilvl w:val="3"/>
          <w:numId w:val="6"/>
        </w:numPr>
        <w:jc w:val="both"/>
        <w:rPr>
          <w:iCs/>
        </w:rPr>
      </w:pPr>
      <w:r w:rsidRPr="00594DA1">
        <w:rPr>
          <w:iCs/>
        </w:rPr>
        <w:t>Учебная дисциплина «</w:t>
      </w:r>
      <w:r w:rsidR="000E0765">
        <w:rPr>
          <w:iCs/>
        </w:rPr>
        <w:t>Анализ и оценка риска</w:t>
      </w:r>
      <w:r w:rsidRPr="00594DA1">
        <w:rPr>
          <w:iCs/>
        </w:rPr>
        <w:t>» относится к части, формируемой участниками образовательных отношений.</w:t>
      </w:r>
    </w:p>
    <w:p w14:paraId="4B1BE266" w14:textId="77777777" w:rsidR="00594DA1" w:rsidRPr="000C7375" w:rsidRDefault="00594DA1" w:rsidP="00594DA1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0C7375">
        <w:rPr>
          <w:iCs/>
          <w:color w:val="000000" w:themeColor="text1"/>
        </w:rPr>
        <w:t>Основой для освоения дисциплины являются результаты обучения по предшествующим дисциплинам:</w:t>
      </w:r>
    </w:p>
    <w:p w14:paraId="0FD911C9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Мировая экономика и международные экономические отношения;</w:t>
      </w:r>
    </w:p>
    <w:p w14:paraId="158C0E09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Экономика организаций (предприятий);</w:t>
      </w:r>
    </w:p>
    <w:p w14:paraId="39033216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2BC743ED" w14:textId="7B0D5FD1" w:rsidR="00594DA1" w:rsidRPr="000C7375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бизнес-анализа.</w:t>
      </w:r>
      <w:r w:rsidRPr="000C7375">
        <w:rPr>
          <w:iCs/>
        </w:rPr>
        <w:t xml:space="preserve"> </w:t>
      </w:r>
    </w:p>
    <w:p w14:paraId="1685B3BE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t>Результаты обучения по учебной дисциплине, используются при изучении следующих дисциплин:</w:t>
      </w:r>
    </w:p>
    <w:p w14:paraId="1148B15D" w14:textId="5F9F9937" w:rsidR="00594DA1" w:rsidRPr="00594DA1" w:rsidRDefault="000C7375" w:rsidP="00594DA1">
      <w:pPr>
        <w:pStyle w:val="af0"/>
        <w:numPr>
          <w:ilvl w:val="2"/>
          <w:numId w:val="6"/>
        </w:numPr>
      </w:pPr>
      <w:r>
        <w:t xml:space="preserve"> Операции с ценными бумагами</w:t>
      </w:r>
    </w:p>
    <w:p w14:paraId="2CC90611" w14:textId="77777777" w:rsidR="00594DA1" w:rsidRPr="00594DA1" w:rsidRDefault="00594DA1" w:rsidP="00594DA1">
      <w:pPr>
        <w:jc w:val="both"/>
      </w:pPr>
      <w:r w:rsidRPr="00594DA1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A0A4941" w14:textId="1368A31B" w:rsidR="00DF4663" w:rsidRPr="00594DA1" w:rsidRDefault="00DF4663" w:rsidP="004C671D">
      <w:pPr>
        <w:pStyle w:val="af0"/>
        <w:ind w:left="709"/>
        <w:rPr>
          <w:color w:val="000000" w:themeColor="text1"/>
        </w:rPr>
      </w:pP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0C04D3A4" w14:textId="7AC406C2" w:rsidR="00594DA1" w:rsidRPr="00594DA1" w:rsidRDefault="00594DA1" w:rsidP="00594DA1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594DA1">
        <w:rPr>
          <w:sz w:val="22"/>
          <w:szCs w:val="22"/>
        </w:rPr>
        <w:t xml:space="preserve">Целями изучения </w:t>
      </w:r>
      <w:r w:rsidRPr="00594DA1">
        <w:rPr>
          <w:iCs/>
          <w:sz w:val="22"/>
          <w:szCs w:val="22"/>
        </w:rPr>
        <w:t>дисциплины «</w:t>
      </w:r>
      <w:r w:rsidR="000E0765">
        <w:rPr>
          <w:iCs/>
          <w:sz w:val="22"/>
          <w:szCs w:val="22"/>
        </w:rPr>
        <w:t>Анализ и оценка риска</w:t>
      </w:r>
      <w:r w:rsidRPr="00594DA1">
        <w:rPr>
          <w:iCs/>
          <w:sz w:val="22"/>
          <w:szCs w:val="22"/>
        </w:rPr>
        <w:t>» являются:</w:t>
      </w:r>
    </w:p>
    <w:p w14:paraId="235DD660" w14:textId="77777777" w:rsidR="000C7375" w:rsidRPr="000C7375" w:rsidRDefault="00594DA1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594DA1">
        <w:rPr>
          <w:sz w:val="22"/>
          <w:szCs w:val="22"/>
        </w:rPr>
        <w:t xml:space="preserve">– </w:t>
      </w:r>
      <w:r w:rsidR="000C7375">
        <w:rPr>
          <w:sz w:val="22"/>
          <w:szCs w:val="22"/>
        </w:rPr>
        <w:t xml:space="preserve"> </w:t>
      </w:r>
      <w:r w:rsidR="000C7375" w:rsidRPr="000C7375">
        <w:rPr>
          <w:rFonts w:hint="eastAsia"/>
          <w:sz w:val="22"/>
          <w:szCs w:val="22"/>
        </w:rPr>
        <w:t>формирование системных фундаментальных знаний в области финансов</w:t>
      </w:r>
      <w:r w:rsidR="000C7375" w:rsidRPr="000C7375">
        <w:rPr>
          <w:sz w:val="22"/>
          <w:szCs w:val="22"/>
        </w:rPr>
        <w:t>ого риск-менеджмента</w:t>
      </w:r>
      <w:r w:rsidR="000C7375" w:rsidRPr="000C7375">
        <w:rPr>
          <w:rFonts w:hint="eastAsia"/>
          <w:sz w:val="22"/>
          <w:szCs w:val="22"/>
        </w:rPr>
        <w:t xml:space="preserve">; </w:t>
      </w:r>
    </w:p>
    <w:p w14:paraId="61F5F6F7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 xml:space="preserve">– усвоение </w:t>
      </w:r>
      <w:r w:rsidRPr="000C7375">
        <w:rPr>
          <w:sz w:val="22"/>
          <w:szCs w:val="22"/>
        </w:rPr>
        <w:t>профессиональной</w:t>
      </w:r>
      <w:r w:rsidRPr="000C7375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0C7375">
        <w:rPr>
          <w:sz w:val="22"/>
          <w:szCs w:val="22"/>
        </w:rPr>
        <w:t>устной</w:t>
      </w:r>
      <w:r w:rsidRPr="000C7375">
        <w:rPr>
          <w:rFonts w:hint="eastAsia"/>
          <w:sz w:val="22"/>
          <w:szCs w:val="22"/>
        </w:rPr>
        <w:t xml:space="preserve"> и </w:t>
      </w:r>
      <w:r w:rsidRPr="000C7375">
        <w:rPr>
          <w:sz w:val="22"/>
          <w:szCs w:val="22"/>
        </w:rPr>
        <w:t xml:space="preserve">письменной </w:t>
      </w:r>
      <w:r w:rsidRPr="000C7375">
        <w:rPr>
          <w:rFonts w:hint="eastAsia"/>
          <w:sz w:val="22"/>
          <w:szCs w:val="22"/>
        </w:rPr>
        <w:t xml:space="preserve">речи; </w:t>
      </w:r>
    </w:p>
    <w:p w14:paraId="3410569F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>– и</w:t>
      </w:r>
      <w:r w:rsidRPr="000C7375">
        <w:rPr>
          <w:sz w:val="22"/>
          <w:szCs w:val="22"/>
        </w:rPr>
        <w:t>зучение</w:t>
      </w:r>
      <w:r w:rsidRPr="000C7375">
        <w:rPr>
          <w:rFonts w:hint="eastAsia"/>
          <w:sz w:val="22"/>
          <w:szCs w:val="22"/>
        </w:rPr>
        <w:t xml:space="preserve"> роли </w:t>
      </w:r>
      <w:r w:rsidRPr="000C7375">
        <w:rPr>
          <w:sz w:val="22"/>
          <w:szCs w:val="22"/>
        </w:rPr>
        <w:t>финансового риск-менеджмента</w:t>
      </w:r>
      <w:r w:rsidRPr="000C7375">
        <w:rPr>
          <w:rFonts w:hint="eastAsia"/>
          <w:sz w:val="22"/>
          <w:szCs w:val="22"/>
        </w:rPr>
        <w:t xml:space="preserve"> как экономического инструмента управления р</w:t>
      </w:r>
      <w:r w:rsidRPr="000C7375">
        <w:rPr>
          <w:sz w:val="22"/>
          <w:szCs w:val="22"/>
        </w:rPr>
        <w:t>исков</w:t>
      </w:r>
      <w:r w:rsidRPr="000C7375">
        <w:rPr>
          <w:rFonts w:hint="eastAsia"/>
          <w:sz w:val="22"/>
          <w:szCs w:val="22"/>
        </w:rPr>
        <w:t xml:space="preserve">; </w:t>
      </w:r>
    </w:p>
    <w:p w14:paraId="71D7D306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>- п</w:t>
      </w:r>
      <w:r w:rsidRPr="000C7375">
        <w:rPr>
          <w:sz w:val="22"/>
          <w:szCs w:val="22"/>
        </w:rPr>
        <w:t>риобретение знаний о</w:t>
      </w:r>
      <w:r w:rsidRPr="000C7375">
        <w:rPr>
          <w:rFonts w:hint="eastAsia"/>
          <w:sz w:val="22"/>
          <w:szCs w:val="22"/>
        </w:rPr>
        <w:t xml:space="preserve"> сущности, структуре и направления</w:t>
      </w:r>
      <w:r w:rsidRPr="000C7375">
        <w:rPr>
          <w:sz w:val="22"/>
          <w:szCs w:val="22"/>
        </w:rPr>
        <w:t>х финансовых рисков</w:t>
      </w:r>
      <w:r w:rsidRPr="000C7375">
        <w:rPr>
          <w:rFonts w:hint="eastAsia"/>
          <w:sz w:val="22"/>
          <w:szCs w:val="22"/>
        </w:rPr>
        <w:t xml:space="preserve">; </w:t>
      </w:r>
    </w:p>
    <w:p w14:paraId="7FC76F08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sz w:val="22"/>
          <w:szCs w:val="22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7CDA7E9" w14:textId="20FB8ECD" w:rsidR="00594DA1" w:rsidRPr="00594DA1" w:rsidRDefault="00594DA1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</w:p>
    <w:p w14:paraId="67AF7121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rPr>
          <w:color w:val="333333"/>
        </w:rPr>
        <w:t xml:space="preserve">Результатом обучения по </w:t>
      </w:r>
      <w:r w:rsidRPr="00594DA1">
        <w:rPr>
          <w:iCs/>
          <w:color w:val="333333"/>
        </w:rPr>
        <w:t>учебной дисциплине</w:t>
      </w:r>
      <w:r w:rsidRPr="00594DA1">
        <w:rPr>
          <w:color w:val="333333"/>
        </w:rPr>
        <w:t xml:space="preserve"> является овладение обучающимися </w:t>
      </w:r>
      <w:r w:rsidRPr="00594DA1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594DA1">
        <w:rPr>
          <w:i/>
        </w:rPr>
        <w:t>дисциплины</w:t>
      </w:r>
    </w:p>
    <w:p w14:paraId="3F5E3A4C" w14:textId="77777777" w:rsidR="00DF4663" w:rsidRPr="00594DA1" w:rsidRDefault="00DF4663" w:rsidP="00DF4663"/>
    <w:p w14:paraId="6D7B002E" w14:textId="61D515AD" w:rsidR="000C7375" w:rsidRPr="00C851A7" w:rsidRDefault="00DF4663" w:rsidP="000C7375">
      <w:pPr>
        <w:numPr>
          <w:ilvl w:val="3"/>
          <w:numId w:val="6"/>
        </w:numPr>
        <w:contextualSpacing/>
        <w:jc w:val="both"/>
      </w:pPr>
      <w:r w:rsidRPr="00594DA1">
        <w:rPr>
          <w:rFonts w:eastAsia="Times New Roman"/>
        </w:rPr>
        <w:t xml:space="preserve"> </w:t>
      </w:r>
      <w:r w:rsidRPr="000C7375">
        <w:t>Формируемые компетенции и индикаторы достижения компетенций:</w:t>
      </w:r>
      <w:r w:rsidR="000C7375" w:rsidRPr="000C7375">
        <w:rPr>
          <w:b/>
        </w:rPr>
        <w:t xml:space="preserve"> </w:t>
      </w:r>
    </w:p>
    <w:p w14:paraId="08B9D6B8" w14:textId="77777777" w:rsidR="00C851A7" w:rsidRDefault="00C851A7" w:rsidP="00C851A7">
      <w:pPr>
        <w:pStyle w:val="af0"/>
      </w:pPr>
    </w:p>
    <w:p w14:paraId="46AD7DA4" w14:textId="77777777" w:rsidR="00C851A7" w:rsidRPr="000C7375" w:rsidRDefault="00C851A7" w:rsidP="000C7375">
      <w:pPr>
        <w:numPr>
          <w:ilvl w:val="3"/>
          <w:numId w:val="6"/>
        </w:numPr>
        <w:contextualSpacing/>
        <w:jc w:val="both"/>
      </w:pPr>
    </w:p>
    <w:p w14:paraId="3A301C6F" w14:textId="58FB1726" w:rsidR="00DF4663" w:rsidRDefault="00DF4663" w:rsidP="00DF4663"/>
    <w:p w14:paraId="33B3E632" w14:textId="1792DA64" w:rsidR="00C851A7" w:rsidRDefault="00C851A7" w:rsidP="00DF466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851A7" w:rsidRPr="004D02FF" w14:paraId="623B5625" w14:textId="77777777" w:rsidTr="009B6F4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16C39C" w14:textId="77777777" w:rsidR="00C851A7" w:rsidRPr="00AB64B4" w:rsidRDefault="00C851A7" w:rsidP="009B6F4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5AF258" w14:textId="77777777" w:rsidR="00C851A7" w:rsidRPr="002E16C0" w:rsidRDefault="00C851A7" w:rsidP="009B6F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F0FD610" w14:textId="77777777" w:rsidR="00C851A7" w:rsidRPr="002E16C0" w:rsidRDefault="00C851A7" w:rsidP="009B6F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93F137" w14:textId="77777777" w:rsidR="00C851A7" w:rsidRPr="004D02FF" w:rsidRDefault="00C851A7" w:rsidP="009B6F49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1F9996CF" w14:textId="77777777" w:rsidR="00C851A7" w:rsidRPr="004D02FF" w:rsidRDefault="00C851A7" w:rsidP="009B6F49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C851A7" w:rsidRPr="00081AFC" w14:paraId="69ACE3E9" w14:textId="77777777" w:rsidTr="009B6F49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A635" w14:textId="77777777" w:rsidR="00C851A7" w:rsidRPr="00F54E30" w:rsidRDefault="00C851A7" w:rsidP="009B6F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УК-10 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EDC9" w14:textId="77777777" w:rsidR="00C851A7" w:rsidRPr="00C2188B" w:rsidRDefault="00C851A7" w:rsidP="009B6F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ИД-УК-10.2 </w:t>
            </w:r>
            <w:r w:rsidRPr="004B2D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9D70A25" w14:textId="77777777" w:rsidR="00C851A7" w:rsidRPr="00081AFC" w:rsidRDefault="00C851A7" w:rsidP="009B6F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green"/>
                <w:lang w:eastAsia="en-US"/>
              </w:rPr>
            </w:pPr>
            <w:r w:rsidRPr="004B2D0C">
              <w:rPr>
                <w:rFonts w:eastAsiaTheme="minorHAnsi"/>
                <w:color w:val="000000"/>
                <w:lang w:eastAsia="en-US"/>
              </w:rPr>
              <w:t>Примен</w:t>
            </w:r>
            <w:r>
              <w:rPr>
                <w:rFonts w:eastAsiaTheme="minorHAnsi"/>
                <w:color w:val="000000"/>
                <w:lang w:eastAsia="en-US"/>
              </w:rPr>
              <w:t>яет</w:t>
            </w:r>
            <w:r w:rsidRPr="004B2D0C">
              <w:rPr>
                <w:rFonts w:eastAsiaTheme="minorHAnsi"/>
                <w:color w:val="000000"/>
                <w:lang w:eastAsia="en-US"/>
              </w:rPr>
              <w:t xml:space="preserve"> метод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4B2D0C">
              <w:rPr>
                <w:rFonts w:eastAsiaTheme="minorHAnsi"/>
                <w:color w:val="000000"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C851A7" w14:paraId="18F82251" w14:textId="77777777" w:rsidTr="009B6F49">
        <w:trPr>
          <w:trHeight w:val="26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63DF" w14:textId="77777777" w:rsidR="00C851A7" w:rsidRPr="00F54E30" w:rsidRDefault="00C851A7" w:rsidP="009B6F4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ОПК-4 </w:t>
            </w:r>
            <w:r w:rsidRPr="004B2D0C">
              <w:rPr>
                <w:iCs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004" w14:textId="77777777" w:rsidR="00C851A7" w:rsidRPr="00F54E30" w:rsidRDefault="00C851A7" w:rsidP="009B6F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ИД-ОПК-4.5 </w:t>
            </w:r>
            <w:r w:rsidRPr="004B2D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и обобщение рыночных угроз и рисков при планировании новых направлений деятельности организаций и их представление в бизнес-планах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FE2C04D" w14:textId="77777777" w:rsidR="00C851A7" w:rsidRDefault="00C851A7" w:rsidP="009B6F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4B2D0C">
              <w:rPr>
                <w:rFonts w:eastAsiaTheme="minorHAnsi"/>
                <w:iCs/>
                <w:color w:val="000000"/>
                <w:lang w:eastAsia="en-US"/>
              </w:rPr>
              <w:t>Опреде</w:t>
            </w:r>
            <w:r>
              <w:rPr>
                <w:rFonts w:eastAsiaTheme="minorHAnsi"/>
                <w:iCs/>
                <w:color w:val="000000"/>
                <w:lang w:eastAsia="en-US"/>
              </w:rPr>
              <w:t>ляет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и обобщ</w:t>
            </w:r>
            <w:r>
              <w:rPr>
                <w:rFonts w:eastAsiaTheme="minorHAnsi"/>
                <w:iCs/>
                <w:color w:val="000000"/>
                <w:lang w:eastAsia="en-US"/>
              </w:rPr>
              <w:t>ает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рыночн</w:t>
            </w:r>
            <w:r>
              <w:rPr>
                <w:rFonts w:eastAsiaTheme="minorHAnsi"/>
                <w:iCs/>
                <w:color w:val="000000"/>
                <w:lang w:eastAsia="en-US"/>
              </w:rPr>
              <w:t>ые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угроз</w:t>
            </w:r>
            <w:r>
              <w:rPr>
                <w:rFonts w:eastAsiaTheme="minorHAnsi"/>
                <w:iCs/>
                <w:color w:val="000000"/>
                <w:lang w:eastAsia="en-US"/>
              </w:rPr>
              <w:t>ы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и риск</w:t>
            </w:r>
            <w:r>
              <w:rPr>
                <w:rFonts w:eastAsiaTheme="minorHAnsi"/>
                <w:iCs/>
                <w:color w:val="000000"/>
                <w:lang w:eastAsia="en-US"/>
              </w:rPr>
              <w:t>и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при планировании новых направлений деятельности организаций и их представление в бизнес-планах</w:t>
            </w:r>
          </w:p>
        </w:tc>
      </w:tr>
      <w:tr w:rsidR="00C851A7" w:rsidRPr="004B2D0C" w14:paraId="36C17F22" w14:textId="77777777" w:rsidTr="009B6F49">
        <w:trPr>
          <w:trHeight w:val="19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36D3" w14:textId="77777777" w:rsidR="00C851A7" w:rsidRDefault="00C851A7" w:rsidP="009B6F4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ПК-4 </w:t>
            </w:r>
            <w:r w:rsidRPr="004B2D0C">
              <w:rPr>
                <w:iCs/>
              </w:rPr>
              <w:t>Способен развивать диагностики организационного развития и оценивать сопутствующие принятию решений риски.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F55F" w14:textId="77777777" w:rsidR="00C851A7" w:rsidRDefault="00C851A7" w:rsidP="009B6F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  <w:r w:rsidRPr="004B2D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Выделение и идентификация угроз в сфере менеджмента и их учет в программах организационного развития.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17A2A9C" w14:textId="77777777" w:rsidR="00C851A7" w:rsidRPr="004B2D0C" w:rsidRDefault="00C851A7" w:rsidP="009B6F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4B2D0C">
              <w:rPr>
                <w:rFonts w:eastAsiaTheme="minorHAnsi"/>
                <w:iCs/>
                <w:color w:val="000000"/>
                <w:lang w:eastAsia="en-US"/>
              </w:rPr>
              <w:t>Выдел</w:t>
            </w:r>
            <w:r>
              <w:rPr>
                <w:rFonts w:eastAsiaTheme="minorHAnsi"/>
                <w:iCs/>
                <w:color w:val="000000"/>
                <w:lang w:eastAsia="en-US"/>
              </w:rPr>
              <w:t>яет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и идентифи</w:t>
            </w:r>
            <w:r>
              <w:rPr>
                <w:rFonts w:eastAsiaTheme="minorHAnsi"/>
                <w:iCs/>
                <w:color w:val="000000"/>
                <w:lang w:eastAsia="en-US"/>
              </w:rPr>
              <w:t>цирует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угроз</w:t>
            </w:r>
            <w:r>
              <w:rPr>
                <w:rFonts w:eastAsiaTheme="minorHAnsi"/>
                <w:iCs/>
                <w:color w:val="000000"/>
                <w:lang w:eastAsia="en-US"/>
              </w:rPr>
              <w:t>ы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в сфере менеджмента и 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учитывает в 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>программах организационного развития.</w:t>
            </w:r>
          </w:p>
        </w:tc>
      </w:tr>
      <w:tr w:rsidR="00C851A7" w:rsidRPr="004B2D0C" w14:paraId="2F411C90" w14:textId="77777777" w:rsidTr="009B6F49">
        <w:trPr>
          <w:trHeight w:val="198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1ABC" w14:textId="77777777" w:rsidR="00C851A7" w:rsidRDefault="00C851A7" w:rsidP="009B6F4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ПК-4 </w:t>
            </w:r>
            <w:r w:rsidRPr="004B2D0C">
              <w:rPr>
                <w:iCs/>
              </w:rPr>
              <w:t>Способен развивать диагностики организационного развития и оценивать сопутствующие принятию решений риски.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0E7" w14:textId="77777777" w:rsidR="00C851A7" w:rsidRDefault="00C851A7" w:rsidP="009B6F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ИД-ПК-4.3 </w:t>
            </w:r>
            <w:r w:rsidRPr="004B2D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Описание средств развития технологий менеджмента и их реализации с представлением вероятных последствий принятия </w:t>
            </w:r>
            <w:proofErr w:type="gramStart"/>
            <w:r w:rsidRPr="004B2D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управленческих  решений</w:t>
            </w:r>
            <w:proofErr w:type="gramEnd"/>
            <w:r w:rsidRPr="004B2D0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8A2F941" w14:textId="77777777" w:rsidR="00C851A7" w:rsidRPr="004B2D0C" w:rsidRDefault="00C851A7" w:rsidP="009B6F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4B2D0C">
              <w:rPr>
                <w:rFonts w:eastAsiaTheme="minorHAnsi"/>
                <w:iCs/>
                <w:color w:val="000000"/>
                <w:lang w:eastAsia="en-US"/>
              </w:rPr>
              <w:t>Опис</w:t>
            </w:r>
            <w:r>
              <w:rPr>
                <w:rFonts w:eastAsiaTheme="minorHAnsi"/>
                <w:iCs/>
                <w:color w:val="000000"/>
                <w:lang w:eastAsia="en-US"/>
              </w:rPr>
              <w:t>ывает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средств</w:t>
            </w:r>
            <w:r>
              <w:rPr>
                <w:rFonts w:eastAsiaTheme="minorHAnsi"/>
                <w:iCs/>
                <w:color w:val="000000"/>
                <w:lang w:eastAsia="en-US"/>
              </w:rPr>
              <w:t>а</w:t>
            </w:r>
            <w:r w:rsidRPr="004B2D0C">
              <w:rPr>
                <w:rFonts w:eastAsiaTheme="minorHAnsi"/>
                <w:iCs/>
                <w:color w:val="000000"/>
                <w:lang w:eastAsia="en-US"/>
              </w:rPr>
              <w:t xml:space="preserve"> развития технологий менеджмента и их реализации с представлением вероятных последствий принятия </w:t>
            </w:r>
            <w:proofErr w:type="gramStart"/>
            <w:r w:rsidRPr="004B2D0C">
              <w:rPr>
                <w:rFonts w:eastAsiaTheme="minorHAnsi"/>
                <w:iCs/>
                <w:color w:val="000000"/>
                <w:lang w:eastAsia="en-US"/>
              </w:rPr>
              <w:t>управленческих  решений</w:t>
            </w:r>
            <w:proofErr w:type="gramEnd"/>
            <w:r w:rsidRPr="004B2D0C">
              <w:rPr>
                <w:rFonts w:eastAsiaTheme="minorHAnsi"/>
                <w:iCs/>
                <w:color w:val="000000"/>
                <w:lang w:eastAsia="en-US"/>
              </w:rPr>
              <w:t>.</w:t>
            </w:r>
          </w:p>
        </w:tc>
      </w:tr>
    </w:tbl>
    <w:p w14:paraId="77D0FA14" w14:textId="77777777" w:rsidR="00C851A7" w:rsidRPr="00594DA1" w:rsidRDefault="00C851A7" w:rsidP="00DF4663"/>
    <w:p w14:paraId="26B94C21" w14:textId="67292A05" w:rsidR="00DF4663" w:rsidRPr="00594DA1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594DA1" w:rsidRPr="00594DA1" w14:paraId="06564B71" w14:textId="77777777" w:rsidTr="00594DA1">
        <w:trPr>
          <w:trHeight w:val="340"/>
        </w:trPr>
        <w:tc>
          <w:tcPr>
            <w:tcW w:w="4791" w:type="dxa"/>
            <w:vAlign w:val="center"/>
          </w:tcPr>
          <w:p w14:paraId="6637AA6A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09195BB" w14:textId="45C0F30D" w:rsidR="00594DA1" w:rsidRPr="00594DA1" w:rsidRDefault="0081313A" w:rsidP="007A1AE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6C29C5A7" w14:textId="77777777" w:rsidR="00594DA1" w:rsidRPr="00594DA1" w:rsidRDefault="00594DA1" w:rsidP="007A1AEA">
            <w:pPr>
              <w:jc w:val="center"/>
              <w:rPr>
                <w:iCs/>
              </w:rPr>
            </w:pPr>
            <w:proofErr w:type="spellStart"/>
            <w:r w:rsidRPr="00594DA1">
              <w:rPr>
                <w:b/>
                <w:iCs/>
              </w:rPr>
              <w:t>з.е</w:t>
            </w:r>
            <w:proofErr w:type="spellEnd"/>
            <w:r w:rsidRPr="00594DA1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199083A5" w14:textId="1C879EF0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C851A7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58170637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b/>
                <w:iCs/>
              </w:rPr>
              <w:t>час.</w:t>
            </w:r>
          </w:p>
        </w:tc>
      </w:tr>
    </w:tbl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6780" w14:textId="77777777" w:rsidR="00F45479" w:rsidRDefault="00F45479" w:rsidP="005E3840">
      <w:r>
        <w:separator/>
      </w:r>
    </w:p>
  </w:endnote>
  <w:endnote w:type="continuationSeparator" w:id="0">
    <w:p w14:paraId="38B7A562" w14:textId="77777777" w:rsidR="00F45479" w:rsidRDefault="00F454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2744" w14:textId="77777777" w:rsidR="00F45479" w:rsidRDefault="00F45479" w:rsidP="005E3840">
      <w:r>
        <w:separator/>
      </w:r>
    </w:p>
  </w:footnote>
  <w:footnote w:type="continuationSeparator" w:id="0">
    <w:p w14:paraId="1DEB3921" w14:textId="77777777" w:rsidR="00F45479" w:rsidRDefault="00F454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37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0765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BCB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128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0CE5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117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13A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54F8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1A7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479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7</cp:revision>
  <cp:lastPrinted>2021-02-03T14:35:00Z</cp:lastPrinted>
  <dcterms:created xsi:type="dcterms:W3CDTF">2022-01-24T08:52:00Z</dcterms:created>
  <dcterms:modified xsi:type="dcterms:W3CDTF">2022-04-14T08:44:00Z</dcterms:modified>
</cp:coreProperties>
</file>