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578343" w:rsidR="00E05948" w:rsidRPr="00563754" w:rsidRDefault="003A342A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Контроллинг</w:t>
            </w:r>
            <w:proofErr w:type="spellEnd"/>
            <w:r>
              <w:rPr>
                <w:b/>
                <w:sz w:val="26"/>
                <w:szCs w:val="26"/>
              </w:rPr>
              <w:t xml:space="preserve"> персонала</w:t>
            </w:r>
          </w:p>
        </w:tc>
      </w:tr>
      <w:tr w:rsidR="00D1678A" w:rsidRPr="000743F9" w14:paraId="63E7358B" w14:textId="77777777" w:rsidTr="008338C9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8338C9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91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8338C9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gridSpan w:val="2"/>
            <w:shd w:val="clear" w:color="auto" w:fill="auto"/>
          </w:tcPr>
          <w:p w14:paraId="18A87A56" w14:textId="1F4E0D48" w:rsidR="0016523F" w:rsidRPr="000743F9" w:rsidRDefault="002A5FB5" w:rsidP="0016523F">
            <w:pPr>
              <w:rPr>
                <w:sz w:val="24"/>
                <w:szCs w:val="24"/>
              </w:rPr>
            </w:pPr>
            <w:r w:rsidRPr="0044592D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8338C9" w:rsidRPr="000743F9" w14:paraId="36E254F3" w14:textId="77777777" w:rsidTr="008338C9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7BFF7A30" w:rsidR="008338C9" w:rsidRPr="000743F9" w:rsidRDefault="008338C9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7052E32E" w14:textId="6FB1D904" w:rsidR="008338C9" w:rsidRPr="0016523F" w:rsidRDefault="008338C9" w:rsidP="0016523F">
            <w:pPr>
              <w:rPr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338C9" w:rsidRPr="000743F9" w14:paraId="74441AA2" w14:textId="77777777" w:rsidTr="008338C9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56A2C305" w:rsidR="008338C9" w:rsidRPr="000743F9" w:rsidRDefault="008338C9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bottom"/>
          </w:tcPr>
          <w:p w14:paraId="24E159F0" w14:textId="2496A047" w:rsidR="008338C9" w:rsidRPr="000743F9" w:rsidRDefault="008338C9" w:rsidP="0080142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A4F27AD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proofErr w:type="spellStart"/>
      <w:r w:rsidR="003A342A">
        <w:rPr>
          <w:sz w:val="24"/>
          <w:szCs w:val="24"/>
        </w:rPr>
        <w:t>Контроллинг</w:t>
      </w:r>
      <w:proofErr w:type="spellEnd"/>
      <w:r w:rsidR="003A342A">
        <w:rPr>
          <w:sz w:val="24"/>
          <w:szCs w:val="24"/>
        </w:rPr>
        <w:t xml:space="preserve"> персонала</w:t>
      </w:r>
      <w:r w:rsidR="00673081" w:rsidRPr="00673081">
        <w:rPr>
          <w:sz w:val="24"/>
          <w:szCs w:val="24"/>
        </w:rPr>
        <w:t xml:space="preserve">» изучается в </w:t>
      </w:r>
      <w:r w:rsidR="008338C9">
        <w:rPr>
          <w:sz w:val="24"/>
          <w:szCs w:val="24"/>
        </w:rPr>
        <w:t>вось</w:t>
      </w:r>
      <w:r w:rsidR="003A342A">
        <w:rPr>
          <w:sz w:val="24"/>
          <w:szCs w:val="24"/>
        </w:rPr>
        <w:t>м</w:t>
      </w:r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583E76E1" w14:textId="77777777" w:rsidR="003A342A" w:rsidRPr="00DC091D" w:rsidRDefault="00673081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42A">
        <w:rPr>
          <w:sz w:val="24"/>
          <w:szCs w:val="24"/>
        </w:rPr>
        <w:t>Учебная дисциплина «</w:t>
      </w:r>
      <w:proofErr w:type="spellStart"/>
      <w:r w:rsidR="003A342A" w:rsidRPr="003A342A">
        <w:rPr>
          <w:sz w:val="24"/>
          <w:szCs w:val="24"/>
        </w:rPr>
        <w:t>Контроллинг</w:t>
      </w:r>
      <w:proofErr w:type="spellEnd"/>
      <w:r w:rsidR="003A342A" w:rsidRPr="003A342A">
        <w:rPr>
          <w:sz w:val="24"/>
          <w:szCs w:val="24"/>
        </w:rPr>
        <w:t xml:space="preserve"> персонала</w:t>
      </w:r>
      <w:r w:rsidRPr="003A342A">
        <w:rPr>
          <w:sz w:val="24"/>
          <w:szCs w:val="24"/>
        </w:rPr>
        <w:t xml:space="preserve">» относится к </w:t>
      </w:r>
      <w:proofErr w:type="spellStart"/>
      <w:proofErr w:type="gramStart"/>
      <w:r w:rsidR="003A342A" w:rsidRPr="00DC091D">
        <w:rPr>
          <w:sz w:val="24"/>
          <w:szCs w:val="24"/>
        </w:rPr>
        <w:t>к</w:t>
      </w:r>
      <w:proofErr w:type="spellEnd"/>
      <w:proofErr w:type="gramEnd"/>
      <w:r w:rsidR="003A342A" w:rsidRPr="00DC091D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14:paraId="418C3D45" w14:textId="406E083A" w:rsidR="00673081" w:rsidRPr="003A342A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547E3438" w14:textId="77777777" w:rsidR="003A342A" w:rsidRPr="00635F7D" w:rsidRDefault="003A342A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Целями изучения дисциплины </w:t>
      </w:r>
      <w:r w:rsidRPr="00635F7D">
        <w:rPr>
          <w:sz w:val="24"/>
          <w:szCs w:val="24"/>
        </w:rPr>
        <w:t>«</w:t>
      </w:r>
      <w:proofErr w:type="spellStart"/>
      <w:r w:rsidRPr="00635F7D">
        <w:rPr>
          <w:sz w:val="24"/>
          <w:szCs w:val="24"/>
        </w:rPr>
        <w:t>Контроллинг</w:t>
      </w:r>
      <w:proofErr w:type="spellEnd"/>
      <w:r w:rsidRPr="00635F7D">
        <w:rPr>
          <w:sz w:val="24"/>
          <w:szCs w:val="24"/>
        </w:rPr>
        <w:t xml:space="preserve"> персонала» </w:t>
      </w:r>
      <w:r w:rsidRPr="00635F7D">
        <w:rPr>
          <w:rFonts w:eastAsia="Times New Roman"/>
          <w:sz w:val="24"/>
          <w:szCs w:val="24"/>
        </w:rPr>
        <w:t>являются:</w:t>
      </w:r>
    </w:p>
    <w:p w14:paraId="08A6208A" w14:textId="77777777" w:rsidR="003A342A" w:rsidRPr="00635F7D" w:rsidRDefault="003A342A" w:rsidP="003A342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35F7D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35F7D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35F7D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Pr="00635F7D">
        <w:rPr>
          <w:sz w:val="24"/>
          <w:szCs w:val="24"/>
        </w:rPr>
        <w:t xml:space="preserve"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организации; </w:t>
      </w:r>
    </w:p>
    <w:p w14:paraId="683AF997" w14:textId="77777777" w:rsidR="003A342A" w:rsidRPr="00635F7D" w:rsidRDefault="003A342A" w:rsidP="003A342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изучение </w:t>
      </w:r>
      <w:proofErr w:type="spellStart"/>
      <w:r w:rsidRPr="00635F7D">
        <w:rPr>
          <w:sz w:val="24"/>
          <w:szCs w:val="24"/>
        </w:rPr>
        <w:t>контроллинга</w:t>
      </w:r>
      <w:proofErr w:type="spellEnd"/>
      <w:r w:rsidRPr="00635F7D">
        <w:rPr>
          <w:sz w:val="24"/>
          <w:szCs w:val="24"/>
        </w:rPr>
        <w:t xml:space="preserve"> в системе управления персоналом как механизме регулирования затрат и результатов деятельности организации в процессе принятия управленческих решений</w:t>
      </w:r>
      <w:r w:rsidRPr="00635F7D">
        <w:rPr>
          <w:rFonts w:eastAsia="Times New Roman"/>
          <w:sz w:val="24"/>
          <w:szCs w:val="24"/>
        </w:rPr>
        <w:t xml:space="preserve">; изучение </w:t>
      </w:r>
      <w:r w:rsidRPr="00635F7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635F7D">
        <w:rPr>
          <w:sz w:val="24"/>
          <w:szCs w:val="24"/>
        </w:rPr>
        <w:t xml:space="preserve"> анализа и  оценки расчета затрат на персонал, способ</w:t>
      </w:r>
      <w:r>
        <w:rPr>
          <w:sz w:val="24"/>
          <w:szCs w:val="24"/>
        </w:rPr>
        <w:t>ов</w:t>
      </w:r>
      <w:r w:rsidRPr="00635F7D">
        <w:rPr>
          <w:sz w:val="24"/>
          <w:szCs w:val="24"/>
        </w:rPr>
        <w:t xml:space="preserve"> сбора и обработки информации, необходимой для анализа кадровых показателей</w:t>
      </w:r>
      <w:r>
        <w:rPr>
          <w:sz w:val="24"/>
          <w:szCs w:val="24"/>
        </w:rPr>
        <w:t>,</w:t>
      </w:r>
      <w:r w:rsidRPr="00635F7D">
        <w:t xml:space="preserve"> </w:t>
      </w:r>
      <w:r w:rsidRPr="008F66CA">
        <w:t xml:space="preserve">с целью принятия оптимальных кадровых </w:t>
      </w:r>
      <w:r>
        <w:t xml:space="preserve"> решений;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342A" w:rsidRPr="00F31E81" w14:paraId="655F727A" w14:textId="77777777" w:rsidTr="003A342A">
        <w:trPr>
          <w:trHeight w:val="16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146A4" w14:textId="77777777" w:rsidR="003A342A" w:rsidRPr="003A342A" w:rsidRDefault="003A342A" w:rsidP="00793363">
            <w:pPr>
              <w:pStyle w:val="pboth"/>
              <w:spacing w:before="0" w:beforeAutospacing="0" w:after="0" w:afterAutospacing="0"/>
              <w:jc w:val="both"/>
            </w:pPr>
            <w:r w:rsidRPr="003A342A">
              <w:t>ПК-4</w:t>
            </w:r>
          </w:p>
          <w:p w14:paraId="2BD2B4D4" w14:textId="6CAFE501" w:rsidR="003A342A" w:rsidRPr="003A342A" w:rsidRDefault="003A342A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3A342A">
              <w:t>Способен</w:t>
            </w:r>
            <w:proofErr w:type="gramEnd"/>
            <w:r w:rsidRPr="003A342A">
              <w:t xml:space="preserve"> развивать средства диагностики организационного развития и оценивать сопутствующие принятию решений риски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32F158FE" w:rsidR="003A342A" w:rsidRPr="003A342A" w:rsidRDefault="003A342A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3A342A">
              <w:rPr>
                <w:rStyle w:val="fontstyle01"/>
                <w:rFonts w:ascii="Times New Roman" w:hAnsi="Times New Roman"/>
              </w:rPr>
              <w:t>ИД-ПК-4.3 Описание средств развития технологий менеджмента и их реализации с представлением вероятных последствий принятия управленческих  решений</w:t>
            </w:r>
          </w:p>
        </w:tc>
      </w:tr>
      <w:tr w:rsidR="003A342A" w:rsidRPr="00F31E81" w14:paraId="02E6B5DF" w14:textId="77777777" w:rsidTr="00391FBC">
        <w:trPr>
          <w:trHeight w:val="27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FC50A" w14:textId="77777777" w:rsidR="003A342A" w:rsidRPr="003A342A" w:rsidRDefault="003A342A" w:rsidP="00793363">
            <w:pPr>
              <w:pStyle w:val="pboth"/>
              <w:spacing w:before="0" w:beforeAutospacing="0" w:after="0" w:afterAutospacing="0"/>
              <w:jc w:val="both"/>
            </w:pPr>
            <w:r w:rsidRPr="003A342A">
              <w:t>ПК-5</w:t>
            </w:r>
          </w:p>
          <w:p w14:paraId="638F4C43" w14:textId="5C66F662" w:rsidR="003A342A" w:rsidRPr="003A342A" w:rsidRDefault="003A342A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3A342A">
              <w:rPr>
                <w:sz w:val="24"/>
                <w:szCs w:val="24"/>
              </w:rPr>
              <w:t>Способен</w:t>
            </w:r>
            <w:proofErr w:type="gramEnd"/>
            <w:r w:rsidRPr="003A342A">
              <w:rPr>
                <w:sz w:val="24"/>
                <w:szCs w:val="24"/>
              </w:rPr>
              <w:t xml:space="preserve">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807B" w14:textId="75070137" w:rsidR="003A342A" w:rsidRPr="003A342A" w:rsidRDefault="003A342A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342A">
              <w:rPr>
                <w:rStyle w:val="fontstyle01"/>
                <w:rFonts w:ascii="Times New Roman" w:hAnsi="Times New Roman"/>
              </w:rPr>
              <w:t>ИД-ПК-5.3 Выработка рекомендаций по использованию инструментария менеджмента с учетом особенностей технологий управления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9B1E554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8338C9">
              <w:rPr>
                <w:iCs/>
                <w:sz w:val="24"/>
                <w:szCs w:val="24"/>
              </w:rPr>
              <w:t>о-заочн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85E2" w14:textId="77777777" w:rsidR="004C305A" w:rsidRDefault="004C305A" w:rsidP="005E3840">
      <w:r>
        <w:separator/>
      </w:r>
    </w:p>
  </w:endnote>
  <w:endnote w:type="continuationSeparator" w:id="0">
    <w:p w14:paraId="5A6C0809" w14:textId="77777777" w:rsidR="004C305A" w:rsidRDefault="004C30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E58C" w14:textId="77777777" w:rsidR="004C305A" w:rsidRDefault="004C305A" w:rsidP="005E3840">
      <w:r>
        <w:separator/>
      </w:r>
    </w:p>
  </w:footnote>
  <w:footnote w:type="continuationSeparator" w:id="0">
    <w:p w14:paraId="48206508" w14:textId="77777777" w:rsidR="004C305A" w:rsidRDefault="004C30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94C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B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42A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05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C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B821-43EC-44C9-A280-9E9E92A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2022-05-19T07:04:00Z</dcterms:created>
  <dcterms:modified xsi:type="dcterms:W3CDTF">2022-05-19T07:04:00Z</dcterms:modified>
</cp:coreProperties>
</file>