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0E70022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4033627" w:rsidR="005558F8" w:rsidRPr="00F87CFD" w:rsidRDefault="005558F8" w:rsidP="00F87CFD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87CF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DD47281" w:rsidR="00E05948" w:rsidRPr="00C258B0" w:rsidRDefault="0064128A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</w:t>
            </w:r>
            <w:r w:rsidR="00F87CFD">
              <w:rPr>
                <w:b/>
                <w:sz w:val="26"/>
                <w:szCs w:val="26"/>
              </w:rPr>
              <w:t>правление качеством</w:t>
            </w:r>
            <w:r>
              <w:rPr>
                <w:b/>
                <w:sz w:val="26"/>
                <w:szCs w:val="26"/>
              </w:rPr>
              <w:t xml:space="preserve"> на предприятии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E26B191" w:rsidR="00D1678A" w:rsidRPr="000743F9" w:rsidRDefault="00F87CFD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C8218AF" w:rsidR="00D1678A" w:rsidRPr="000743F9" w:rsidRDefault="00F8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4F3F497E" w:rsidR="00D1678A" w:rsidRPr="000743F9" w:rsidRDefault="00F8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BC10628" w:rsidR="00D1678A" w:rsidRPr="000743F9" w:rsidRDefault="00C5387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проектами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A6C4048" w:rsidR="00D1678A" w:rsidRPr="00F87CFD" w:rsidRDefault="00F87CFD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BF4B444" w:rsidR="00D1678A" w:rsidRPr="000743F9" w:rsidRDefault="00F8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очная/очно-заочная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6877992" w:rsidR="004E4C46" w:rsidRPr="000B559A" w:rsidRDefault="000B559A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5E642D">
        <w:rPr>
          <w:sz w:val="24"/>
          <w:szCs w:val="24"/>
        </w:rPr>
        <w:t xml:space="preserve"> </w:t>
      </w:r>
      <w:r w:rsidR="005E642D" w:rsidRPr="000B559A">
        <w:rPr>
          <w:sz w:val="24"/>
          <w:szCs w:val="24"/>
        </w:rPr>
        <w:t>«</w:t>
      </w:r>
      <w:r w:rsidR="00521351">
        <w:rPr>
          <w:sz w:val="24"/>
          <w:szCs w:val="24"/>
        </w:rPr>
        <w:t>У</w:t>
      </w:r>
      <w:r w:rsidRPr="000B559A">
        <w:rPr>
          <w:sz w:val="24"/>
          <w:szCs w:val="24"/>
        </w:rPr>
        <w:t>правление качеством</w:t>
      </w:r>
      <w:r w:rsidR="00521351">
        <w:rPr>
          <w:sz w:val="24"/>
          <w:szCs w:val="24"/>
        </w:rPr>
        <w:t xml:space="preserve"> на предприятии</w:t>
      </w:r>
      <w:r w:rsidR="005E642D" w:rsidRPr="000B559A">
        <w:rPr>
          <w:sz w:val="24"/>
          <w:szCs w:val="24"/>
        </w:rPr>
        <w:t xml:space="preserve">» </w:t>
      </w:r>
      <w:r w:rsidR="004E4C46" w:rsidRPr="000B559A">
        <w:rPr>
          <w:sz w:val="24"/>
          <w:szCs w:val="24"/>
        </w:rPr>
        <w:t xml:space="preserve">изучается в </w:t>
      </w:r>
      <w:r w:rsidRPr="000B559A">
        <w:rPr>
          <w:sz w:val="24"/>
          <w:szCs w:val="24"/>
        </w:rPr>
        <w:t>седьмо</w:t>
      </w:r>
      <w:r w:rsidR="009664F2" w:rsidRPr="000B559A">
        <w:rPr>
          <w:sz w:val="24"/>
          <w:szCs w:val="24"/>
        </w:rPr>
        <w:t>м</w:t>
      </w:r>
      <w:r w:rsidR="004E4C46" w:rsidRPr="000B559A">
        <w:rPr>
          <w:sz w:val="24"/>
          <w:szCs w:val="24"/>
        </w:rPr>
        <w:t xml:space="preserve"> семестре</w:t>
      </w:r>
      <w:r w:rsidR="002B3749" w:rsidRPr="000B559A">
        <w:rPr>
          <w:sz w:val="24"/>
          <w:szCs w:val="24"/>
        </w:rPr>
        <w:t>/</w:t>
      </w:r>
      <w:r w:rsidRPr="000B559A">
        <w:rPr>
          <w:sz w:val="24"/>
          <w:szCs w:val="24"/>
        </w:rPr>
        <w:t>восьмо</w:t>
      </w:r>
      <w:r w:rsidR="009664F2" w:rsidRPr="000B559A">
        <w:rPr>
          <w:sz w:val="24"/>
          <w:szCs w:val="24"/>
        </w:rPr>
        <w:t xml:space="preserve">м </w:t>
      </w:r>
      <w:r w:rsidRPr="000B559A">
        <w:rPr>
          <w:sz w:val="24"/>
          <w:szCs w:val="24"/>
        </w:rPr>
        <w:t>семестре</w:t>
      </w:r>
      <w:r w:rsidR="004E4C46" w:rsidRPr="000B559A">
        <w:rPr>
          <w:sz w:val="24"/>
          <w:szCs w:val="24"/>
        </w:rPr>
        <w:t>.</w:t>
      </w:r>
    </w:p>
    <w:p w14:paraId="2DDEB8CC" w14:textId="5D2230BB" w:rsidR="00A84551" w:rsidRDefault="000B559A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559A">
        <w:rPr>
          <w:sz w:val="24"/>
          <w:szCs w:val="24"/>
        </w:rPr>
        <w:t>Курсовая работа</w:t>
      </w:r>
      <w:r w:rsidR="00A84551" w:rsidRPr="007B449A">
        <w:rPr>
          <w:sz w:val="24"/>
          <w:szCs w:val="24"/>
        </w:rPr>
        <w:t xml:space="preserve"> – </w:t>
      </w:r>
      <w:r w:rsidR="00A84551"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0644BD56" w:rsidR="00797466" w:rsidRPr="00797466" w:rsidRDefault="000B559A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14:paraId="227636A5" w14:textId="1620359B" w:rsidR="00A84551" w:rsidRPr="007B449A" w:rsidRDefault="000B559A" w:rsidP="00A84551">
      <w:pPr>
        <w:pStyle w:val="2"/>
      </w:pPr>
      <w:r>
        <w:t xml:space="preserve"> </w:t>
      </w:r>
      <w:r w:rsidR="00A84551" w:rsidRPr="007B449A">
        <w:t>Место учебной дисциплины (модуля) в структуре ОПОП</w:t>
      </w:r>
    </w:p>
    <w:p w14:paraId="7920E654" w14:textId="41246283" w:rsidR="007E18CB" w:rsidRPr="000B559A" w:rsidRDefault="000B559A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 w:rsidR="00521351">
        <w:rPr>
          <w:sz w:val="24"/>
          <w:szCs w:val="24"/>
        </w:rPr>
        <w:t>У</w:t>
      </w:r>
      <w:r>
        <w:rPr>
          <w:sz w:val="24"/>
          <w:szCs w:val="24"/>
        </w:rPr>
        <w:t>правление качеством</w:t>
      </w:r>
      <w:r w:rsidR="00521351">
        <w:rPr>
          <w:sz w:val="24"/>
          <w:szCs w:val="24"/>
        </w:rPr>
        <w:t xml:space="preserve"> на предприятии</w:t>
      </w:r>
      <w:r>
        <w:rPr>
          <w:sz w:val="24"/>
          <w:szCs w:val="24"/>
        </w:rPr>
        <w:t xml:space="preserve">» </w:t>
      </w:r>
      <w:r w:rsidR="007E18CB" w:rsidRPr="000B559A">
        <w:rPr>
          <w:sz w:val="24"/>
          <w:szCs w:val="24"/>
        </w:rPr>
        <w:t>относится к части, формируемой участн</w:t>
      </w:r>
      <w:r w:rsidRPr="000B559A">
        <w:rPr>
          <w:sz w:val="24"/>
          <w:szCs w:val="24"/>
        </w:rPr>
        <w:t>иками образовательных отношений</w:t>
      </w:r>
      <w:r w:rsidR="007E18CB" w:rsidRPr="000B559A">
        <w:rPr>
          <w:sz w:val="24"/>
          <w:szCs w:val="24"/>
        </w:rPr>
        <w:t>.</w:t>
      </w:r>
    </w:p>
    <w:p w14:paraId="77FE5B3D" w14:textId="6E6B7C05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043739E4" w14:textId="77777777" w:rsidR="00C53877" w:rsidRPr="00C53877" w:rsidRDefault="00C53877" w:rsidP="00C53877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C53877">
        <w:rPr>
          <w:rFonts w:eastAsia="Times New Roman"/>
          <w:sz w:val="24"/>
          <w:szCs w:val="24"/>
        </w:rPr>
        <w:t>Целями освоения дисциплины «Управление качеством на предприятии» являются:</w:t>
      </w:r>
    </w:p>
    <w:p w14:paraId="55B49D58" w14:textId="77777777" w:rsidR="00C53877" w:rsidRPr="00C53877" w:rsidRDefault="00C53877" w:rsidP="00C53877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C53877">
        <w:rPr>
          <w:rFonts w:eastAsia="Times New Roman"/>
          <w:sz w:val="24"/>
          <w:szCs w:val="24"/>
        </w:rPr>
        <w:t>изучение основных понятий в области управления качеством, моделей управления качеством продукции, особенностей формирования качества на стадиях жизненного цикла продукции: планирования, постановки продукции на производство, производства, эксплуатации;</w:t>
      </w:r>
    </w:p>
    <w:p w14:paraId="0D0517AE" w14:textId="77777777" w:rsidR="00C53877" w:rsidRPr="00C53877" w:rsidRDefault="00C53877" w:rsidP="00C53877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C53877">
        <w:rPr>
          <w:rFonts w:eastAsia="Times New Roman"/>
          <w:sz w:val="24"/>
          <w:szCs w:val="24"/>
        </w:rPr>
        <w:t>приобретение навыков анализа и систематизации национального и международного опыта  в области управления качеством, моделей систем менеджмента качества на базе международных стандартов ИСО серии 9000, разработки и внедрения систем управления качеством на предприятии;</w:t>
      </w:r>
    </w:p>
    <w:p w14:paraId="176A3878" w14:textId="77777777" w:rsidR="00C53877" w:rsidRPr="00C53877" w:rsidRDefault="00C53877" w:rsidP="00C53877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C53877">
        <w:rPr>
          <w:rFonts w:eastAsia="Times New Roman"/>
          <w:sz w:val="24"/>
          <w:szCs w:val="24"/>
        </w:rPr>
        <w:t>формирование навыков научно-технического подхода к анализу элементов отраслевых и интегрированных систем менеджмента качества,  для определения экономических и социальных последствий принятия решений; затрат на качество для оценки угроз в сфере менеджмента;</w:t>
      </w:r>
    </w:p>
    <w:p w14:paraId="6105074B" w14:textId="77777777" w:rsidR="00C53877" w:rsidRPr="00C53877" w:rsidRDefault="00C53877" w:rsidP="00C53877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C53877">
        <w:rPr>
          <w:rFonts w:eastAsia="Times New Roman"/>
          <w:sz w:val="24"/>
          <w:szCs w:val="24"/>
        </w:rPr>
        <w:t>приобретение навыков применения различных методов планирования и управления качеством для контроля и анализа производственной деятельности;</w:t>
      </w:r>
    </w:p>
    <w:p w14:paraId="18F5AED3" w14:textId="77777777" w:rsidR="00C53877" w:rsidRPr="00C53877" w:rsidRDefault="00C53877" w:rsidP="00C53877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C53877">
        <w:rPr>
          <w:rFonts w:eastAsia="Times New Roman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440A1AE" w14:textId="77777777" w:rsidR="00C53877" w:rsidRPr="00C53877" w:rsidRDefault="00C53877" w:rsidP="00C53877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C53877">
        <w:rPr>
          <w:rFonts w:eastAsia="Times New Roman"/>
          <w:sz w:val="24"/>
          <w:szCs w:val="24"/>
        </w:rPr>
        <w:t>формирование у обучающихся компетенци</w:t>
      </w:r>
      <w:proofErr w:type="gramStart"/>
      <w:r w:rsidRPr="00C53877">
        <w:rPr>
          <w:rFonts w:eastAsia="Times New Roman"/>
          <w:sz w:val="24"/>
          <w:szCs w:val="24"/>
        </w:rPr>
        <w:t>и(</w:t>
      </w:r>
      <w:proofErr w:type="gramEnd"/>
      <w:r w:rsidRPr="00C53877">
        <w:rPr>
          <w:rFonts w:eastAsia="Times New Roman"/>
          <w:sz w:val="24"/>
          <w:szCs w:val="24"/>
        </w:rPr>
        <w:t xml:space="preserve">-й), установленной(-ых) образовательной программой в соответствии с ФГОС ВО по данной дисциплине/модулю; </w:t>
      </w:r>
    </w:p>
    <w:p w14:paraId="35911DAB" w14:textId="7D4DB6FD" w:rsidR="00655A44" w:rsidRPr="00C53877" w:rsidRDefault="00C53877" w:rsidP="000B559A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C53877">
        <w:rPr>
          <w:rFonts w:eastAsia="Times New Roman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</w:t>
      </w:r>
      <w:proofErr w:type="gramStart"/>
      <w:r w:rsidRPr="00C53877">
        <w:rPr>
          <w:rFonts w:eastAsia="Times New Roman"/>
          <w:sz w:val="24"/>
          <w:szCs w:val="24"/>
        </w:rPr>
        <w:t>и(</w:t>
      </w:r>
      <w:proofErr w:type="gramEnd"/>
      <w:r w:rsidRPr="00C53877">
        <w:rPr>
          <w:rFonts w:eastAsia="Times New Roman"/>
          <w:sz w:val="24"/>
          <w:szCs w:val="24"/>
        </w:rPr>
        <w:t>й)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53877" w:rsidRPr="00F31E81" w14:paraId="12211CE9" w14:textId="77777777" w:rsidTr="00C53877">
        <w:trPr>
          <w:trHeight w:val="1818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636C9" w14:textId="77777777" w:rsidR="00C53877" w:rsidRDefault="00C53877" w:rsidP="00312C96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ПК-8</w:t>
            </w:r>
          </w:p>
          <w:p w14:paraId="2700864D" w14:textId="77777777" w:rsidR="00C53877" w:rsidRDefault="00C53877" w:rsidP="00C53877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планировать, обеспечивать и контролировать качество.</w:t>
            </w:r>
          </w:p>
          <w:p w14:paraId="50BE11D9" w14:textId="6B1F3512" w:rsidR="00C53877" w:rsidRPr="000B559A" w:rsidRDefault="00C53877" w:rsidP="00385CE4">
            <w:pPr>
              <w:pStyle w:val="pboth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601C6" w14:textId="77777777" w:rsidR="00C53877" w:rsidRPr="00EE530E" w:rsidRDefault="00C53877" w:rsidP="00312C9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ИД-ПК-8</w:t>
            </w:r>
            <w:r w:rsidRPr="00EE53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.1 </w:t>
            </w:r>
          </w:p>
          <w:p w14:paraId="7C7986AC" w14:textId="5D7ED116" w:rsidR="00C53877" w:rsidRPr="000B559A" w:rsidRDefault="00C53877" w:rsidP="00385CE4">
            <w:pPr>
              <w:autoSpaceDE w:val="0"/>
              <w:autoSpaceDN w:val="0"/>
              <w:adjustRightInd w:val="0"/>
              <w:jc w:val="both"/>
            </w:pPr>
            <w:r w:rsidRPr="003A6E3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Определение требований к качеству процессов и к качеству результата проекта, согласование критериев с заинтересованными сторонами. Определение и документирование критериев успешности проекта. Определение стандартов качества для продукта и проекта.</w:t>
            </w:r>
          </w:p>
        </w:tc>
      </w:tr>
      <w:tr w:rsidR="00C53877" w:rsidRPr="00F31E81" w14:paraId="655F727A" w14:textId="77777777" w:rsidTr="007F73F4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5C65A2E5" w:rsidR="00C53877" w:rsidRPr="000B559A" w:rsidRDefault="00C53877" w:rsidP="00385CE4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6C5A" w14:textId="77777777" w:rsidR="00C53877" w:rsidRPr="00EE530E" w:rsidRDefault="00C53877" w:rsidP="00312C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ИД-ПК-8</w:t>
            </w:r>
            <w:r w:rsidRPr="00EE53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.2 </w:t>
            </w:r>
          </w:p>
          <w:p w14:paraId="64D6A198" w14:textId="77777777" w:rsidR="00C53877" w:rsidRDefault="00C53877" w:rsidP="00312C96">
            <w:pPr>
              <w:jc w:val="both"/>
              <w:rPr>
                <w:color w:val="000000"/>
                <w:sz w:val="24"/>
                <w:szCs w:val="24"/>
              </w:rPr>
            </w:pPr>
            <w:r w:rsidRPr="003A6E3C">
              <w:rPr>
                <w:color w:val="000000"/>
                <w:sz w:val="24"/>
                <w:szCs w:val="24"/>
              </w:rPr>
              <w:t>Использование инструментов и методов планирования и управления качеством.</w:t>
            </w:r>
          </w:p>
          <w:p w14:paraId="009E445A" w14:textId="65280FC2" w:rsidR="00C53877" w:rsidRPr="000B559A" w:rsidRDefault="00C53877" w:rsidP="00385CE4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C53877" w:rsidRPr="00F31E81" w14:paraId="216CEF22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C53877" w:rsidRPr="000B559A" w:rsidRDefault="00C53877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2973" w14:textId="77777777" w:rsidR="00C53877" w:rsidRDefault="00C53877" w:rsidP="00312C9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ИД-ПК-8.3</w:t>
            </w:r>
          </w:p>
          <w:p w14:paraId="46FA217C" w14:textId="02FCE378" w:rsidR="00C53877" w:rsidRPr="000B559A" w:rsidRDefault="00C53877" w:rsidP="00C53877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Формирование плана по качеству, позволяющего обеспечить качество при проектировании, разработке, производстве, монтаже, обслуживании и т.д. Планирование затрат на качество.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62C63EF" w:rsidR="007B65C7" w:rsidRPr="00385CE4" w:rsidRDefault="00385CE4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1E5F543" w:rsidR="007B65C7" w:rsidRPr="00385CE4" w:rsidRDefault="00385CE4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40028FE8" w:rsidR="007B65C7" w:rsidRPr="00385CE4" w:rsidRDefault="00385CE4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3D578715" w:rsidR="007B65C7" w:rsidRPr="00385CE4" w:rsidRDefault="00385CE4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  <w:bookmarkStart w:id="11" w:name="_GoBack"/>
      <w:bookmarkEnd w:id="11"/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87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59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5CE4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351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128A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3877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7CFD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A1F1-824D-4598-9530-2505C422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ПК</cp:lastModifiedBy>
  <cp:revision>2</cp:revision>
  <cp:lastPrinted>2021-05-14T12:22:00Z</cp:lastPrinted>
  <dcterms:created xsi:type="dcterms:W3CDTF">2022-04-20T16:58:00Z</dcterms:created>
  <dcterms:modified xsi:type="dcterms:W3CDTF">2022-04-20T16:58:00Z</dcterms:modified>
</cp:coreProperties>
</file>