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2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582"/>
        <w:gridCol w:w="5209"/>
      </w:tblGrid>
      <w:tr w:rsidR="005558F8" w14:paraId="23335884" w14:textId="77777777" w:rsidTr="00AB1496">
        <w:trPr>
          <w:trHeight w:val="567"/>
        </w:trPr>
        <w:tc>
          <w:tcPr>
            <w:tcW w:w="12121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AB1496">
        <w:trPr>
          <w:trHeight w:val="454"/>
        </w:trPr>
        <w:tc>
          <w:tcPr>
            <w:tcW w:w="12121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5AA746" w:rsidR="00E05948" w:rsidRPr="00C258B0" w:rsidRDefault="00673081" w:rsidP="00B51943">
            <w:pPr>
              <w:jc w:val="center"/>
              <w:rPr>
                <w:b/>
                <w:sz w:val="26"/>
                <w:szCs w:val="26"/>
              </w:rPr>
            </w:pPr>
            <w:r w:rsidRPr="00F11019">
              <w:rPr>
                <w:b/>
                <w:sz w:val="26"/>
                <w:szCs w:val="26"/>
              </w:rPr>
              <w:t>Экономика организаций (предприятий)</w:t>
            </w:r>
          </w:p>
        </w:tc>
      </w:tr>
      <w:tr w:rsidR="00D1678A" w:rsidRPr="000743F9" w14:paraId="63E7358B" w14:textId="77777777" w:rsidTr="00AB149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AB1496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3582" w:type="dxa"/>
            <w:shd w:val="clear" w:color="auto" w:fill="auto"/>
          </w:tcPr>
          <w:p w14:paraId="28121708" w14:textId="47ECF004" w:rsidR="0016523F" w:rsidRPr="0016523F" w:rsidRDefault="0080142C" w:rsidP="00AB149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</w:t>
            </w:r>
            <w:r w:rsidR="00AB1496">
              <w:rPr>
                <w:sz w:val="24"/>
                <w:szCs w:val="24"/>
              </w:rPr>
              <w:t>3Управление персоналом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AB1496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8791" w:type="dxa"/>
            <w:gridSpan w:val="2"/>
            <w:shd w:val="clear" w:color="auto" w:fill="auto"/>
          </w:tcPr>
          <w:p w14:paraId="18A87A56" w14:textId="25312471" w:rsidR="0016523F" w:rsidRPr="000743F9" w:rsidRDefault="00AB1496" w:rsidP="0016523F">
            <w:pPr>
              <w:rPr>
                <w:sz w:val="24"/>
                <w:szCs w:val="24"/>
              </w:rPr>
            </w:pPr>
            <w:proofErr w:type="spellStart"/>
            <w:r w:rsidRPr="00BF43C9">
              <w:rPr>
                <w:sz w:val="26"/>
                <w:szCs w:val="26"/>
              </w:rPr>
              <w:t>Рекрутинг</w:t>
            </w:r>
            <w:proofErr w:type="spellEnd"/>
          </w:p>
        </w:tc>
      </w:tr>
      <w:tr w:rsidR="0016523F" w:rsidRPr="000743F9" w14:paraId="36E254F3" w14:textId="77777777" w:rsidTr="00AB1496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8791" w:type="dxa"/>
            <w:gridSpan w:val="2"/>
            <w:shd w:val="clear" w:color="auto" w:fill="auto"/>
            <w:vAlign w:val="center"/>
          </w:tcPr>
          <w:p w14:paraId="7052E32E" w14:textId="17EAC390" w:rsidR="0016523F" w:rsidRPr="0016523F" w:rsidRDefault="0080142C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16523F" w:rsidRPr="0016523F">
              <w:rPr>
                <w:iCs/>
                <w:sz w:val="24"/>
                <w:szCs w:val="24"/>
              </w:rPr>
              <w:t xml:space="preserve"> года</w:t>
            </w:r>
          </w:p>
        </w:tc>
      </w:tr>
      <w:tr w:rsidR="0016523F" w:rsidRPr="000743F9" w14:paraId="74441AA2" w14:textId="77777777" w:rsidTr="00AB149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8791" w:type="dxa"/>
            <w:gridSpan w:val="2"/>
            <w:shd w:val="clear" w:color="auto" w:fill="auto"/>
            <w:vAlign w:val="bottom"/>
          </w:tcPr>
          <w:p w14:paraId="24E159F0" w14:textId="2836CCCB" w:rsidR="0016523F" w:rsidRPr="000743F9" w:rsidRDefault="0080142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4DA4A5F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673081" w:rsidRPr="00673081">
        <w:rPr>
          <w:sz w:val="24"/>
          <w:szCs w:val="24"/>
        </w:rPr>
        <w:t>«Экономика организаций (предприятий)» изучается в третьем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7AA81EEB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 xml:space="preserve">: </w:t>
      </w:r>
      <w:r w:rsidR="00673081" w:rsidRPr="00673081">
        <w:rPr>
          <w:sz w:val="24"/>
          <w:szCs w:val="24"/>
        </w:rPr>
        <w:t>экзамен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0ED8FEC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Место учебной дисциплины (модуля) в структуре ОПОП</w:t>
      </w:r>
    </w:p>
    <w:p w14:paraId="46F5F316" w14:textId="6506A372" w:rsidR="0016523F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Учебная дисциплина «Экономика организаций (предприятий)» относится к части, формируемой участниками образовательных отношений.</w:t>
      </w:r>
    </w:p>
    <w:p w14:paraId="418C3D45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4AC09C8C" w:rsidR="0016523F" w:rsidRPr="00673081" w:rsidRDefault="00A84551" w:rsidP="00673081">
      <w:pPr>
        <w:pStyle w:val="2"/>
        <w:rPr>
          <w:i/>
          <w:sz w:val="24"/>
          <w:szCs w:val="24"/>
        </w:rPr>
      </w:pPr>
      <w:r w:rsidRPr="00673081">
        <w:rPr>
          <w:sz w:val="24"/>
          <w:szCs w:val="24"/>
        </w:rPr>
        <w:t xml:space="preserve">Цели и планируемые результаты </w:t>
      </w:r>
      <w:proofErr w:type="gramStart"/>
      <w:r w:rsidRPr="00673081">
        <w:rPr>
          <w:sz w:val="24"/>
          <w:szCs w:val="24"/>
        </w:rPr>
        <w:t>обучения по дисциплине</w:t>
      </w:r>
      <w:proofErr w:type="gramEnd"/>
      <w:r w:rsidRPr="00673081">
        <w:rPr>
          <w:sz w:val="24"/>
          <w:szCs w:val="24"/>
        </w:rPr>
        <w:t xml:space="preserve"> (модулю)</w:t>
      </w:r>
    </w:p>
    <w:p w14:paraId="0FB19169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Целями изучения дисциплины </w:t>
      </w:r>
      <w:r w:rsidRPr="00673081">
        <w:rPr>
          <w:sz w:val="24"/>
          <w:szCs w:val="24"/>
        </w:rPr>
        <w:t xml:space="preserve">«Экономика организаций (предприятий)» </w:t>
      </w:r>
      <w:r w:rsidRPr="00673081">
        <w:rPr>
          <w:rFonts w:eastAsia="Times New Roman"/>
          <w:sz w:val="24"/>
          <w:szCs w:val="24"/>
        </w:rPr>
        <w:t>являются:</w:t>
      </w:r>
    </w:p>
    <w:p w14:paraId="2A2418E0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73081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</w:t>
      </w:r>
      <w:r w:rsidRPr="00673081">
        <w:rPr>
          <w:sz w:val="24"/>
          <w:szCs w:val="24"/>
        </w:rPr>
        <w:t>управления производственно-хозяйственной деятельностью организации, регламентированной технологическими и организационными требованиями его внутренней среды</w:t>
      </w:r>
      <w:r w:rsidRPr="00673081">
        <w:rPr>
          <w:rFonts w:eastAsia="Times New Roman"/>
          <w:iCs/>
          <w:sz w:val="24"/>
          <w:szCs w:val="24"/>
        </w:rPr>
        <w:t>;</w:t>
      </w:r>
    </w:p>
    <w:p w14:paraId="45DB17E6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изучение основных экономических ресурсов организации и пути улучшения их использования; изучение понятия «себестоимость» и </w:t>
      </w:r>
      <w:r w:rsidRPr="00673081">
        <w:rPr>
          <w:sz w:val="24"/>
          <w:szCs w:val="24"/>
        </w:rPr>
        <w:t>методов расчета затрат на производство и себестоимости продукции</w:t>
      </w:r>
      <w:r w:rsidRPr="00673081">
        <w:rPr>
          <w:rFonts w:eastAsia="Times New Roman"/>
          <w:sz w:val="24"/>
          <w:szCs w:val="24"/>
        </w:rPr>
        <w:t xml:space="preserve">; изучение понятия «прибыль» и методов </w:t>
      </w:r>
      <w:r w:rsidRPr="00673081">
        <w:rPr>
          <w:sz w:val="24"/>
          <w:szCs w:val="24"/>
        </w:rPr>
        <w:t>оценки резервов повышения эффективности производственной и коммерческой деятельности организации</w:t>
      </w:r>
      <w:r w:rsidRPr="00673081">
        <w:rPr>
          <w:rFonts w:eastAsia="Times New Roman"/>
          <w:sz w:val="24"/>
          <w:szCs w:val="24"/>
        </w:rPr>
        <w:t>;</w:t>
      </w:r>
    </w:p>
    <w:p w14:paraId="0130BA2F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5635891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73081">
        <w:rPr>
          <w:rFonts w:eastAsia="Times New Roman"/>
          <w:sz w:val="24"/>
          <w:szCs w:val="24"/>
        </w:rPr>
        <w:t>ВО</w:t>
      </w:r>
      <w:proofErr w:type="gramEnd"/>
      <w:r w:rsidRPr="00673081">
        <w:rPr>
          <w:rFonts w:eastAsia="Times New Roman"/>
          <w:sz w:val="24"/>
          <w:szCs w:val="24"/>
        </w:rPr>
        <w:t xml:space="preserve"> по данной дисциплине. </w:t>
      </w:r>
    </w:p>
    <w:p w14:paraId="2E9913A3" w14:textId="77777777" w:rsidR="0080142C" w:rsidRPr="00673081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Результатом </w:t>
      </w:r>
      <w:proofErr w:type="gramStart"/>
      <w:r w:rsidRPr="00673081">
        <w:rPr>
          <w:iCs/>
          <w:sz w:val="24"/>
          <w:szCs w:val="24"/>
        </w:rPr>
        <w:t>обучения по</w:t>
      </w:r>
      <w:proofErr w:type="gramEnd"/>
      <w:r w:rsidRPr="00673081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1496" w:rsidRPr="00F31E81" w14:paraId="655F727A" w14:textId="77777777" w:rsidTr="00FF37DE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60851" w14:textId="77777777" w:rsidR="00AB1496" w:rsidRPr="00AB1496" w:rsidRDefault="00AB1496" w:rsidP="000F25E6">
            <w:pPr>
              <w:pStyle w:val="pboth"/>
              <w:spacing w:before="0" w:beforeAutospacing="0" w:after="0" w:afterAutospacing="0"/>
            </w:pPr>
            <w:r w:rsidRPr="00AB1496"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BD2B4D4" w14:textId="05823488" w:rsidR="00AB1496" w:rsidRPr="00AB1496" w:rsidRDefault="00AB1496" w:rsidP="006C3664">
            <w:pPr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7AAB05CB" w:rsidR="00AB1496" w:rsidRPr="00AB1496" w:rsidRDefault="00AB1496" w:rsidP="0067308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</w:rPr>
            </w:pPr>
            <w:r w:rsidRPr="00AB1496">
              <w:rPr>
                <w:rStyle w:val="fontstyle01"/>
                <w:rFonts w:ascii="Times New Roman" w:hAnsi="Times New Roman"/>
              </w:rPr>
              <w:t>ИД-УК-1.1 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AB1496" w:rsidRPr="00F31E81" w14:paraId="02E6B5DF" w14:textId="77777777" w:rsidTr="00FF37DE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8F4C43" w14:textId="4F4CFFBA" w:rsidR="00AB1496" w:rsidRPr="00AB1496" w:rsidRDefault="00AB1496" w:rsidP="006C3664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807B" w14:textId="3824BB5F" w:rsidR="00AB1496" w:rsidRPr="00AB1496" w:rsidRDefault="00AB1496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AB1496">
              <w:rPr>
                <w:rStyle w:val="fontstyle01"/>
                <w:rFonts w:ascii="Times New Roman" w:hAnsi="Times New Roman"/>
              </w:rPr>
              <w:t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</w:tr>
      <w:tr w:rsidR="00AB1496" w:rsidRPr="00F31E81" w14:paraId="2C59A988" w14:textId="77777777" w:rsidTr="000E1DCA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EABC" w14:textId="77777777" w:rsidR="00AB1496" w:rsidRPr="00AB1496" w:rsidRDefault="00AB1496" w:rsidP="006C3664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EBAA" w14:textId="2D6969EB" w:rsidR="00AB1496" w:rsidRPr="00AB1496" w:rsidRDefault="00AB1496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AB1496">
              <w:rPr>
                <w:rStyle w:val="fontstyle01"/>
                <w:rFonts w:ascii="Times New Roman" w:hAnsi="Times New Roman"/>
              </w:rPr>
              <w:t>ИД-УК-1.3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</w:tr>
      <w:tr w:rsidR="00AB1496" w:rsidRPr="00F31E81" w14:paraId="5039E8D7" w14:textId="77777777" w:rsidTr="002E442E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7E580E" w14:textId="15CBB336" w:rsidR="00AB1496" w:rsidRPr="00AB1496" w:rsidRDefault="00AB1496" w:rsidP="006C3664">
            <w:pPr>
              <w:rPr>
                <w:rFonts w:eastAsia="Times New Roman"/>
                <w:iCs/>
                <w:sz w:val="24"/>
                <w:szCs w:val="24"/>
              </w:rPr>
            </w:pPr>
            <w:r w:rsidRPr="00AB1496">
              <w:rPr>
                <w:sz w:val="24"/>
                <w:szCs w:val="24"/>
              </w:rPr>
              <w:t>УК-4.</w:t>
            </w:r>
            <w:r w:rsidRPr="00AB1496">
              <w:rPr>
                <w:sz w:val="24"/>
                <w:szCs w:val="24"/>
              </w:rPr>
              <w:tab/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AB1496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AB1496">
              <w:rPr>
                <w:sz w:val="24"/>
                <w:szCs w:val="24"/>
              </w:rPr>
              <w:t>ых</w:t>
            </w:r>
            <w:proofErr w:type="spellEnd"/>
            <w:r w:rsidRPr="00AB1496">
              <w:rPr>
                <w:sz w:val="24"/>
                <w:szCs w:val="24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E109" w14:textId="13ABC1D8" w:rsidR="00AB1496" w:rsidRPr="00AB1496" w:rsidRDefault="00AB1496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AB1496">
              <w:rPr>
                <w:rStyle w:val="fontstyle01"/>
                <w:rFonts w:ascii="Times New Roman" w:hAnsi="Times New Roman"/>
              </w:rPr>
              <w:t>ИД-УК-4.1</w:t>
            </w:r>
            <w:r w:rsidRPr="00AB1496">
              <w:rPr>
                <w:rStyle w:val="fontstyle01"/>
                <w:rFonts w:ascii="Times New Roman" w:hAnsi="Times New Roman"/>
              </w:rPr>
              <w:tab/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</w:tr>
      <w:tr w:rsidR="00AB1496" w:rsidRPr="00F31E81" w14:paraId="4BF31A53" w14:textId="77777777" w:rsidTr="002E442E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CEF9" w14:textId="77777777" w:rsidR="00AB1496" w:rsidRPr="00AB1496" w:rsidRDefault="00AB1496" w:rsidP="00333F50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FD5F" w14:textId="0EDAE6F5" w:rsidR="00AB1496" w:rsidRPr="00AB1496" w:rsidRDefault="00AB1496" w:rsidP="00AB14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B1496">
              <w:rPr>
                <w:rStyle w:val="fontstyle01"/>
                <w:rFonts w:ascii="Times New Roman" w:hAnsi="Times New Roman"/>
              </w:rPr>
              <w:t>ИД-УК-4.2 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  <w:bookmarkStart w:id="6" w:name="_GoBack"/>
            <w:bookmarkEnd w:id="6"/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0C441CE2" w:rsidR="0016523F" w:rsidRPr="00B7600C" w:rsidRDefault="00673081" w:rsidP="002F7047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35CA6522" w:rsidR="0016523F" w:rsidRPr="00B7600C" w:rsidRDefault="00673081" w:rsidP="002F7047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53ACD" w14:textId="77777777" w:rsidR="00E000BA" w:rsidRDefault="00E000BA" w:rsidP="005E3840">
      <w:r>
        <w:separator/>
      </w:r>
    </w:p>
  </w:endnote>
  <w:endnote w:type="continuationSeparator" w:id="0">
    <w:p w14:paraId="14EC278A" w14:textId="77777777" w:rsidR="00E000BA" w:rsidRDefault="00E000B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0C49A" w14:textId="77777777" w:rsidR="00E000BA" w:rsidRDefault="00E000BA" w:rsidP="005E3840">
      <w:r>
        <w:separator/>
      </w:r>
    </w:p>
  </w:footnote>
  <w:footnote w:type="continuationSeparator" w:id="0">
    <w:p w14:paraId="62C4565D" w14:textId="77777777" w:rsidR="00E000BA" w:rsidRDefault="00E000B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49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1496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0B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EA3F-FCC3-41BE-A177-607E14B4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2022-04-24T15:39:00Z</dcterms:created>
  <dcterms:modified xsi:type="dcterms:W3CDTF">2022-04-24T15:39:00Z</dcterms:modified>
</cp:coreProperties>
</file>