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7863A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B60AC" w:rsidR="005558F8" w:rsidRPr="00827D3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27D3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A20552" w:rsidR="00E05948" w:rsidRPr="00C258B0" w:rsidRDefault="00827D3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менеджмент</w:t>
            </w:r>
          </w:p>
        </w:tc>
      </w:tr>
      <w:tr w:rsidR="00827D37" w:rsidRPr="00946F61" w14:paraId="47AEE398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C8C9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3B6F6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A6DF5" w:rsidRPr="00946F61" w14:paraId="32E68905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B5E0B2C" w14:textId="77777777" w:rsidR="006A6DF5" w:rsidRPr="00946F61" w:rsidRDefault="006A6DF5" w:rsidP="006A6DF5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DF5F5F" w14:textId="44935825" w:rsidR="006A6DF5" w:rsidRPr="00946F61" w:rsidRDefault="006A6DF5" w:rsidP="006A6DF5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715A5E74" w14:textId="72A33958" w:rsidR="006A6DF5" w:rsidRPr="00946F61" w:rsidRDefault="006A6DF5" w:rsidP="006A6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827D37" w:rsidRPr="00946F61" w14:paraId="3A20DD7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1235F8E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15A326" w14:textId="57C279BF" w:rsidR="00827D37" w:rsidRPr="00946F61" w:rsidRDefault="006A6DF5" w:rsidP="00F147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Рекрутинг</w:t>
            </w:r>
            <w:proofErr w:type="spellEnd"/>
          </w:p>
        </w:tc>
      </w:tr>
      <w:tr w:rsidR="00827D37" w:rsidRPr="00946F61" w14:paraId="5799196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DD1751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D44648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27D37" w:rsidRPr="00946F61" w14:paraId="31E9D1A8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70C882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C8E444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D56C15" w14:textId="77777777" w:rsidR="006A6DF5" w:rsidRPr="005E1426" w:rsidRDefault="006A6DF5" w:rsidP="006A6DF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E1426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79A03313" w14:textId="77777777" w:rsidR="006A6DF5" w:rsidRPr="005E1426" w:rsidRDefault="006A6DF5" w:rsidP="006A6D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1426">
        <w:rPr>
          <w:iCs/>
          <w:sz w:val="24"/>
          <w:szCs w:val="24"/>
        </w:rPr>
        <w:t>Курсовая работа</w:t>
      </w:r>
      <w:r w:rsidRPr="005E1426">
        <w:rPr>
          <w:sz w:val="24"/>
          <w:szCs w:val="24"/>
        </w:rPr>
        <w:t xml:space="preserve"> </w:t>
      </w:r>
      <w:proofErr w:type="gramStart"/>
      <w:r w:rsidRPr="005E142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не</w:t>
      </w:r>
      <w:proofErr w:type="gramEnd"/>
      <w:r>
        <w:rPr>
          <w:sz w:val="24"/>
          <w:szCs w:val="24"/>
        </w:rPr>
        <w:t xml:space="preserve"> </w:t>
      </w:r>
      <w:r w:rsidRPr="005E1426">
        <w:rPr>
          <w:sz w:val="24"/>
          <w:szCs w:val="24"/>
        </w:rPr>
        <w:t xml:space="preserve">предусмотрена </w:t>
      </w:r>
    </w:p>
    <w:p w14:paraId="11D44AC1" w14:textId="77777777" w:rsidR="006A6DF5" w:rsidRDefault="006A6DF5" w:rsidP="006A6DF5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A6DF5" w14:paraId="4540BE1F" w14:textId="77777777" w:rsidTr="00EB620A">
        <w:tc>
          <w:tcPr>
            <w:tcW w:w="2306" w:type="dxa"/>
          </w:tcPr>
          <w:p w14:paraId="1844827E" w14:textId="77777777" w:rsidR="006A6DF5" w:rsidRPr="00946F61" w:rsidRDefault="006A6DF5" w:rsidP="00EB620A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174ECDFA" w14:textId="77777777" w:rsidR="006A6DF5" w:rsidRPr="00946F61" w:rsidRDefault="006A6DF5" w:rsidP="00EB620A">
            <w:pPr>
              <w:rPr>
                <w:bCs/>
              </w:rPr>
            </w:pPr>
            <w:r w:rsidRPr="00946F61">
              <w:rPr>
                <w:bCs/>
              </w:rPr>
              <w:t>-</w:t>
            </w:r>
            <w:r>
              <w:rPr>
                <w:bCs/>
              </w:rPr>
              <w:t>зачет</w:t>
            </w:r>
          </w:p>
        </w:tc>
      </w:tr>
    </w:tbl>
    <w:p w14:paraId="227636A5" w14:textId="66F8C96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ACE42AF" w14:textId="77777777" w:rsidR="006A6DF5" w:rsidRPr="00946F61" w:rsidRDefault="006A6DF5" w:rsidP="006A6DF5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дисциплина «</w:t>
      </w:r>
      <w:r>
        <w:rPr>
          <w:iCs/>
        </w:rPr>
        <w:t>Финансовый менеджмент</w:t>
      </w:r>
      <w:r w:rsidRPr="00946F61">
        <w:rPr>
          <w:iCs/>
        </w:rPr>
        <w:t xml:space="preserve">» </w:t>
      </w:r>
      <w:r w:rsidRPr="00176E21">
        <w:rPr>
          <w:iCs/>
        </w:rPr>
        <w:t xml:space="preserve">к </w:t>
      </w:r>
      <w:r w:rsidRPr="00176E21">
        <w:rPr>
          <w:iCs/>
          <w:sz w:val="24"/>
          <w:szCs w:val="24"/>
        </w:rPr>
        <w:t>относится к обязательной части программы</w:t>
      </w:r>
    </w:p>
    <w:p w14:paraId="4E6BF003" w14:textId="203A61FF" w:rsidR="00827D37" w:rsidRPr="00D10D68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10D68">
        <w:rPr>
          <w:iCs/>
          <w:sz w:val="24"/>
          <w:szCs w:val="24"/>
        </w:rPr>
        <w:t>.</w:t>
      </w:r>
    </w:p>
    <w:p w14:paraId="77FE5B3D" w14:textId="2DC0D09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C036E3" w14:textId="77777777" w:rsidR="00827D37" w:rsidRPr="006B0F59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 освоения дисциплины «Финансовый менеджмент» является:</w:t>
      </w:r>
    </w:p>
    <w:p w14:paraId="4106714A" w14:textId="77777777" w:rsidR="00827D37" w:rsidRPr="00BB6C22" w:rsidRDefault="00827D37" w:rsidP="00827D37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2F350105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 xml:space="preserve">х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1F74EE3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3E28B51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05078124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0BF1E5F9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5A103528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3AD4261C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77C6CD32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дивидендной политики; </w:t>
      </w:r>
    </w:p>
    <w:p w14:paraId="20BAECE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proofErr w:type="gramStart"/>
      <w:r>
        <w:rPr>
          <w:rFonts w:eastAsia="TimesNewRomanPSMT"/>
          <w:sz w:val="24"/>
          <w:szCs w:val="24"/>
        </w:rPr>
        <w:t>рассмотрение</w:t>
      </w:r>
      <w:r w:rsidRPr="00BB6C22">
        <w:rPr>
          <w:rFonts w:eastAsia="TimesNewRomanPSMT"/>
          <w:sz w:val="24"/>
          <w:szCs w:val="24"/>
        </w:rPr>
        <w:t xml:space="preserve">  особенност</w:t>
      </w:r>
      <w:r>
        <w:rPr>
          <w:rFonts w:eastAsia="TimesNewRomanPSMT"/>
          <w:sz w:val="24"/>
          <w:szCs w:val="24"/>
        </w:rPr>
        <w:t>ей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E1E3500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 xml:space="preserve">их выбора на основе критериев социально-экономической эффективности с учетом рисков и возможных социально-экономических последствий </w:t>
      </w:r>
    </w:p>
    <w:p w14:paraId="27E422DC" w14:textId="77777777" w:rsidR="00827D37" w:rsidRPr="00BB6C22" w:rsidRDefault="00827D37" w:rsidP="00827D37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761A0DF0" w14:textId="77777777" w:rsidR="00827D37" w:rsidRPr="00195C40" w:rsidRDefault="00827D37" w:rsidP="00827D3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60959CFB" w14:textId="77777777" w:rsidR="00827D37" w:rsidRPr="00E55739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>Результатом обучения по учебной дисциплине я</w:t>
      </w:r>
      <w:r w:rsidRPr="00E55739">
        <w:rPr>
          <w:color w:val="333333"/>
          <w:sz w:val="24"/>
          <w:szCs w:val="24"/>
        </w:rPr>
        <w:t xml:space="preserve">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0F59">
        <w:rPr>
          <w:rFonts w:eastAsia="Times New Roman"/>
          <w:iCs/>
          <w:sz w:val="24"/>
          <w:szCs w:val="24"/>
        </w:rPr>
        <w:t>дисциплины.</w:t>
      </w:r>
    </w:p>
    <w:p w14:paraId="2657DD4B" w14:textId="77777777" w:rsidR="006A6DF5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6A6DF5" w:rsidRPr="002E16C0" w14:paraId="09E991FE" w14:textId="77777777" w:rsidTr="006A6DF5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D1475D" w14:textId="77777777" w:rsidR="006A6DF5" w:rsidRPr="002E16C0" w:rsidRDefault="006A6DF5" w:rsidP="00EB620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AB6857" w14:textId="77777777" w:rsidR="006A6DF5" w:rsidRPr="002E16C0" w:rsidRDefault="006A6DF5" w:rsidP="00EB62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0CEBC3A" w14:textId="77777777" w:rsidR="006A6DF5" w:rsidRPr="002817D0" w:rsidRDefault="006A6DF5" w:rsidP="00EB62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A6DF5" w:rsidRPr="0007211D" w14:paraId="2895734C" w14:textId="77777777" w:rsidTr="006A6DF5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26B34" w14:textId="77777777" w:rsidR="006A6DF5" w:rsidRPr="006A4CEE" w:rsidRDefault="006A6DF5" w:rsidP="006A6DF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A4CEE">
              <w:rPr>
                <w:iCs/>
                <w:sz w:val="22"/>
                <w:szCs w:val="22"/>
              </w:rPr>
              <w:t>УК-10</w:t>
            </w:r>
          </w:p>
          <w:p w14:paraId="6C2790FD" w14:textId="77777777" w:rsidR="006A6DF5" w:rsidRPr="006A4CEE" w:rsidRDefault="006A6DF5" w:rsidP="006A6DF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A4CEE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44F237B7" w14:textId="77777777" w:rsidR="006A6DF5" w:rsidRPr="006A4CEE" w:rsidRDefault="006A6DF5" w:rsidP="006A6DF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406C" w14:textId="77777777" w:rsidR="006A6DF5" w:rsidRDefault="006A6DF5" w:rsidP="006A6D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0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2F26992" w14:textId="1059C850" w:rsidR="006A6DF5" w:rsidRPr="00EF1E4B" w:rsidRDefault="006A6DF5" w:rsidP="006A6DF5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E33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6A6DF5" w:rsidRPr="002D2672" w14:paraId="630E7296" w14:textId="77777777" w:rsidTr="006A6DF5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0874F039" w14:textId="77777777" w:rsidR="006A6DF5" w:rsidRPr="006A4CEE" w:rsidRDefault="006A6DF5" w:rsidP="006A6DF5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A4CEE">
              <w:rPr>
                <w:iCs/>
                <w:sz w:val="22"/>
                <w:szCs w:val="22"/>
              </w:rPr>
              <w:t xml:space="preserve">ОПК-1 </w:t>
            </w:r>
          </w:p>
          <w:p w14:paraId="208743B1" w14:textId="5F665863" w:rsidR="006A6DF5" w:rsidRPr="006A4CEE" w:rsidRDefault="006A6DF5" w:rsidP="006A6DF5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A4CEE">
              <w:rPr>
                <w:iCs/>
                <w:sz w:val="22"/>
                <w:szCs w:val="22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  <w:r w:rsidRPr="006A4CEE">
              <w:rPr>
                <w:iCs/>
                <w:sz w:val="22"/>
                <w:szCs w:val="22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931B" w14:textId="77777777" w:rsidR="006A6DF5" w:rsidRDefault="006A6DF5" w:rsidP="006A6D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1.2</w:t>
            </w:r>
          </w:p>
          <w:p w14:paraId="2EE40FF5" w14:textId="77777777" w:rsidR="006A6DF5" w:rsidRPr="00EF1E4B" w:rsidRDefault="006A6DF5" w:rsidP="006A6D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E44F6BA" w14:textId="77777777" w:rsidR="006A6DF5" w:rsidRPr="00EF1E4B" w:rsidRDefault="006A6DF5" w:rsidP="006A6D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E33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</w:tbl>
    <w:p w14:paraId="133F9B94" w14:textId="5A8473B5"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14:paraId="2C7F23D3" w14:textId="43FF8F2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E2343FA" w14:textId="77777777" w:rsidR="00827D37" w:rsidRPr="00560461" w:rsidRDefault="00827D37" w:rsidP="00827D37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7D37" w14:paraId="6771BD7E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69F396E0" w14:textId="77777777" w:rsidR="00827D37" w:rsidRPr="00575AF8" w:rsidRDefault="00827D37" w:rsidP="00F147C4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EFED09" w14:textId="624153F2" w:rsidR="00827D37" w:rsidRPr="00575AF8" w:rsidRDefault="006A6DF5" w:rsidP="00F147C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F654E0E" w14:textId="77777777" w:rsidR="00827D37" w:rsidRPr="00575AF8" w:rsidRDefault="00827D37" w:rsidP="00F147C4">
            <w:pPr>
              <w:jc w:val="center"/>
              <w:rPr>
                <w:iCs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C705C7A" w14:textId="327D8B72" w:rsidR="00827D37" w:rsidRPr="00575AF8" w:rsidRDefault="006A6DF5" w:rsidP="00F147C4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D98BC03" w14:textId="77777777" w:rsidR="00827D37" w:rsidRPr="0004140F" w:rsidRDefault="00827D37" w:rsidP="00F147C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3302" w14:textId="77777777" w:rsidR="00745840" w:rsidRDefault="00745840" w:rsidP="005E3840">
      <w:r>
        <w:separator/>
      </w:r>
    </w:p>
  </w:endnote>
  <w:endnote w:type="continuationSeparator" w:id="0">
    <w:p w14:paraId="06060A14" w14:textId="77777777" w:rsidR="00745840" w:rsidRDefault="007458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0075" w14:textId="77777777" w:rsidR="00745840" w:rsidRDefault="00745840" w:rsidP="005E3840">
      <w:r>
        <w:separator/>
      </w:r>
    </w:p>
  </w:footnote>
  <w:footnote w:type="continuationSeparator" w:id="0">
    <w:p w14:paraId="55CC957D" w14:textId="77777777" w:rsidR="00745840" w:rsidRDefault="007458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0F6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91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722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6E"/>
    <w:rsid w:val="00692393"/>
    <w:rsid w:val="00695B52"/>
    <w:rsid w:val="006A1707"/>
    <w:rsid w:val="006A2EAF"/>
    <w:rsid w:val="006A345C"/>
    <w:rsid w:val="006A5E39"/>
    <w:rsid w:val="006A68A5"/>
    <w:rsid w:val="006A6DF5"/>
    <w:rsid w:val="006B18C2"/>
    <w:rsid w:val="006B31F2"/>
    <w:rsid w:val="006B344A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809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70D"/>
    <w:rsid w:val="00735986"/>
    <w:rsid w:val="00736EAE"/>
    <w:rsid w:val="00737BA0"/>
    <w:rsid w:val="00742BAD"/>
    <w:rsid w:val="0074391A"/>
    <w:rsid w:val="00743CDC"/>
    <w:rsid w:val="00744628"/>
    <w:rsid w:val="0074477B"/>
    <w:rsid w:val="0074584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D37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4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73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6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2021-05-14T12:22:00Z</cp:lastPrinted>
  <dcterms:created xsi:type="dcterms:W3CDTF">2022-02-21T04:34:00Z</dcterms:created>
  <dcterms:modified xsi:type="dcterms:W3CDTF">2022-02-21T05:35:00Z</dcterms:modified>
</cp:coreProperties>
</file>