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B6938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05E3B2" w:rsidR="005558F8" w:rsidRPr="0022649F" w:rsidRDefault="005558F8" w:rsidP="00AF4CE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2649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11750E" w:rsidR="00E05948" w:rsidRPr="00A73875" w:rsidRDefault="008731BB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Конфликтология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C412497" w:rsidR="00D1678A" w:rsidRPr="00A73875" w:rsidRDefault="00D1678A" w:rsidP="00AF4CE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738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E5C4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F30280" w:rsidR="00D1678A" w:rsidRPr="000743F9" w:rsidRDefault="008731BB" w:rsidP="008E0752">
            <w:pPr>
              <w:rPr>
                <w:sz w:val="24"/>
                <w:szCs w:val="24"/>
              </w:rPr>
            </w:pPr>
            <w:r w:rsidRPr="008731BB"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7E1E8A6D" w:rsidR="00D1678A" w:rsidRPr="000743F9" w:rsidRDefault="008731BB" w:rsidP="00B51943">
            <w:pPr>
              <w:rPr>
                <w:sz w:val="24"/>
                <w:szCs w:val="24"/>
              </w:rPr>
            </w:pPr>
            <w:r w:rsidRPr="008731BB"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063707" w:rsidR="00D1678A" w:rsidRPr="000743F9" w:rsidRDefault="005136D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CBB972" w:rsidR="00D1678A" w:rsidRPr="000743F9" w:rsidRDefault="00761D64" w:rsidP="00B51943">
            <w:pPr>
              <w:rPr>
                <w:sz w:val="24"/>
                <w:szCs w:val="24"/>
              </w:rPr>
            </w:pPr>
            <w:bookmarkStart w:id="11" w:name="_Hlk95831852"/>
            <w:r>
              <w:rPr>
                <w:sz w:val="24"/>
                <w:szCs w:val="24"/>
              </w:rPr>
              <w:t>Р</w:t>
            </w:r>
            <w:r w:rsidR="008731BB" w:rsidRPr="008731BB">
              <w:rPr>
                <w:sz w:val="24"/>
                <w:szCs w:val="24"/>
              </w:rPr>
              <w:t>екрутинг</w:t>
            </w:r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A855A2" w:rsidR="00D1678A" w:rsidRPr="005136DC" w:rsidRDefault="00AF4CE7" w:rsidP="006470FB">
            <w:pPr>
              <w:rPr>
                <w:iCs/>
                <w:sz w:val="24"/>
                <w:szCs w:val="24"/>
              </w:rPr>
            </w:pPr>
            <w:r w:rsidRPr="005136DC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AD3F4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5136DC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40D917B" w:rsidR="00D1678A" w:rsidRPr="000743F9" w:rsidRDefault="00D1678A" w:rsidP="00AF4CE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3A0A32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8731BB" w:rsidRPr="008731BB">
        <w:rPr>
          <w:iCs/>
          <w:sz w:val="24"/>
          <w:szCs w:val="24"/>
        </w:rPr>
        <w:t>Конфликтология</w:t>
      </w:r>
      <w:r w:rsidR="008731BB">
        <w:rPr>
          <w:iCs/>
          <w:sz w:val="24"/>
          <w:szCs w:val="24"/>
        </w:rPr>
        <w:t xml:space="preserve"> </w:t>
      </w:r>
      <w:r w:rsidR="005136DC">
        <w:rPr>
          <w:sz w:val="24"/>
          <w:szCs w:val="24"/>
        </w:rPr>
        <w:t xml:space="preserve">изучается </w:t>
      </w:r>
      <w:r w:rsidR="004E4C46" w:rsidRPr="005E642D">
        <w:rPr>
          <w:sz w:val="24"/>
          <w:szCs w:val="24"/>
        </w:rPr>
        <w:t xml:space="preserve">в </w:t>
      </w:r>
      <w:r w:rsidR="00AF4CE7" w:rsidRPr="005136DC">
        <w:rPr>
          <w:sz w:val="24"/>
          <w:szCs w:val="24"/>
        </w:rPr>
        <w:t>пятом</w:t>
      </w:r>
      <w:r w:rsidR="004E4C46" w:rsidRPr="005136DC">
        <w:rPr>
          <w:sz w:val="24"/>
          <w:szCs w:val="24"/>
        </w:rPr>
        <w:t xml:space="preserve"> семестре</w:t>
      </w:r>
    </w:p>
    <w:p w14:paraId="2DDEB8CC" w14:textId="01147650" w:rsidR="00A84551" w:rsidRPr="005136DC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36DC">
        <w:rPr>
          <w:iCs/>
          <w:sz w:val="24"/>
          <w:szCs w:val="24"/>
        </w:rPr>
        <w:t>Курсовая работа–</w:t>
      </w:r>
      <w:r w:rsidR="00AF4CE7" w:rsidRPr="005136DC">
        <w:rPr>
          <w:iCs/>
          <w:sz w:val="24"/>
          <w:szCs w:val="24"/>
        </w:rPr>
        <w:t xml:space="preserve"> </w:t>
      </w:r>
      <w:r w:rsidRPr="005136DC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F66E304" w:rsidR="00797466" w:rsidRPr="00797466" w:rsidRDefault="008731B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1A03962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054034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Pr="00CC255A">
        <w:rPr>
          <w:sz w:val="24"/>
          <w:szCs w:val="24"/>
        </w:rPr>
        <w:t>дисциплина</w:t>
      </w:r>
      <w:r w:rsidR="00AF4CE7" w:rsidRPr="00CC255A">
        <w:rPr>
          <w:sz w:val="24"/>
          <w:szCs w:val="24"/>
        </w:rPr>
        <w:t xml:space="preserve"> Конфликтология </w:t>
      </w:r>
      <w:r w:rsidRPr="00CC255A">
        <w:rPr>
          <w:sz w:val="24"/>
          <w:szCs w:val="24"/>
        </w:rPr>
        <w:t xml:space="preserve">относится </w:t>
      </w:r>
      <w:r w:rsidR="008731BB">
        <w:rPr>
          <w:iCs/>
          <w:sz w:val="24"/>
          <w:szCs w:val="24"/>
        </w:rPr>
        <w:t>к обязательной части.</w:t>
      </w:r>
    </w:p>
    <w:p w14:paraId="77FE5B3D" w14:textId="1BD84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4EB328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</w:t>
      </w:r>
      <w:r w:rsidR="00CC255A">
        <w:rPr>
          <w:rFonts w:eastAsia="Times New Roman"/>
          <w:sz w:val="24"/>
          <w:szCs w:val="24"/>
        </w:rPr>
        <w:t xml:space="preserve">ю </w:t>
      </w:r>
      <w:r w:rsidR="00E77B34" w:rsidRPr="00E77B34">
        <w:rPr>
          <w:rFonts w:eastAsia="Times New Roman"/>
          <w:sz w:val="24"/>
          <w:szCs w:val="24"/>
        </w:rPr>
        <w:t xml:space="preserve">изучения дисциплины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AF4CE7">
        <w:rPr>
          <w:rFonts w:eastAsia="Times New Roman"/>
          <w:sz w:val="24"/>
          <w:szCs w:val="24"/>
        </w:rPr>
        <w:t>:</w:t>
      </w:r>
    </w:p>
    <w:p w14:paraId="413B37F6" w14:textId="77777777" w:rsidR="00AF4CE7" w:rsidRPr="00CC255A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 xml:space="preserve"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конфликта. </w:t>
      </w:r>
    </w:p>
    <w:p w14:paraId="17DEAF70" w14:textId="77777777" w:rsidR="00AF4CE7" w:rsidRPr="00CC255A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</w:t>
      </w:r>
    </w:p>
    <w:p w14:paraId="54FD11B6" w14:textId="171AFB1F" w:rsidR="00AF4CE7" w:rsidRPr="00CC255A" w:rsidRDefault="00AF4CE7" w:rsidP="00AF4CE7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>Обучение анализу и синтезу профессиональной информации и опыта с целью оптимизации проведения работы с клиентами</w:t>
      </w:r>
    </w:p>
    <w:p w14:paraId="6CC7A6CB" w14:textId="3F06831E" w:rsidR="003D5F48" w:rsidRPr="00CC255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C255A">
        <w:rPr>
          <w:rFonts w:eastAsia="Times New Roman"/>
          <w:iCs/>
          <w:sz w:val="24"/>
          <w:szCs w:val="24"/>
        </w:rPr>
        <w:t>формирование у</w:t>
      </w:r>
      <w:r w:rsidR="008A3FEA" w:rsidRPr="00CC255A">
        <w:rPr>
          <w:rFonts w:eastAsia="Times New Roman"/>
          <w:iCs/>
          <w:sz w:val="24"/>
          <w:szCs w:val="24"/>
        </w:rPr>
        <w:t xml:space="preserve"> обучающи</w:t>
      </w:r>
      <w:r w:rsidRPr="00CC255A">
        <w:rPr>
          <w:rFonts w:eastAsia="Times New Roman"/>
          <w:iCs/>
          <w:sz w:val="24"/>
          <w:szCs w:val="24"/>
        </w:rPr>
        <w:t>хся</w:t>
      </w:r>
      <w:r w:rsidR="00566BD8" w:rsidRPr="00CC255A">
        <w:rPr>
          <w:rFonts w:eastAsia="Times New Roman"/>
          <w:iCs/>
          <w:sz w:val="24"/>
          <w:szCs w:val="24"/>
        </w:rPr>
        <w:t xml:space="preserve"> </w:t>
      </w:r>
      <w:r w:rsidR="00762EAC" w:rsidRPr="00CC255A">
        <w:rPr>
          <w:rFonts w:eastAsia="Times New Roman"/>
          <w:iCs/>
          <w:sz w:val="24"/>
          <w:szCs w:val="24"/>
        </w:rPr>
        <w:t>компетенци</w:t>
      </w:r>
      <w:r w:rsidR="00CD18DB" w:rsidRPr="00CC255A">
        <w:rPr>
          <w:rFonts w:eastAsia="Times New Roman"/>
          <w:iCs/>
          <w:sz w:val="24"/>
          <w:szCs w:val="24"/>
        </w:rPr>
        <w:t>й</w:t>
      </w:r>
      <w:r w:rsidR="00762EAC" w:rsidRPr="00CC255A">
        <w:rPr>
          <w:rFonts w:eastAsia="Times New Roman"/>
          <w:iCs/>
          <w:sz w:val="24"/>
          <w:szCs w:val="24"/>
        </w:rPr>
        <w:t>,</w:t>
      </w:r>
      <w:r w:rsidR="00894420" w:rsidRPr="00CC255A">
        <w:rPr>
          <w:rFonts w:eastAsia="Times New Roman"/>
          <w:iCs/>
          <w:sz w:val="24"/>
          <w:szCs w:val="24"/>
        </w:rPr>
        <w:t xml:space="preserve"> </w:t>
      </w:r>
      <w:r w:rsidR="008A3FEA" w:rsidRPr="00CC255A">
        <w:rPr>
          <w:rFonts w:eastAsia="Times New Roman"/>
          <w:iCs/>
          <w:sz w:val="24"/>
          <w:szCs w:val="24"/>
        </w:rPr>
        <w:t>установленны</w:t>
      </w:r>
      <w:r w:rsidR="00CD18DB" w:rsidRPr="00CC255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CC255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CC255A">
        <w:rPr>
          <w:rFonts w:eastAsia="Times New Roman"/>
          <w:iCs/>
          <w:sz w:val="24"/>
          <w:szCs w:val="24"/>
        </w:rPr>
        <w:t xml:space="preserve"> </w:t>
      </w:r>
    </w:p>
    <w:p w14:paraId="35911DAB" w14:textId="0F98309F" w:rsidR="00655A44" w:rsidRPr="00CC255A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255A">
        <w:rPr>
          <w:iCs/>
          <w:color w:val="333333"/>
          <w:sz w:val="24"/>
          <w:szCs w:val="24"/>
        </w:rPr>
        <w:t>Результатом обучения по дисциплине</w:t>
      </w:r>
      <w:r w:rsidR="00F47D5C" w:rsidRPr="00CC255A">
        <w:rPr>
          <w:iCs/>
          <w:color w:val="333333"/>
          <w:sz w:val="24"/>
          <w:szCs w:val="24"/>
        </w:rPr>
        <w:t xml:space="preserve"> </w:t>
      </w:r>
      <w:r w:rsidRPr="00CC255A">
        <w:rPr>
          <w:iCs/>
          <w:color w:val="333333"/>
          <w:sz w:val="24"/>
          <w:szCs w:val="24"/>
        </w:rPr>
        <w:t xml:space="preserve">является </w:t>
      </w:r>
      <w:r w:rsidR="00963DA6" w:rsidRPr="00CC255A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C255A">
        <w:rPr>
          <w:rFonts w:eastAsia="Times New Roman"/>
          <w:iCs/>
          <w:sz w:val="24"/>
          <w:szCs w:val="24"/>
        </w:rPr>
        <w:t>знаниями, умения</w:t>
      </w:r>
      <w:r w:rsidR="00F47D5C" w:rsidRPr="00CC255A">
        <w:rPr>
          <w:rFonts w:eastAsia="Times New Roman"/>
          <w:iCs/>
          <w:sz w:val="24"/>
          <w:szCs w:val="24"/>
        </w:rPr>
        <w:t>ми</w:t>
      </w:r>
      <w:r w:rsidR="00963DA6" w:rsidRPr="00CC255A">
        <w:rPr>
          <w:rFonts w:eastAsia="Times New Roman"/>
          <w:iCs/>
          <w:sz w:val="24"/>
          <w:szCs w:val="24"/>
        </w:rPr>
        <w:t>, навык</w:t>
      </w:r>
      <w:r w:rsidR="00F47D5C" w:rsidRPr="00CC255A">
        <w:rPr>
          <w:rFonts w:eastAsia="Times New Roman"/>
          <w:iCs/>
          <w:sz w:val="24"/>
          <w:szCs w:val="24"/>
        </w:rPr>
        <w:t>ами</w:t>
      </w:r>
      <w:r w:rsidR="00963DA6" w:rsidRPr="00CC255A">
        <w:rPr>
          <w:rFonts w:eastAsia="Times New Roman"/>
          <w:iCs/>
          <w:sz w:val="24"/>
          <w:szCs w:val="24"/>
        </w:rPr>
        <w:t xml:space="preserve"> и (или) опыт</w:t>
      </w:r>
      <w:r w:rsidR="00F47D5C" w:rsidRPr="00CC255A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C255A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C255A">
        <w:rPr>
          <w:rFonts w:eastAsia="Times New Roman"/>
          <w:iCs/>
          <w:sz w:val="24"/>
          <w:szCs w:val="24"/>
        </w:rPr>
        <w:t>обеспечивающими</w:t>
      </w:r>
      <w:r w:rsidR="00963DA6" w:rsidRPr="00CC255A">
        <w:rPr>
          <w:rFonts w:eastAsia="Times New Roman"/>
          <w:iCs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CC255A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32A9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2F85C31" w:rsidR="00CD32A9" w:rsidRPr="00CC255A" w:rsidRDefault="008731BB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  <w:r w:rsidR="008C6C4F">
              <w:rPr>
                <w:iCs/>
                <w:sz w:val="22"/>
                <w:szCs w:val="22"/>
              </w:rPr>
              <w:t xml:space="preserve"> - </w:t>
            </w:r>
            <w:r w:rsidR="008C6C4F" w:rsidRPr="008C6C4F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2C2F" w14:textId="02B89B5C" w:rsidR="00CD32A9" w:rsidRDefault="008731BB" w:rsidP="00CD32A9">
            <w:pPr>
              <w:pStyle w:val="af0"/>
              <w:ind w:left="0"/>
              <w:rPr>
                <w:iCs/>
              </w:rPr>
            </w:pPr>
            <w:r w:rsidRPr="008731BB">
              <w:rPr>
                <w:iCs/>
              </w:rPr>
              <w:t>ИД-УК-3.2</w:t>
            </w:r>
            <w:r w:rsidR="008C6C4F">
              <w:rPr>
                <w:iCs/>
              </w:rPr>
              <w:t xml:space="preserve"> - </w:t>
            </w:r>
            <w:r w:rsidR="008C6C4F" w:rsidRPr="008C6C4F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194E42C" w14:textId="6D14B5DF" w:rsidR="008731BB" w:rsidRDefault="008731BB" w:rsidP="00CD32A9">
            <w:pPr>
              <w:pStyle w:val="af0"/>
              <w:ind w:left="0"/>
              <w:rPr>
                <w:iCs/>
              </w:rPr>
            </w:pPr>
            <w:r w:rsidRPr="008731BB">
              <w:rPr>
                <w:iCs/>
              </w:rPr>
              <w:t>ИД-УК-3.3</w:t>
            </w:r>
            <w:r w:rsidR="008C6C4F">
              <w:rPr>
                <w:iCs/>
              </w:rPr>
              <w:t xml:space="preserve"> - </w:t>
            </w:r>
            <w:r w:rsidR="008C6C4F" w:rsidRPr="008C6C4F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C7986AC" w14:textId="7C03DB57" w:rsidR="008731BB" w:rsidRPr="00CC255A" w:rsidRDefault="008731BB" w:rsidP="00CD32A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</w:t>
            </w:r>
            <w:r w:rsidRPr="008731BB">
              <w:rPr>
                <w:iCs/>
              </w:rPr>
              <w:t>Д-УК-3.5</w:t>
            </w:r>
            <w:r w:rsidR="008C6C4F">
              <w:rPr>
                <w:iCs/>
              </w:rPr>
              <w:t xml:space="preserve"> - </w:t>
            </w:r>
            <w:r w:rsidR="008C6C4F" w:rsidRPr="008C6C4F">
              <w:rPr>
                <w:iCs/>
              </w:rPr>
              <w:t xml:space="preserve">Установка  и поддержание контактов, обеспечивающих успешную работу в коллективе с </w:t>
            </w:r>
            <w:r w:rsidR="008C6C4F" w:rsidRPr="008C6C4F">
              <w:rPr>
                <w:iCs/>
              </w:rPr>
              <w:lastRenderedPageBreak/>
              <w:t>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CD32A9" w:rsidRPr="00F31E81" w14:paraId="655F727A" w14:textId="77777777" w:rsidTr="008C6C4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7EE0827D" w:rsidR="00CD32A9" w:rsidRPr="00CC255A" w:rsidRDefault="008C6C4F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="00CD32A9" w:rsidRPr="00CC255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5</w:t>
            </w:r>
            <w:r w:rsidR="00CD32A9" w:rsidRPr="00CC255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- </w:t>
            </w:r>
            <w:r w:rsidRPr="008C6C4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3C2D11DB" w:rsidR="00CD32A9" w:rsidRPr="00CC255A" w:rsidRDefault="008C6C4F" w:rsidP="00CD32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C6C4F">
              <w:rPr>
                <w:iCs/>
              </w:rPr>
              <w:t>ИД-УК-5.4</w:t>
            </w:r>
            <w:r>
              <w:rPr>
                <w:iCs/>
              </w:rPr>
              <w:t xml:space="preserve"> - </w:t>
            </w:r>
            <w:r w:rsidRPr="008C6C4F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C6C4F" w:rsidRPr="00F31E81" w14:paraId="68E96B43" w14:textId="77777777" w:rsidTr="008C6C4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ADF" w14:textId="3237F007" w:rsidR="008C6C4F" w:rsidRDefault="008C6C4F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ОПК-1- </w:t>
            </w:r>
            <w:r w:rsidRPr="008C6C4F">
              <w:rPr>
                <w:iCs/>
                <w:sz w:val="22"/>
                <w:szCs w:val="22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0415" w14:textId="2264E642" w:rsidR="008C6C4F" w:rsidRPr="008C6C4F" w:rsidRDefault="008C6C4F" w:rsidP="00CD32A9">
            <w:pPr>
              <w:autoSpaceDE w:val="0"/>
              <w:autoSpaceDN w:val="0"/>
              <w:adjustRightInd w:val="0"/>
              <w:rPr>
                <w:iCs/>
              </w:rPr>
            </w:pPr>
            <w:r w:rsidRPr="008C6C4F">
              <w:rPr>
                <w:iCs/>
              </w:rPr>
              <w:t>ИД-ОПК-1.3</w:t>
            </w:r>
            <w:r>
              <w:rPr>
                <w:iCs/>
              </w:rPr>
              <w:t xml:space="preserve"> - </w:t>
            </w:r>
            <w:r w:rsidRPr="008C6C4F">
              <w:rPr>
                <w:iCs/>
              </w:rPr>
              <w:t>Организация использования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8C6C4F" w:rsidRPr="00F31E81" w14:paraId="2B1DE146" w14:textId="77777777" w:rsidTr="0038657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3F3A" w14:textId="6B86D0B1" w:rsidR="008C6C4F" w:rsidRDefault="008C6C4F" w:rsidP="00CD32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ОПК-3 - </w:t>
            </w:r>
            <w:r w:rsidRPr="008C6C4F">
              <w:rPr>
                <w:iCs/>
                <w:sz w:val="22"/>
                <w:szCs w:val="22"/>
              </w:rPr>
      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77987" w14:textId="224248CF" w:rsidR="008C6C4F" w:rsidRPr="008C6C4F" w:rsidRDefault="008C6C4F" w:rsidP="00CD32A9">
            <w:pPr>
              <w:autoSpaceDE w:val="0"/>
              <w:autoSpaceDN w:val="0"/>
              <w:adjustRightInd w:val="0"/>
              <w:rPr>
                <w:iCs/>
              </w:rPr>
            </w:pPr>
            <w:r w:rsidRPr="008C6C4F">
              <w:rPr>
                <w:iCs/>
              </w:rPr>
              <w:t>ИД-ОПК-3.3</w:t>
            </w:r>
            <w:r>
              <w:rPr>
                <w:iCs/>
              </w:rPr>
              <w:t xml:space="preserve"> - </w:t>
            </w:r>
            <w:r w:rsidRPr="008C6C4F">
              <w:rPr>
                <w:iCs/>
              </w:rPr>
              <w:t>Оценивание организационных и социальных последствий</w:t>
            </w:r>
          </w:p>
        </w:tc>
      </w:tr>
    </w:tbl>
    <w:p w14:paraId="2C7F23D3" w14:textId="391B63B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CC255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5E57EF1" w:rsidR="007B65C7" w:rsidRPr="0004140F" w:rsidRDefault="008C6C4F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3CCA77F" w:rsidR="007B65C7" w:rsidRPr="0004140F" w:rsidRDefault="00CD32A9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C6C4F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144D" w14:textId="77777777" w:rsidR="00D56599" w:rsidRDefault="00D56599" w:rsidP="005E3840">
      <w:r>
        <w:separator/>
      </w:r>
    </w:p>
  </w:endnote>
  <w:endnote w:type="continuationSeparator" w:id="0">
    <w:p w14:paraId="391A0DDA" w14:textId="77777777" w:rsidR="00D56599" w:rsidRDefault="00D565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1000" w14:textId="77777777" w:rsidR="00D56599" w:rsidRDefault="00D56599" w:rsidP="005E3840">
      <w:r>
        <w:separator/>
      </w:r>
    </w:p>
  </w:footnote>
  <w:footnote w:type="continuationSeparator" w:id="0">
    <w:p w14:paraId="1F5751DE" w14:textId="77777777" w:rsidR="00D56599" w:rsidRDefault="00D565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219C6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AA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58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49F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0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6D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8D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64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1B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C4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D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59E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875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E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B5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55A"/>
    <w:rsid w:val="00CC2C99"/>
    <w:rsid w:val="00CC32F0"/>
    <w:rsid w:val="00CC4C2F"/>
    <w:rsid w:val="00CC63C4"/>
    <w:rsid w:val="00CD18DB"/>
    <w:rsid w:val="00CD3266"/>
    <w:rsid w:val="00CD32A9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99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EB40A6C-CBA9-46ED-A052-4F3FB6C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F127-1BF1-4587-82FD-EA31C65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10</cp:revision>
  <cp:lastPrinted>2021-05-14T12:22:00Z</cp:lastPrinted>
  <dcterms:created xsi:type="dcterms:W3CDTF">2021-08-01T09:21:00Z</dcterms:created>
  <dcterms:modified xsi:type="dcterms:W3CDTF">2022-02-15T19:09:00Z</dcterms:modified>
</cp:coreProperties>
</file>