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F2270" w:rsidRPr="00D117FC" w:rsidTr="009643A6">
        <w:trPr>
          <w:trHeight w:val="567"/>
        </w:trPr>
        <w:tc>
          <w:tcPr>
            <w:tcW w:w="9889" w:type="dxa"/>
            <w:gridSpan w:val="3"/>
            <w:vAlign w:val="center"/>
          </w:tcPr>
          <w:p w:rsidR="00BF2270" w:rsidRPr="00D117FC" w:rsidRDefault="00BF2270" w:rsidP="009643A6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F2270" w:rsidRPr="00D117FC" w:rsidRDefault="00BF2270" w:rsidP="009643A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F2270" w:rsidRPr="00D117FC" w:rsidTr="009643A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F2270" w:rsidRPr="00BF2270" w:rsidRDefault="00BF2270" w:rsidP="00BF2270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AD5FEF">
              <w:rPr>
                <w:rFonts w:eastAsia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Государственная демографическая и национальная политика </w:t>
            </w:r>
            <w:bookmarkEnd w:id="1"/>
          </w:p>
        </w:tc>
      </w:tr>
      <w:tr w:rsidR="00BF2270" w:rsidRPr="00D117FC" w:rsidTr="009643A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BF2270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BF2270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BF2270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BF2270" w:rsidRPr="00D117FC" w:rsidTr="009643A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F2270" w:rsidRPr="00D117FC" w:rsidRDefault="00BF2270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:rsidR="00BF2270" w:rsidRPr="00D117FC" w:rsidRDefault="00BF2270" w:rsidP="00BF227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:rsidR="00BF2270" w:rsidRPr="00D117FC" w:rsidRDefault="00BF2270" w:rsidP="00BF227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5756B0">
        <w:rPr>
          <w:sz w:val="24"/>
          <w:szCs w:val="24"/>
        </w:rPr>
        <w:t xml:space="preserve">Учебная дисциплина </w:t>
      </w:r>
      <w:r w:rsidRPr="00BF2270">
        <w:rPr>
          <w:sz w:val="24"/>
          <w:szCs w:val="24"/>
        </w:rPr>
        <w:t>«</w:t>
      </w:r>
      <w:r w:rsidRPr="00AD5FEF">
        <w:rPr>
          <w:rFonts w:eastAsia="Times New Roman"/>
          <w:b/>
          <w:color w:val="000000"/>
          <w:sz w:val="24"/>
          <w:szCs w:val="24"/>
          <w:shd w:val="clear" w:color="auto" w:fill="FFFFFF"/>
        </w:rPr>
        <w:t>Государственная демографическая и национальная политика</w:t>
      </w:r>
      <w:r w:rsidRPr="00BF2270">
        <w:rPr>
          <w:sz w:val="24"/>
          <w:szCs w:val="24"/>
        </w:rPr>
        <w:t>» из</w:t>
      </w:r>
      <w:r w:rsidRPr="005756B0">
        <w:rPr>
          <w:sz w:val="24"/>
          <w:szCs w:val="24"/>
        </w:rPr>
        <w:t xml:space="preserve">учается в </w:t>
      </w:r>
      <w:r>
        <w:rPr>
          <w:sz w:val="24"/>
          <w:szCs w:val="24"/>
        </w:rPr>
        <w:t xml:space="preserve">седьмом </w:t>
      </w:r>
      <w:r w:rsidRPr="00D117FC">
        <w:rPr>
          <w:sz w:val="24"/>
          <w:szCs w:val="24"/>
        </w:rPr>
        <w:t>семестре.</w:t>
      </w:r>
    </w:p>
    <w:p w:rsidR="00BF2270" w:rsidRPr="00D117FC" w:rsidRDefault="00BF2270" w:rsidP="00BF227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:rsidR="00BF2270" w:rsidRPr="00D117FC" w:rsidRDefault="00BF2270" w:rsidP="00BF2270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:rsidR="00BF2270" w:rsidRPr="00D117FC" w:rsidRDefault="00BF2270" w:rsidP="00BF2270">
      <w:pPr>
        <w:pStyle w:val="a8"/>
        <w:numPr>
          <w:ilvl w:val="3"/>
          <w:numId w:val="2"/>
        </w:numPr>
        <w:jc w:val="both"/>
        <w:rPr>
          <w:bCs/>
          <w:sz w:val="24"/>
          <w:szCs w:val="24"/>
        </w:rPr>
      </w:pPr>
      <w:proofErr w:type="spellStart"/>
      <w:r w:rsidRPr="00D117FC">
        <w:rPr>
          <w:bCs/>
          <w:sz w:val="24"/>
          <w:szCs w:val="24"/>
        </w:rPr>
        <w:t>зачет</w:t>
      </w:r>
      <w:proofErr w:type="spellEnd"/>
      <w:r w:rsidRPr="00D117FC">
        <w:rPr>
          <w:bCs/>
          <w:sz w:val="24"/>
          <w:szCs w:val="24"/>
        </w:rPr>
        <w:t xml:space="preserve"> </w:t>
      </w:r>
    </w:p>
    <w:p w:rsidR="00BF2270" w:rsidRPr="00D117FC" w:rsidRDefault="00BF2270" w:rsidP="00BF2270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:rsidR="00BF2270" w:rsidRPr="00D117FC" w:rsidRDefault="00BF2270" w:rsidP="00BF227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дисциплина </w:t>
      </w:r>
      <w:r w:rsidRPr="00BF2270">
        <w:rPr>
          <w:sz w:val="24"/>
          <w:szCs w:val="24"/>
        </w:rPr>
        <w:t>«</w:t>
      </w:r>
      <w:r w:rsidRPr="00AD5FEF">
        <w:rPr>
          <w:rFonts w:eastAsia="Times New Roman"/>
          <w:b/>
          <w:color w:val="000000"/>
          <w:sz w:val="24"/>
          <w:szCs w:val="24"/>
          <w:shd w:val="clear" w:color="auto" w:fill="FFFFFF"/>
        </w:rPr>
        <w:t>Государственная демографическая и национальная политика</w:t>
      </w:r>
      <w:r w:rsidRPr="00BF2270">
        <w:rPr>
          <w:sz w:val="24"/>
          <w:szCs w:val="24"/>
        </w:rPr>
        <w:t xml:space="preserve">» </w:t>
      </w:r>
      <w:r w:rsidRPr="00D117FC">
        <w:rPr>
          <w:sz w:val="24"/>
          <w:szCs w:val="24"/>
        </w:rPr>
        <w:t>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D117FC">
        <w:rPr>
          <w:sz w:val="24"/>
          <w:szCs w:val="24"/>
        </w:rPr>
        <w:t>.</w:t>
      </w:r>
    </w:p>
    <w:p w:rsidR="00BF2270" w:rsidRDefault="00BF2270" w:rsidP="00BF2270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:rsidR="00BF2270" w:rsidRDefault="00BF2270" w:rsidP="00BF22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Целями освоения дисциплины </w:t>
      </w:r>
      <w:r w:rsidRPr="00BF2270">
        <w:rPr>
          <w:sz w:val="24"/>
          <w:szCs w:val="24"/>
        </w:rPr>
        <w:t>«</w:t>
      </w:r>
      <w:r w:rsidRPr="00AD5FEF">
        <w:rPr>
          <w:rFonts w:eastAsia="Times New Roman"/>
          <w:b/>
          <w:color w:val="000000"/>
          <w:sz w:val="24"/>
          <w:szCs w:val="24"/>
          <w:shd w:val="clear" w:color="auto" w:fill="FFFFFF"/>
        </w:rPr>
        <w:t>Государственная демографическая и национальная политика</w:t>
      </w:r>
      <w:r w:rsidRPr="00BF2270">
        <w:rPr>
          <w:sz w:val="24"/>
          <w:szCs w:val="24"/>
        </w:rPr>
        <w:t>»</w:t>
      </w:r>
      <w:r w:rsidRPr="00A715A1">
        <w:rPr>
          <w:sz w:val="24"/>
          <w:szCs w:val="24"/>
        </w:rPr>
        <w:t>:</w:t>
      </w:r>
    </w:p>
    <w:p w:rsidR="00BF2270" w:rsidRPr="00AE631C" w:rsidRDefault="00BF2270" w:rsidP="00BF2270">
      <w:pPr>
        <w:pStyle w:val="a8"/>
        <w:numPr>
          <w:ilvl w:val="2"/>
          <w:numId w:val="2"/>
        </w:numPr>
        <w:jc w:val="both"/>
        <w:rPr>
          <w:rFonts w:eastAsia="Times New Roman"/>
          <w:iCs/>
          <w:sz w:val="24"/>
          <w:szCs w:val="24"/>
        </w:rPr>
      </w:pPr>
      <w:r w:rsidRPr="00AE631C">
        <w:rPr>
          <w:rFonts w:eastAsia="Times New Roman"/>
          <w:iCs/>
          <w:sz w:val="24"/>
          <w:szCs w:val="24"/>
        </w:rPr>
        <w:t xml:space="preserve">формирование представлений о задачи, направления, механизмы регулирования демографических процессов и </w:t>
      </w:r>
      <w:r w:rsidRPr="00AE631C">
        <w:rPr>
          <w:iCs/>
          <w:sz w:val="24"/>
          <w:szCs w:val="24"/>
        </w:rPr>
        <w:t>национальной политики</w:t>
      </w:r>
      <w:proofErr w:type="gramStart"/>
      <w:r w:rsidRPr="00AE631C">
        <w:rPr>
          <w:iCs/>
          <w:sz w:val="24"/>
          <w:szCs w:val="24"/>
        </w:rPr>
        <w:t>.</w:t>
      </w:r>
      <w:proofErr w:type="gramEnd"/>
      <w:r w:rsidRPr="00AE631C">
        <w:rPr>
          <w:rFonts w:eastAsia="Times New Roman"/>
          <w:iCs/>
          <w:sz w:val="24"/>
          <w:szCs w:val="24"/>
        </w:rPr>
        <w:t xml:space="preserve"> позволяющих решать социальные проблемы на основе научного подхода, знания закономерностей протекания социальных процессов, точного аналитического </w:t>
      </w:r>
      <w:proofErr w:type="spellStart"/>
      <w:r w:rsidRPr="00AE631C">
        <w:rPr>
          <w:rFonts w:eastAsia="Times New Roman"/>
          <w:iCs/>
          <w:sz w:val="24"/>
          <w:szCs w:val="24"/>
        </w:rPr>
        <w:t>расчета</w:t>
      </w:r>
      <w:proofErr w:type="spellEnd"/>
      <w:r w:rsidRPr="00AE631C">
        <w:rPr>
          <w:rFonts w:eastAsia="Times New Roman"/>
          <w:iCs/>
          <w:sz w:val="24"/>
          <w:szCs w:val="24"/>
        </w:rPr>
        <w:t xml:space="preserve"> и выверенных социальных нормативов.</w:t>
      </w:r>
    </w:p>
    <w:p w:rsidR="00BF2270" w:rsidRPr="00AE631C" w:rsidRDefault="00BF2270" w:rsidP="00BF2270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AE631C">
        <w:rPr>
          <w:rFonts w:eastAsia="Times New Roman"/>
          <w:iCs/>
          <w:sz w:val="24"/>
          <w:szCs w:val="24"/>
        </w:rPr>
        <w:t>обучение способам, концептуальным подходам в сфере регулирования демографических, нормативно-правовое регулирование демографических процессов</w:t>
      </w:r>
    </w:p>
    <w:p w:rsidR="00BF2270" w:rsidRPr="00AE631C" w:rsidRDefault="00BF2270" w:rsidP="00BF2270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AE631C">
        <w:rPr>
          <w:rFonts w:eastAsia="Times New Roman"/>
          <w:iCs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BF2270" w:rsidRPr="00AE631C" w:rsidRDefault="00BF2270" w:rsidP="00BF2270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AE631C">
        <w:rPr>
          <w:iCs/>
          <w:color w:val="333333"/>
          <w:sz w:val="24"/>
          <w:szCs w:val="24"/>
        </w:rPr>
        <w:t>Результатом обучения по дисциплине «</w:t>
      </w:r>
      <w:r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Pr="00AE631C">
        <w:rPr>
          <w:iCs/>
          <w:color w:val="333333"/>
          <w:sz w:val="24"/>
          <w:szCs w:val="24"/>
        </w:rPr>
        <w:t xml:space="preserve">» является овладение обучающимися </w:t>
      </w:r>
      <w:r w:rsidRPr="00AE631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 «</w:t>
      </w:r>
      <w:r w:rsidRPr="00AE631C">
        <w:rPr>
          <w:iCs/>
          <w:sz w:val="24"/>
          <w:szCs w:val="24"/>
        </w:rPr>
        <w:t>Государственная демографическая и национальная политика</w:t>
      </w:r>
      <w:r w:rsidRPr="00AE631C">
        <w:rPr>
          <w:rFonts w:eastAsia="Times New Roman"/>
          <w:iCs/>
          <w:sz w:val="24"/>
          <w:szCs w:val="24"/>
        </w:rPr>
        <w:t>».</w:t>
      </w:r>
    </w:p>
    <w:p w:rsidR="00BF2270" w:rsidRPr="00A715A1" w:rsidRDefault="00BF2270" w:rsidP="00BF22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2270" w:rsidRPr="00D117FC" w:rsidRDefault="00BF2270" w:rsidP="00BF2270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F2270" w:rsidRPr="00D117FC" w:rsidTr="009643A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2270" w:rsidRPr="00D117FC" w:rsidRDefault="00BF2270" w:rsidP="009643A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2270" w:rsidRPr="00D117FC" w:rsidRDefault="00BF2270" w:rsidP="00964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:rsidR="00BF2270" w:rsidRPr="00D117FC" w:rsidRDefault="00BF2270" w:rsidP="00964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BF2270" w:rsidRPr="00D117FC" w:rsidTr="00BF2270">
        <w:trPr>
          <w:trHeight w:val="210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70" w:rsidRPr="00AE631C" w:rsidRDefault="00BF2270" w:rsidP="00BF227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УК-2</w:t>
            </w:r>
          </w:p>
          <w:p w:rsidR="00BF2270" w:rsidRPr="00D117FC" w:rsidRDefault="00BF2270" w:rsidP="00BF227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70" w:rsidRPr="00AE631C" w:rsidRDefault="00BF2270" w:rsidP="00BF2270">
            <w:pPr>
              <w:pStyle w:val="a8"/>
              <w:ind w:left="0"/>
              <w:rPr>
                <w:iCs/>
              </w:rPr>
            </w:pPr>
            <w:r w:rsidRPr="00AE631C">
              <w:rPr>
                <w:iCs/>
              </w:rPr>
              <w:t xml:space="preserve">ИД-УК-2.1  </w:t>
            </w:r>
          </w:p>
          <w:p w:rsidR="00BF2270" w:rsidRPr="00C95720" w:rsidRDefault="00BF2270" w:rsidP="00BF227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AE631C">
              <w:rPr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BF2270" w:rsidRPr="00D117FC" w:rsidTr="009643A6">
        <w:trPr>
          <w:trHeight w:val="118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70" w:rsidRPr="00AE631C" w:rsidRDefault="00BF2270" w:rsidP="00BF227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УК-5</w:t>
            </w:r>
          </w:p>
          <w:p w:rsidR="00BF2270" w:rsidRPr="00D117FC" w:rsidRDefault="00BF2270" w:rsidP="00BF227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631C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270" w:rsidRPr="00BF2270" w:rsidRDefault="00BF2270" w:rsidP="00BF2270">
            <w:pPr>
              <w:autoSpaceDE w:val="0"/>
              <w:autoSpaceDN w:val="0"/>
              <w:adjustRightInd w:val="0"/>
              <w:rPr>
                <w:iCs/>
              </w:rPr>
            </w:pPr>
            <w:r w:rsidRPr="00BF2270">
              <w:rPr>
                <w:iCs/>
              </w:rPr>
              <w:t>ИД-УК-5.1</w:t>
            </w:r>
          </w:p>
          <w:p w:rsidR="00BF2270" w:rsidRPr="00BF2270" w:rsidRDefault="00BF2270" w:rsidP="00BF227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F2270">
              <w:rPr>
                <w:rStyle w:val="fontstyle01"/>
                <w:rFonts w:ascii="Times New Roman" w:hAnsi="Times New Roman"/>
                <w:iCs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BF2270" w:rsidRPr="00D117FC" w:rsidTr="009643A6">
        <w:trPr>
          <w:trHeight w:val="175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70" w:rsidRPr="000169EC" w:rsidRDefault="00BF2270" w:rsidP="009643A6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270" w:rsidRPr="00BF2270" w:rsidRDefault="00BF2270" w:rsidP="00BF2270">
            <w:pPr>
              <w:autoSpaceDE w:val="0"/>
              <w:autoSpaceDN w:val="0"/>
              <w:adjustRightInd w:val="0"/>
              <w:rPr>
                <w:iCs/>
              </w:rPr>
            </w:pPr>
            <w:r w:rsidRPr="00BF2270">
              <w:rPr>
                <w:iCs/>
              </w:rPr>
              <w:t>ИД-УК-5.2</w:t>
            </w:r>
          </w:p>
          <w:p w:rsidR="00BF2270" w:rsidRPr="00BF2270" w:rsidRDefault="00BF2270" w:rsidP="00BF227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F2270">
              <w:rPr>
                <w:rStyle w:val="fontstyle01"/>
                <w:rFonts w:ascii="Times New Roman" w:hAnsi="Times New Roman"/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:rsidR="00BF2270" w:rsidRPr="00D117FC" w:rsidRDefault="00BF2270" w:rsidP="00BF2270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F2270" w:rsidRPr="00D117FC" w:rsidTr="009643A6">
        <w:trPr>
          <w:trHeight w:val="340"/>
        </w:trPr>
        <w:tc>
          <w:tcPr>
            <w:tcW w:w="3969" w:type="dxa"/>
            <w:vAlign w:val="center"/>
          </w:tcPr>
          <w:p w:rsidR="00BF2270" w:rsidRPr="00D117FC" w:rsidRDefault="00BF2270" w:rsidP="009643A6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F2270" w:rsidRPr="00D117FC" w:rsidRDefault="00BF2270" w:rsidP="00BF227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F2270" w:rsidRPr="00D117FC" w:rsidRDefault="00BF2270" w:rsidP="009643A6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F2270" w:rsidRPr="00D117FC" w:rsidRDefault="00BF2270" w:rsidP="00BF2270">
            <w:pPr>
              <w:jc w:val="center"/>
            </w:pPr>
            <w:r>
              <w:t>1</w:t>
            </w:r>
            <w:r>
              <w:t>08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:rsidR="00BF2270" w:rsidRPr="00D117FC" w:rsidRDefault="00BF2270" w:rsidP="009643A6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:rsidR="00BF2270" w:rsidRPr="00D117FC" w:rsidRDefault="00BF2270" w:rsidP="00BF2270">
      <w:pPr>
        <w:rPr>
          <w:b/>
        </w:rPr>
      </w:pPr>
    </w:p>
    <w:p w:rsidR="00BF2270" w:rsidRPr="00D117FC" w:rsidRDefault="00BF2270" w:rsidP="00BF2270"/>
    <w:p w:rsidR="00BF2270" w:rsidRDefault="00BF2270" w:rsidP="00BF2270"/>
    <w:p w:rsidR="00BF2270" w:rsidRDefault="00BF2270" w:rsidP="00BF2270"/>
    <w:p w:rsidR="00A62AEC" w:rsidRDefault="00A62AEC"/>
    <w:sectPr w:rsidR="00A62AEC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BF2270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BF2270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BF2270">
    <w:pPr>
      <w:pStyle w:val="a6"/>
      <w:jc w:val="right"/>
    </w:pPr>
  </w:p>
  <w:p w:rsidR="007A3C5A" w:rsidRDefault="00BF22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BF2270">
    <w:pPr>
      <w:pStyle w:val="a6"/>
      <w:jc w:val="right"/>
    </w:pPr>
  </w:p>
  <w:p w:rsidR="007A3C5A" w:rsidRDefault="00BF227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BF22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BF22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BF2270">
    <w:pPr>
      <w:pStyle w:val="a4"/>
      <w:jc w:val="center"/>
    </w:pPr>
  </w:p>
  <w:p w:rsidR="007A3C5A" w:rsidRDefault="00BF22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445BF3"/>
    <w:multiLevelType w:val="hybridMultilevel"/>
    <w:tmpl w:val="689EFE7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70"/>
    <w:rsid w:val="00A62AEC"/>
    <w:rsid w:val="00B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ABB2"/>
  <w15:chartTrackingRefBased/>
  <w15:docId w15:val="{0F28A548-0C2A-4951-A0DD-67401A1B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227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F227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27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227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F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27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F2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270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F227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F2270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F2270"/>
  </w:style>
  <w:style w:type="paragraph" w:customStyle="1" w:styleId="pboth">
    <w:name w:val="pboth"/>
    <w:basedOn w:val="a"/>
    <w:rsid w:val="00BF22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footnote text"/>
    <w:aliases w:val=" Знак1"/>
    <w:basedOn w:val="a"/>
    <w:link w:val="ac"/>
    <w:rsid w:val="00BF2270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BF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BF22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2022-03-13T06:52:00Z</dcterms:created>
  <dcterms:modified xsi:type="dcterms:W3CDTF">2022-03-13T07:03:00Z</dcterms:modified>
</cp:coreProperties>
</file>