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A01CF" w:rsidRPr="00D117FC" w14:paraId="3BED4CD5" w14:textId="77777777" w:rsidTr="00CB553D">
        <w:trPr>
          <w:trHeight w:val="567"/>
        </w:trPr>
        <w:tc>
          <w:tcPr>
            <w:tcW w:w="9889" w:type="dxa"/>
            <w:gridSpan w:val="3"/>
            <w:vAlign w:val="center"/>
          </w:tcPr>
          <w:p w14:paraId="43C2A0E4" w14:textId="77777777" w:rsidR="001A01CF" w:rsidRPr="00D117FC" w:rsidRDefault="001A01CF" w:rsidP="00CB553D">
            <w:pPr>
              <w:jc w:val="center"/>
              <w:rPr>
                <w:b/>
                <w:sz w:val="26"/>
                <w:szCs w:val="26"/>
              </w:rPr>
            </w:pPr>
            <w:r w:rsidRPr="00D117F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CA33321" w14:textId="77777777" w:rsidR="001A01CF" w:rsidRPr="00D117FC" w:rsidRDefault="001A01CF" w:rsidP="00CB55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117F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A01CF" w:rsidRPr="00D117FC" w14:paraId="137C0214" w14:textId="77777777" w:rsidTr="00CB553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9A96B09" w14:textId="55688D85" w:rsidR="001A01CF" w:rsidRPr="00465EE2" w:rsidRDefault="001A01CF" w:rsidP="00CB553D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174580">
              <w:rPr>
                <w:b/>
                <w:sz w:val="26"/>
                <w:szCs w:val="26"/>
              </w:rPr>
              <w:t>Контрольно-надзорная деятельность в органах государственной власти</w:t>
            </w:r>
            <w:r w:rsidRPr="00E8481E">
              <w:rPr>
                <w:b/>
                <w:bCs/>
                <w:sz w:val="24"/>
                <w:szCs w:val="24"/>
              </w:rPr>
              <w:t xml:space="preserve"> </w:t>
            </w:r>
            <w:bookmarkEnd w:id="1"/>
          </w:p>
        </w:tc>
      </w:tr>
      <w:tr w:rsidR="001A01CF" w:rsidRPr="00D117FC" w14:paraId="21086AC2" w14:textId="77777777" w:rsidTr="00CB553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86986" w14:textId="77777777" w:rsidR="001A01CF" w:rsidRPr="00D117FC" w:rsidRDefault="001A01CF" w:rsidP="00CB553D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D117FC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D1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4EC42" w14:textId="77777777" w:rsidR="001A01CF" w:rsidRPr="00D117FC" w:rsidRDefault="001A01CF" w:rsidP="00CB553D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б</w:t>
            </w:r>
            <w:r w:rsidRPr="00D117FC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A01CF" w:rsidRPr="00D117FC" w14:paraId="0799C02A" w14:textId="77777777" w:rsidTr="00CB553D">
        <w:trPr>
          <w:trHeight w:val="567"/>
        </w:trPr>
        <w:tc>
          <w:tcPr>
            <w:tcW w:w="3330" w:type="dxa"/>
            <w:shd w:val="clear" w:color="auto" w:fill="auto"/>
          </w:tcPr>
          <w:p w14:paraId="5AF45297" w14:textId="77777777" w:rsidR="001A01CF" w:rsidRPr="00D117FC" w:rsidRDefault="001A01CF" w:rsidP="00CB553D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A115AF2" w14:textId="77777777" w:rsidR="001A01CF" w:rsidRPr="00D117FC" w:rsidRDefault="001A01CF" w:rsidP="00CB5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36DAEBED" w14:textId="77777777" w:rsidR="001A01CF" w:rsidRPr="00D117FC" w:rsidRDefault="001A01CF" w:rsidP="00CB5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1A01CF" w:rsidRPr="00D117FC" w14:paraId="1F6AE502" w14:textId="77777777" w:rsidTr="00CB553D">
        <w:trPr>
          <w:trHeight w:val="567"/>
        </w:trPr>
        <w:tc>
          <w:tcPr>
            <w:tcW w:w="3330" w:type="dxa"/>
            <w:shd w:val="clear" w:color="auto" w:fill="auto"/>
          </w:tcPr>
          <w:p w14:paraId="306DAF4D" w14:textId="77777777" w:rsidR="001A01CF" w:rsidRPr="00D117FC" w:rsidRDefault="001A01CF" w:rsidP="00CB5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17F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EADE9B" w14:textId="77777777" w:rsidR="001A01CF" w:rsidRPr="00D117FC" w:rsidRDefault="001A01CF" w:rsidP="00CB5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1A01CF" w:rsidRPr="00D117FC" w14:paraId="56CC2C37" w14:textId="77777777" w:rsidTr="00CB553D">
        <w:trPr>
          <w:trHeight w:val="567"/>
        </w:trPr>
        <w:tc>
          <w:tcPr>
            <w:tcW w:w="3330" w:type="dxa"/>
            <w:shd w:val="clear" w:color="auto" w:fill="auto"/>
          </w:tcPr>
          <w:p w14:paraId="62E04B93" w14:textId="77777777" w:rsidR="001A01CF" w:rsidRPr="00D117FC" w:rsidRDefault="001A01CF" w:rsidP="00CB553D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C03C0A" w14:textId="77777777" w:rsidR="001A01CF" w:rsidRPr="00D117FC" w:rsidRDefault="001A01CF" w:rsidP="00CB5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1A01CF" w:rsidRPr="00D117FC" w14:paraId="3CFFB14A" w14:textId="77777777" w:rsidTr="00CB553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C918FD" w14:textId="77777777" w:rsidR="001A01CF" w:rsidRPr="00D117FC" w:rsidRDefault="001A01CF" w:rsidP="00CB553D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AD08809" w14:textId="77777777" w:rsidR="001A01CF" w:rsidRPr="00D117FC" w:rsidRDefault="001A01CF" w:rsidP="00CB553D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очная</w:t>
            </w:r>
          </w:p>
        </w:tc>
      </w:tr>
    </w:tbl>
    <w:p w14:paraId="38412C90" w14:textId="77777777" w:rsidR="001A01CF" w:rsidRPr="00D117FC" w:rsidRDefault="001A01CF" w:rsidP="001A01CF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14:paraId="3757717F" w14:textId="0DB958F0" w:rsidR="001A01CF" w:rsidRPr="008C5512" w:rsidRDefault="001A01CF" w:rsidP="001A01CF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 xml:space="preserve">Учебная </w:t>
      </w:r>
      <w:r w:rsidRPr="00465EE2">
        <w:rPr>
          <w:sz w:val="24"/>
          <w:szCs w:val="24"/>
        </w:rPr>
        <w:t xml:space="preserve">дисциплина </w:t>
      </w:r>
      <w:r w:rsidRPr="001A01CF">
        <w:rPr>
          <w:sz w:val="24"/>
          <w:szCs w:val="24"/>
        </w:rPr>
        <w:t>«</w:t>
      </w:r>
      <w:r w:rsidRPr="001A01CF">
        <w:rPr>
          <w:b/>
          <w:sz w:val="24"/>
          <w:szCs w:val="24"/>
        </w:rPr>
        <w:t>Контрольно-надзорная деятельность в органах государственной власти</w:t>
      </w:r>
      <w:r w:rsidRPr="008C5512">
        <w:rPr>
          <w:b/>
          <w:sz w:val="24"/>
          <w:szCs w:val="24"/>
        </w:rPr>
        <w:t>»</w:t>
      </w:r>
      <w:r w:rsidRPr="008C5512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>шестом</w:t>
      </w:r>
      <w:r w:rsidRPr="008C5512">
        <w:rPr>
          <w:sz w:val="24"/>
          <w:szCs w:val="24"/>
        </w:rPr>
        <w:t xml:space="preserve"> семестре.</w:t>
      </w:r>
    </w:p>
    <w:p w14:paraId="30A9DF2B" w14:textId="77777777" w:rsidR="001A01CF" w:rsidRPr="00D117FC" w:rsidRDefault="001A01CF" w:rsidP="001A01CF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>– не предусмотрена</w:t>
      </w:r>
    </w:p>
    <w:p w14:paraId="7FE339C7" w14:textId="77777777" w:rsidR="001A01CF" w:rsidRPr="00D117FC" w:rsidRDefault="001A01CF" w:rsidP="001A01CF">
      <w:pPr>
        <w:pStyle w:val="2"/>
        <w:rPr>
          <w:iCs w:val="0"/>
        </w:rPr>
      </w:pPr>
      <w:r w:rsidRPr="00D117FC">
        <w:rPr>
          <w:iCs w:val="0"/>
        </w:rPr>
        <w:t>Форма промежуточной аттестации</w:t>
      </w:r>
    </w:p>
    <w:p w14:paraId="4B2C7A3C" w14:textId="77777777" w:rsidR="001A01CF" w:rsidRPr="00D117FC" w:rsidRDefault="001A01CF" w:rsidP="001A01CF">
      <w:pPr>
        <w:pStyle w:val="a9"/>
        <w:numPr>
          <w:ilvl w:val="3"/>
          <w:numId w:val="2"/>
        </w:numPr>
        <w:jc w:val="both"/>
        <w:rPr>
          <w:bCs/>
          <w:sz w:val="24"/>
          <w:szCs w:val="24"/>
        </w:rPr>
      </w:pPr>
      <w:r w:rsidRPr="00D117FC">
        <w:rPr>
          <w:bCs/>
          <w:sz w:val="24"/>
          <w:szCs w:val="24"/>
        </w:rPr>
        <w:t xml:space="preserve">зачет </w:t>
      </w:r>
    </w:p>
    <w:p w14:paraId="045A1BDA" w14:textId="77777777" w:rsidR="001A01CF" w:rsidRPr="00D117FC" w:rsidRDefault="001A01CF" w:rsidP="001A01CF">
      <w:pPr>
        <w:pStyle w:val="2"/>
        <w:rPr>
          <w:iCs w:val="0"/>
        </w:rPr>
      </w:pPr>
      <w:r w:rsidRPr="00D117FC">
        <w:rPr>
          <w:iCs w:val="0"/>
        </w:rPr>
        <w:t>Место учебной дисциплины в структуре ОПОП</w:t>
      </w:r>
    </w:p>
    <w:p w14:paraId="0FEB3BB0" w14:textId="0E410AFE" w:rsidR="001A01CF" w:rsidRPr="00E30122" w:rsidRDefault="001A01CF" w:rsidP="001A01CF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E30122">
        <w:rPr>
          <w:sz w:val="24"/>
          <w:szCs w:val="24"/>
        </w:rPr>
        <w:t xml:space="preserve">Учебная </w:t>
      </w:r>
      <w:r w:rsidRPr="0090105F">
        <w:rPr>
          <w:sz w:val="24"/>
          <w:szCs w:val="24"/>
        </w:rPr>
        <w:t xml:space="preserve">дисциплина </w:t>
      </w:r>
      <w:r w:rsidRPr="001A01CF">
        <w:rPr>
          <w:sz w:val="24"/>
          <w:szCs w:val="24"/>
        </w:rPr>
        <w:t>«</w:t>
      </w:r>
      <w:r w:rsidRPr="001A01CF">
        <w:rPr>
          <w:b/>
          <w:sz w:val="24"/>
          <w:szCs w:val="24"/>
        </w:rPr>
        <w:t>Контрольно-надзорная деятельность в органах государственной власти</w:t>
      </w:r>
      <w:r w:rsidRPr="008C5512">
        <w:rPr>
          <w:b/>
          <w:sz w:val="24"/>
          <w:szCs w:val="24"/>
        </w:rPr>
        <w:t>»</w:t>
      </w:r>
      <w:r w:rsidRPr="0090105F">
        <w:rPr>
          <w:sz w:val="24"/>
          <w:szCs w:val="24"/>
        </w:rPr>
        <w:t xml:space="preserve"> </w:t>
      </w:r>
      <w:r w:rsidRPr="00E30122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 w:rsidRPr="00E30122">
        <w:rPr>
          <w:sz w:val="24"/>
          <w:szCs w:val="24"/>
        </w:rPr>
        <w:t>.</w:t>
      </w:r>
    </w:p>
    <w:p w14:paraId="4E5D78F9" w14:textId="77777777" w:rsidR="001A01CF" w:rsidRDefault="001A01CF" w:rsidP="001A01CF">
      <w:pPr>
        <w:pStyle w:val="2"/>
        <w:rPr>
          <w:iCs w:val="0"/>
        </w:rPr>
      </w:pPr>
      <w:r w:rsidRPr="00D117FC">
        <w:rPr>
          <w:iCs w:val="0"/>
        </w:rPr>
        <w:t xml:space="preserve">Цели и планируемые результаты обучения по дисциплине </w:t>
      </w:r>
    </w:p>
    <w:p w14:paraId="72F6BE79" w14:textId="7AD6EED7" w:rsidR="001A01CF" w:rsidRDefault="001A01CF" w:rsidP="001A01CF">
      <w:pPr>
        <w:pStyle w:val="a"/>
        <w:numPr>
          <w:ilvl w:val="3"/>
          <w:numId w:val="2"/>
        </w:numPr>
        <w:rPr>
          <w:szCs w:val="24"/>
        </w:rPr>
      </w:pPr>
      <w:r w:rsidRPr="00756960">
        <w:rPr>
          <w:szCs w:val="24"/>
        </w:rPr>
        <w:t xml:space="preserve">Целями изучения дисциплины </w:t>
      </w:r>
      <w:r w:rsidRPr="001A01CF">
        <w:rPr>
          <w:szCs w:val="24"/>
        </w:rPr>
        <w:t>«</w:t>
      </w:r>
      <w:r w:rsidRPr="001A01CF">
        <w:rPr>
          <w:b/>
          <w:szCs w:val="24"/>
        </w:rPr>
        <w:t>Контрольно-надзорная деятельность в органах государственной власти</w:t>
      </w:r>
      <w:r w:rsidRPr="008C5512">
        <w:rPr>
          <w:b/>
          <w:szCs w:val="24"/>
        </w:rPr>
        <w:t>»</w:t>
      </w:r>
      <w:r w:rsidRPr="00E30122">
        <w:rPr>
          <w:szCs w:val="24"/>
        </w:rPr>
        <w:t xml:space="preserve"> </w:t>
      </w:r>
      <w:r w:rsidRPr="00756960">
        <w:rPr>
          <w:szCs w:val="24"/>
        </w:rPr>
        <w:t>являются:</w:t>
      </w:r>
    </w:p>
    <w:p w14:paraId="5FE305C2" w14:textId="77777777" w:rsidR="00BF5697" w:rsidRPr="00174580" w:rsidRDefault="00BF5697" w:rsidP="00BF5697">
      <w:pPr>
        <w:pStyle w:val="a"/>
        <w:numPr>
          <w:ilvl w:val="3"/>
          <w:numId w:val="2"/>
        </w:num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174580">
        <w:rPr>
          <w:szCs w:val="24"/>
        </w:rPr>
        <w:t xml:space="preserve">изучение </w:t>
      </w:r>
      <w:r w:rsidRPr="00174580">
        <w:rPr>
          <w:rFonts w:eastAsiaTheme="minorHAnsi"/>
          <w:szCs w:val="24"/>
          <w:lang w:eastAsia="en-US"/>
        </w:rPr>
        <w:t>теоретико-методологических основ контрольно-надзорной деятельности государственных органов власти и местного самоуправления;</w:t>
      </w:r>
    </w:p>
    <w:p w14:paraId="2360DD03" w14:textId="77777777" w:rsidR="00BF5697" w:rsidRPr="00174580" w:rsidRDefault="00BF5697" w:rsidP="00BF5697">
      <w:pPr>
        <w:pStyle w:val="a"/>
        <w:numPr>
          <w:ilvl w:val="3"/>
          <w:numId w:val="2"/>
        </w:num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174580">
        <w:rPr>
          <w:rFonts w:eastAsiaTheme="minorHAnsi"/>
          <w:szCs w:val="24"/>
          <w:lang w:eastAsia="en-US"/>
        </w:rPr>
        <w:t>изучение ключевых видов и форм организации государственного контроля и надзора в Российской Федерации: президентский контроль, парламентский контроль, судебный контроль, прокурорский надзор, административный контроль (надзор);</w:t>
      </w:r>
    </w:p>
    <w:p w14:paraId="560B8764" w14:textId="77777777" w:rsidR="00BF5697" w:rsidRPr="00174580" w:rsidRDefault="00BF5697" w:rsidP="00BF5697">
      <w:pPr>
        <w:pStyle w:val="a"/>
        <w:numPr>
          <w:ilvl w:val="3"/>
          <w:numId w:val="2"/>
        </w:num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174580">
        <w:rPr>
          <w:rFonts w:eastAsiaTheme="minorHAnsi"/>
          <w:szCs w:val="24"/>
          <w:lang w:eastAsia="en-US"/>
        </w:rPr>
        <w:t>формирование навыков осуществления государственного финансового, налогового, валютного, таможенного контроля, банковского и страхового надзора;</w:t>
      </w:r>
    </w:p>
    <w:p w14:paraId="1355F63A" w14:textId="77777777" w:rsidR="00BF5697" w:rsidRPr="00174580" w:rsidRDefault="00BF5697" w:rsidP="00BF5697">
      <w:pPr>
        <w:pStyle w:val="a"/>
        <w:numPr>
          <w:ilvl w:val="0"/>
          <w:numId w:val="0"/>
        </w:numPr>
        <w:autoSpaceDE w:val="0"/>
        <w:autoSpaceDN w:val="0"/>
        <w:adjustRightInd w:val="0"/>
        <w:ind w:firstLine="709"/>
        <w:rPr>
          <w:szCs w:val="24"/>
        </w:rPr>
      </w:pPr>
      <w:r w:rsidRPr="00174580">
        <w:rPr>
          <w:rFonts w:eastAsiaTheme="minorHAnsi"/>
          <w:szCs w:val="24"/>
          <w:lang w:eastAsia="en-US"/>
        </w:rPr>
        <w:t>изучение основ государственного и негосударственного аудита, нормативно-правового регулирования и организации аудиторской деятельности, государственного аудита в бюджетно-финансовой сфере;</w:t>
      </w:r>
    </w:p>
    <w:p w14:paraId="63D3BBF3" w14:textId="77777777" w:rsidR="00BF5697" w:rsidRPr="00174580" w:rsidRDefault="00BF5697" w:rsidP="00BF5697">
      <w:pPr>
        <w:pStyle w:val="a"/>
        <w:numPr>
          <w:ilvl w:val="2"/>
          <w:numId w:val="2"/>
        </w:numPr>
        <w:rPr>
          <w:szCs w:val="24"/>
        </w:rPr>
      </w:pPr>
      <w:r w:rsidRPr="00174580">
        <w:rPr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CDE51E9" w14:textId="77777777" w:rsidR="00BF5697" w:rsidRPr="00174580" w:rsidRDefault="00BF5697" w:rsidP="00BF5697">
      <w:pPr>
        <w:pStyle w:val="a"/>
        <w:numPr>
          <w:ilvl w:val="3"/>
          <w:numId w:val="2"/>
        </w:numPr>
        <w:rPr>
          <w:szCs w:val="24"/>
        </w:rPr>
      </w:pPr>
      <w:r w:rsidRPr="00174580">
        <w:rPr>
          <w:color w:val="333333"/>
          <w:szCs w:val="24"/>
        </w:rPr>
        <w:t xml:space="preserve">Результатом обучения по дисциплине является овладение обучающимися </w:t>
      </w:r>
      <w:r w:rsidRPr="00174580">
        <w:rPr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6A10A16F" w14:textId="77777777" w:rsidR="001A01CF" w:rsidRPr="00D117FC" w:rsidRDefault="001A01CF" w:rsidP="001A01CF">
      <w:pPr>
        <w:pStyle w:val="2"/>
        <w:numPr>
          <w:ilvl w:val="0"/>
          <w:numId w:val="0"/>
        </w:numPr>
        <w:ind w:left="709"/>
        <w:rPr>
          <w:iCs w:val="0"/>
        </w:rPr>
      </w:pPr>
      <w:r w:rsidRPr="00D117FC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1A01CF" w:rsidRPr="00D117FC" w14:paraId="0A39CECA" w14:textId="77777777" w:rsidTr="00CB553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B0E18B6" w14:textId="77777777" w:rsidR="001A01CF" w:rsidRPr="00D117FC" w:rsidRDefault="001A01CF" w:rsidP="00CB553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117F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6D6BB7D" w14:textId="77777777" w:rsidR="001A01CF" w:rsidRPr="00D117FC" w:rsidRDefault="001A01CF" w:rsidP="00CB55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Код и наименование индикатора</w:t>
            </w:r>
          </w:p>
          <w:p w14:paraId="76E354D1" w14:textId="77777777" w:rsidR="001A01CF" w:rsidRPr="00D117FC" w:rsidRDefault="001A01CF" w:rsidP="00CB55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достижения компетенции</w:t>
            </w:r>
          </w:p>
        </w:tc>
      </w:tr>
      <w:tr w:rsidR="001A01CF" w:rsidRPr="00D117FC" w14:paraId="6CDAE843" w14:textId="77777777" w:rsidTr="00CB553D">
        <w:trPr>
          <w:trHeight w:val="99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ECE68" w14:textId="77777777" w:rsidR="001A01CF" w:rsidRPr="00D117FC" w:rsidRDefault="001A01CF" w:rsidP="00CB55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72EB">
              <w:t>ПК-1. Способен применять способы и технологии осуществления государственного контроля (надзора) и меры по результатам проверок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1605F" w14:textId="77777777" w:rsidR="001A01CF" w:rsidRPr="00D117FC" w:rsidRDefault="001A01CF" w:rsidP="00CB553D">
            <w:pPr>
              <w:pStyle w:val="a9"/>
              <w:ind w:left="0"/>
            </w:pPr>
            <w:r w:rsidRPr="00D872EB">
              <w:t>ИД-ПК-1.1 Организация мероприятий по профилактике нарушения обязательных требований и мероприятий по контролю</w:t>
            </w:r>
          </w:p>
        </w:tc>
      </w:tr>
      <w:tr w:rsidR="001A01CF" w:rsidRPr="00D117FC" w14:paraId="5F1334FA" w14:textId="77777777" w:rsidTr="00CB553D">
        <w:trPr>
          <w:trHeight w:val="65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0D44AF" w14:textId="77777777" w:rsidR="001A01CF" w:rsidRPr="00D872EB" w:rsidRDefault="001A01CF" w:rsidP="00CB553D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10A83F" w14:textId="77777777" w:rsidR="001A01CF" w:rsidRPr="00D872EB" w:rsidRDefault="001A01CF" w:rsidP="00CB553D">
            <w:pPr>
              <w:pStyle w:val="a9"/>
              <w:ind w:left="0"/>
            </w:pPr>
            <w:r w:rsidRPr="00D872EB">
              <w:t>ИД-ПК-1.2 Формирование и ведение реестров и иных информационных ресурсов для обеспечения контрольно-надзорных полномочий</w:t>
            </w:r>
          </w:p>
        </w:tc>
      </w:tr>
      <w:tr w:rsidR="001A01CF" w:rsidRPr="00D117FC" w14:paraId="1424C8BD" w14:textId="77777777" w:rsidTr="00CB553D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44E95" w14:textId="77777777" w:rsidR="001A01CF" w:rsidRPr="00D117FC" w:rsidRDefault="001A01CF" w:rsidP="00CB55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72EB">
              <w:t>ПК-3. Способен 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9C53" w14:textId="77777777" w:rsidR="001A01CF" w:rsidRPr="00D117FC" w:rsidRDefault="001A01CF" w:rsidP="00CB553D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D872EB">
              <w:t>ИД-ПК-3.1 Оформление документов по вопросам оценки и аттестации персонала, предоставляемых в государственные органы, профессиональные союзы и другие представительные органы работников</w:t>
            </w:r>
          </w:p>
        </w:tc>
      </w:tr>
      <w:tr w:rsidR="001A01CF" w:rsidRPr="00D117FC" w14:paraId="7B613F16" w14:textId="77777777" w:rsidTr="00CB553D">
        <w:trPr>
          <w:trHeight w:val="22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5B10E" w14:textId="77777777" w:rsidR="001A01CF" w:rsidRPr="00D117FC" w:rsidRDefault="001A01CF" w:rsidP="00CB553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66158" w14:textId="77777777" w:rsidR="001A01CF" w:rsidRPr="00D117FC" w:rsidRDefault="001A01CF" w:rsidP="00CB553D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D872EB">
              <w:t>ИД-ПК-3.3 Разработка проектов организационных и распорядительных документов по кадрам</w:t>
            </w:r>
          </w:p>
        </w:tc>
      </w:tr>
      <w:tr w:rsidR="001A01CF" w:rsidRPr="00D117FC" w14:paraId="7B50F0A0" w14:textId="77777777" w:rsidTr="00CB553D">
        <w:trPr>
          <w:trHeight w:val="239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BE3231" w14:textId="77777777" w:rsidR="001A01CF" w:rsidRPr="00D117FC" w:rsidRDefault="001A01CF" w:rsidP="00CB553D">
            <w:pPr>
              <w:pStyle w:val="pboth"/>
              <w:rPr>
                <w:sz w:val="22"/>
                <w:szCs w:val="22"/>
              </w:rPr>
            </w:pPr>
            <w:r w:rsidRPr="00D872EB">
              <w:t>ПК-5. 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985DBE" w14:textId="77777777" w:rsidR="001A01CF" w:rsidRPr="00D117FC" w:rsidRDefault="001A01CF" w:rsidP="00CB553D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D872EB">
              <w:t>ИД-ПК-5.4 Проведение инвентаризации денежных средств, товарно-материальных ценностей, расчетов с поставщиками и подрядчиками</w:t>
            </w:r>
          </w:p>
        </w:tc>
      </w:tr>
    </w:tbl>
    <w:p w14:paraId="6B2C2993" w14:textId="6FF34055" w:rsidR="001A01CF" w:rsidRPr="00D117FC" w:rsidRDefault="001A01CF" w:rsidP="001A01CF">
      <w:pPr>
        <w:pStyle w:val="2"/>
        <w:numPr>
          <w:ilvl w:val="0"/>
          <w:numId w:val="0"/>
        </w:numPr>
        <w:rPr>
          <w:iCs w:val="0"/>
          <w:szCs w:val="26"/>
        </w:rPr>
      </w:pPr>
      <w:r w:rsidRPr="00D117FC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A01CF" w:rsidRPr="00D117FC" w14:paraId="751C3F4A" w14:textId="77777777" w:rsidTr="00CB553D">
        <w:trPr>
          <w:trHeight w:val="340"/>
        </w:trPr>
        <w:tc>
          <w:tcPr>
            <w:tcW w:w="3969" w:type="dxa"/>
            <w:vAlign w:val="center"/>
          </w:tcPr>
          <w:p w14:paraId="1843EB8F" w14:textId="77777777" w:rsidR="001A01CF" w:rsidRPr="00D117FC" w:rsidRDefault="001A01CF" w:rsidP="00CB553D">
            <w:r w:rsidRPr="00D117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0B089DF" w14:textId="77777777" w:rsidR="001A01CF" w:rsidRPr="00D117FC" w:rsidRDefault="001A01CF" w:rsidP="00CB553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FA5D6FA" w14:textId="77777777" w:rsidR="001A01CF" w:rsidRPr="00D117FC" w:rsidRDefault="001A01CF" w:rsidP="00CB553D">
            <w:pPr>
              <w:jc w:val="center"/>
            </w:pPr>
            <w:r w:rsidRPr="00D117F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834F9AE" w14:textId="77777777" w:rsidR="001A01CF" w:rsidRPr="00D117FC" w:rsidRDefault="001A01CF" w:rsidP="00CB553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35B6AC7" w14:textId="77777777" w:rsidR="001A01CF" w:rsidRPr="00D117FC" w:rsidRDefault="001A01CF" w:rsidP="00CB553D">
            <w:r w:rsidRPr="00D117FC">
              <w:rPr>
                <w:b/>
                <w:sz w:val="24"/>
                <w:szCs w:val="24"/>
              </w:rPr>
              <w:t>час.</w:t>
            </w:r>
          </w:p>
        </w:tc>
      </w:tr>
    </w:tbl>
    <w:p w14:paraId="57B4E268" w14:textId="77777777" w:rsidR="001A01CF" w:rsidRPr="00D117FC" w:rsidRDefault="001A01CF" w:rsidP="00BF5697">
      <w:pPr>
        <w:rPr>
          <w:b/>
        </w:rPr>
      </w:pPr>
    </w:p>
    <w:sectPr w:rsidR="001A01CF" w:rsidRPr="00D117FC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C840" w14:textId="77777777" w:rsidR="00B46263" w:rsidRDefault="00B46263">
      <w:r>
        <w:separator/>
      </w:r>
    </w:p>
  </w:endnote>
  <w:endnote w:type="continuationSeparator" w:id="0">
    <w:p w14:paraId="4936412D" w14:textId="77777777" w:rsidR="00B46263" w:rsidRDefault="00B4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667F" w14:textId="77777777" w:rsidR="007A3C5A" w:rsidRDefault="00BF5697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9B0C7AA" w14:textId="77777777" w:rsidR="007A3C5A" w:rsidRDefault="00B46263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00FE" w14:textId="77777777" w:rsidR="007A3C5A" w:rsidRDefault="00B46263">
    <w:pPr>
      <w:pStyle w:val="a7"/>
      <w:jc w:val="right"/>
    </w:pPr>
  </w:p>
  <w:p w14:paraId="16CAAE66" w14:textId="77777777" w:rsidR="007A3C5A" w:rsidRDefault="00B462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DD5D" w14:textId="77777777" w:rsidR="007A3C5A" w:rsidRDefault="00B46263">
    <w:pPr>
      <w:pStyle w:val="a7"/>
      <w:jc w:val="right"/>
    </w:pPr>
  </w:p>
  <w:p w14:paraId="7AAFEF1B" w14:textId="77777777" w:rsidR="007A3C5A" w:rsidRDefault="00B462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8A73" w14:textId="77777777" w:rsidR="00B46263" w:rsidRDefault="00B46263">
      <w:r>
        <w:separator/>
      </w:r>
    </w:p>
  </w:footnote>
  <w:footnote w:type="continuationSeparator" w:id="0">
    <w:p w14:paraId="6D5A75EE" w14:textId="77777777" w:rsidR="00B46263" w:rsidRDefault="00B4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44CB7D8" w14:textId="77777777" w:rsidR="007A3C5A" w:rsidRDefault="00BF56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E35CC42" w14:textId="77777777" w:rsidR="007A3C5A" w:rsidRDefault="00B462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2749" w14:textId="77777777" w:rsidR="007A3C5A" w:rsidRDefault="00B46263">
    <w:pPr>
      <w:pStyle w:val="a5"/>
      <w:jc w:val="center"/>
    </w:pPr>
  </w:p>
  <w:p w14:paraId="5E1500BF" w14:textId="77777777" w:rsidR="007A3C5A" w:rsidRDefault="00B462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7DE4056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99861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CF"/>
    <w:rsid w:val="001A01CF"/>
    <w:rsid w:val="008C228B"/>
    <w:rsid w:val="00B46263"/>
    <w:rsid w:val="00BF5697"/>
    <w:rsid w:val="00D9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AF53"/>
  <w15:chartTrackingRefBased/>
  <w15:docId w15:val="{4D2FD2F0-5ECA-4E1F-8DCC-68A04D37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A01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1A01CF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1A01CF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A01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A01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1A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1A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A01CF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1A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A01CF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uiPriority w:val="34"/>
    <w:qFormat/>
    <w:rsid w:val="001A01CF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1A01CF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1A01CF"/>
  </w:style>
  <w:style w:type="paragraph" w:customStyle="1" w:styleId="pboth">
    <w:name w:val="pboth"/>
    <w:basedOn w:val="a0"/>
    <w:rsid w:val="001A01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1A01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Body Text"/>
    <w:basedOn w:val="a0"/>
    <w:link w:val="ac"/>
    <w:rsid w:val="001A01CF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c">
    <w:name w:val="Основной текст Знак"/>
    <w:basedOn w:val="a1"/>
    <w:link w:val="a"/>
    <w:rsid w:val="001A01C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2</cp:revision>
  <dcterms:created xsi:type="dcterms:W3CDTF">2022-01-10T08:23:00Z</dcterms:created>
  <dcterms:modified xsi:type="dcterms:W3CDTF">2022-01-10T11:46:00Z</dcterms:modified>
</cp:coreProperties>
</file>