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B6B00A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BB14D2C" w:rsidR="005558F8" w:rsidRPr="003E4E27" w:rsidRDefault="005558F8" w:rsidP="00D44331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B8A721B" w:rsidR="00E05948" w:rsidRPr="00C258B0" w:rsidRDefault="00632903" w:rsidP="00087C38">
            <w:pPr>
              <w:jc w:val="center"/>
              <w:rPr>
                <w:b/>
                <w:sz w:val="26"/>
                <w:szCs w:val="26"/>
              </w:rPr>
            </w:pPr>
            <w:r w:rsidRPr="00632903">
              <w:rPr>
                <w:b/>
                <w:sz w:val="26"/>
                <w:szCs w:val="26"/>
              </w:rPr>
              <w:t>Организационная культура в системе государственного и муниципального управления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FD8A4B8" w:rsidR="00D1678A" w:rsidRPr="000743F9" w:rsidRDefault="00D1678A" w:rsidP="00D44331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2D0FC601" w:rsidR="00D1678A" w:rsidRPr="000743F9" w:rsidRDefault="00D44331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38.03.04 </w:t>
            </w:r>
          </w:p>
        </w:tc>
        <w:tc>
          <w:tcPr>
            <w:tcW w:w="5209" w:type="dxa"/>
            <w:shd w:val="clear" w:color="auto" w:fill="auto"/>
          </w:tcPr>
          <w:p w14:paraId="590A5011" w14:textId="357E848E" w:rsidR="00D1678A" w:rsidRPr="000743F9" w:rsidRDefault="00D44331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5D10BB3" w:rsidR="00D1678A" w:rsidRPr="000743F9" w:rsidRDefault="00D44331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муниципального управления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74096BE" w:rsidR="00D1678A" w:rsidRPr="000743F9" w:rsidRDefault="00D44331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4 года 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2FE19C5" w:rsidR="00D1678A" w:rsidRPr="000743F9" w:rsidRDefault="00D44331" w:rsidP="00D4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283C89A4" w:rsidR="004E4C46" w:rsidRDefault="005E642D" w:rsidP="0063290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 </w:t>
      </w:r>
      <w:r w:rsidRPr="00494E1D">
        <w:rPr>
          <w:i/>
          <w:sz w:val="24"/>
          <w:szCs w:val="24"/>
        </w:rPr>
        <w:t>«</w:t>
      </w:r>
      <w:r w:rsidR="00632903" w:rsidRPr="00632903">
        <w:rPr>
          <w:i/>
          <w:sz w:val="24"/>
          <w:szCs w:val="24"/>
        </w:rPr>
        <w:t>Организационная культура в системе государственного и муниципального управления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632903">
        <w:rPr>
          <w:i/>
          <w:sz w:val="24"/>
          <w:szCs w:val="24"/>
        </w:rPr>
        <w:t>восьмом</w:t>
      </w:r>
      <w:r w:rsidR="00D44331">
        <w:rPr>
          <w:i/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14:paraId="2DDEB8CC" w14:textId="05484311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D44331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35792BC0" w:rsidR="00797466" w:rsidRPr="00797466" w:rsidRDefault="00D44331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C7642F">
        <w:rPr>
          <w:bCs/>
          <w:sz w:val="24"/>
          <w:szCs w:val="24"/>
        </w:rPr>
        <w:t xml:space="preserve">Зачет </w:t>
      </w:r>
    </w:p>
    <w:p w14:paraId="4E895857" w14:textId="0CAB86AD" w:rsidR="009664F2" w:rsidRPr="00D34B49" w:rsidRDefault="002C2B69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D34B49">
        <w:rPr>
          <w:bCs/>
          <w:i/>
          <w:iCs/>
          <w:sz w:val="24"/>
          <w:szCs w:val="24"/>
        </w:rPr>
        <w:t xml:space="preserve"> 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4E11F89E" w:rsidR="007E18CB" w:rsidRPr="007B449A" w:rsidRDefault="007E18CB" w:rsidP="0063290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D44331">
        <w:rPr>
          <w:sz w:val="24"/>
          <w:szCs w:val="24"/>
        </w:rPr>
        <w:t>«</w:t>
      </w:r>
      <w:r w:rsidR="00632903" w:rsidRPr="00632903">
        <w:rPr>
          <w:sz w:val="24"/>
          <w:szCs w:val="24"/>
        </w:rPr>
        <w:t>Организационная культура в системе государственного и муниципального управления</w:t>
      </w:r>
      <w:r w:rsidR="00D44331">
        <w:rPr>
          <w:sz w:val="24"/>
          <w:szCs w:val="24"/>
        </w:rPr>
        <w:t>»</w:t>
      </w:r>
      <w:r w:rsidR="00D44331" w:rsidRPr="00D44331">
        <w:rPr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обязательной части программы</w:t>
      </w:r>
      <w:r w:rsidR="00C9786A">
        <w:rPr>
          <w:i/>
          <w:sz w:val="24"/>
          <w:szCs w:val="24"/>
        </w:rPr>
        <w:t xml:space="preserve"> (ч</w:t>
      </w:r>
      <w:r w:rsidR="00C9786A" w:rsidRPr="00C9786A">
        <w:rPr>
          <w:i/>
          <w:sz w:val="24"/>
          <w:szCs w:val="24"/>
        </w:rPr>
        <w:t>аст</w:t>
      </w:r>
      <w:r w:rsidR="00C9786A">
        <w:rPr>
          <w:i/>
          <w:sz w:val="24"/>
          <w:szCs w:val="24"/>
        </w:rPr>
        <w:t>и</w:t>
      </w:r>
      <w:r w:rsidR="00C9786A" w:rsidRPr="00C9786A">
        <w:rPr>
          <w:i/>
          <w:sz w:val="24"/>
          <w:szCs w:val="24"/>
        </w:rPr>
        <w:t>, формируем</w:t>
      </w:r>
      <w:r w:rsidR="00C9786A">
        <w:rPr>
          <w:i/>
          <w:sz w:val="24"/>
          <w:szCs w:val="24"/>
        </w:rPr>
        <w:t>ой</w:t>
      </w:r>
      <w:r w:rsidR="00C9786A" w:rsidRPr="00C9786A">
        <w:rPr>
          <w:i/>
          <w:sz w:val="24"/>
          <w:szCs w:val="24"/>
        </w:rPr>
        <w:t xml:space="preserve"> участниками образовательных отношений</w:t>
      </w:r>
      <w:r w:rsidR="00C9786A">
        <w:rPr>
          <w:i/>
          <w:sz w:val="24"/>
          <w:szCs w:val="24"/>
        </w:rPr>
        <w:t>)</w:t>
      </w:r>
      <w:r w:rsidRPr="007B449A">
        <w:rPr>
          <w:i/>
          <w:sz w:val="24"/>
          <w:szCs w:val="24"/>
        </w:rPr>
        <w:t>.</w:t>
      </w:r>
    </w:p>
    <w:p w14:paraId="77FE5B3D" w14:textId="53BC595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0EF5D18" w14:textId="7BA3BDC5" w:rsidR="00C9786A" w:rsidRPr="00C9786A" w:rsidRDefault="003D5F48" w:rsidP="0063290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F5F4B">
        <w:rPr>
          <w:rFonts w:eastAsia="Times New Roman"/>
          <w:sz w:val="24"/>
          <w:szCs w:val="24"/>
        </w:rPr>
        <w:t>Целью</w:t>
      </w:r>
      <w:r w:rsidR="00E77B34" w:rsidRPr="00BF5F4B">
        <w:rPr>
          <w:rFonts w:eastAsia="Times New Roman"/>
          <w:sz w:val="24"/>
          <w:szCs w:val="24"/>
        </w:rPr>
        <w:t xml:space="preserve"> изучения дисциплины </w:t>
      </w:r>
      <w:r w:rsidR="00D44331" w:rsidRPr="00BF5F4B">
        <w:rPr>
          <w:sz w:val="24"/>
          <w:szCs w:val="24"/>
        </w:rPr>
        <w:t>«</w:t>
      </w:r>
      <w:r w:rsidR="00632903" w:rsidRPr="00632903">
        <w:rPr>
          <w:sz w:val="24"/>
          <w:szCs w:val="24"/>
        </w:rPr>
        <w:t>Организационная культура в системе государственного и муниципального управления</w:t>
      </w:r>
      <w:r w:rsidR="00D44331" w:rsidRPr="00BF5F4B">
        <w:rPr>
          <w:sz w:val="24"/>
          <w:szCs w:val="24"/>
        </w:rPr>
        <w:t xml:space="preserve">» </w:t>
      </w:r>
      <w:r w:rsidR="00D5517D" w:rsidRPr="00BF5F4B">
        <w:rPr>
          <w:rFonts w:eastAsia="Times New Roman"/>
          <w:sz w:val="24"/>
          <w:szCs w:val="24"/>
        </w:rPr>
        <w:t>является</w:t>
      </w:r>
      <w:r w:rsidR="00BF5F4B" w:rsidRPr="00BF5F4B">
        <w:rPr>
          <w:rFonts w:eastAsia="Times New Roman"/>
          <w:sz w:val="24"/>
          <w:szCs w:val="24"/>
        </w:rPr>
        <w:t xml:space="preserve">: </w:t>
      </w:r>
    </w:p>
    <w:p w14:paraId="188FC6F9" w14:textId="77777777" w:rsidR="00632903" w:rsidRDefault="00632903" w:rsidP="00632903">
      <w:pPr>
        <w:pStyle w:val="a"/>
        <w:numPr>
          <w:ilvl w:val="3"/>
          <w:numId w:val="6"/>
        </w:numPr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          </w:t>
      </w:r>
      <w:r w:rsidRPr="00632903">
        <w:rPr>
          <w:rFonts w:eastAsiaTheme="minorHAnsi"/>
          <w:szCs w:val="24"/>
          <w:lang w:eastAsia="en-US"/>
        </w:rPr>
        <w:t>- формирование у студентов профессиональных компетенций в соответствии с ФГОС ВО, комплекса знаний, умений и навыков по основным понятиям и терминам, характеризующими различные типы организационных культур, законам, принципам и механизмам формирования и функционирования культуры организации;</w:t>
      </w:r>
      <w:r w:rsidR="00B87801" w:rsidRPr="008417FF">
        <w:rPr>
          <w:rFonts w:eastAsiaTheme="minorHAnsi"/>
          <w:szCs w:val="24"/>
          <w:lang w:eastAsia="en-US"/>
        </w:rPr>
        <w:tab/>
      </w:r>
    </w:p>
    <w:p w14:paraId="42ABA69F" w14:textId="151F9E7C" w:rsidR="00B87801" w:rsidRPr="008417FF" w:rsidRDefault="00632903" w:rsidP="00632903">
      <w:pPr>
        <w:pStyle w:val="a"/>
        <w:numPr>
          <w:ilvl w:val="3"/>
          <w:numId w:val="6"/>
        </w:numPr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         </w:t>
      </w:r>
      <w:bookmarkStart w:id="11" w:name="_GoBack"/>
      <w:bookmarkEnd w:id="11"/>
      <w:r w:rsidR="00B87801" w:rsidRPr="008417FF">
        <w:rPr>
          <w:rFonts w:eastAsiaTheme="minorHAnsi"/>
          <w:szCs w:val="24"/>
          <w:lang w:eastAsia="en-US"/>
        </w:rPr>
        <w:t>- формирование знаний и практических навыков, позволяющих использовать теоретические основы для решения прикладных задач, возникающих в процессе реализации профессиональных функций;</w:t>
      </w:r>
    </w:p>
    <w:p w14:paraId="310DB522" w14:textId="4E23F0F6" w:rsidR="00087C38" w:rsidRPr="00A715A1" w:rsidRDefault="00B87801" w:rsidP="00B87801">
      <w:pPr>
        <w:pStyle w:val="a"/>
        <w:numPr>
          <w:ilvl w:val="3"/>
          <w:numId w:val="6"/>
        </w:numPr>
        <w:rPr>
          <w:szCs w:val="24"/>
        </w:rPr>
      </w:pPr>
      <w:r w:rsidRPr="008417FF">
        <w:rPr>
          <w:rFonts w:eastAsiaTheme="minorHAnsi"/>
          <w:szCs w:val="24"/>
          <w:lang w:eastAsia="en-US"/>
        </w:rPr>
        <w:tab/>
        <w:t xml:space="preserve">- формирование у обучающихся компетенций, установленных образовательной программой в соответствии с ФГОС ВО по данной дисциплине. </w:t>
      </w:r>
      <w:r w:rsidRPr="00A715A1">
        <w:rPr>
          <w:color w:val="333333"/>
          <w:szCs w:val="24"/>
        </w:rPr>
        <w:t xml:space="preserve">Результатом обучения по учебной дисциплине является овладение обучающимися </w:t>
      </w:r>
      <w:r w:rsidRPr="00A715A1">
        <w:rPr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14:paraId="35911DAB" w14:textId="0AA91D68" w:rsidR="00655A44" w:rsidRPr="003D2F24" w:rsidRDefault="00C311E7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2F24">
        <w:rPr>
          <w:rFonts w:eastAsia="Times New Roman"/>
          <w:sz w:val="24"/>
          <w:szCs w:val="24"/>
        </w:rPr>
        <w:t xml:space="preserve"> </w:t>
      </w:r>
      <w:r w:rsidR="00655A44" w:rsidRPr="003D2F24">
        <w:rPr>
          <w:sz w:val="24"/>
          <w:szCs w:val="24"/>
        </w:rPr>
        <w:t>Результатом обучения по дисциплине</w:t>
      </w:r>
      <w:r w:rsidR="00F47D5C" w:rsidRPr="003D2F24">
        <w:rPr>
          <w:sz w:val="24"/>
          <w:szCs w:val="24"/>
        </w:rPr>
        <w:t xml:space="preserve"> </w:t>
      </w:r>
      <w:r w:rsidR="00655A44" w:rsidRPr="003D2F24">
        <w:rPr>
          <w:sz w:val="24"/>
          <w:szCs w:val="24"/>
        </w:rPr>
        <w:t xml:space="preserve">является </w:t>
      </w:r>
      <w:r w:rsidR="00963DA6" w:rsidRPr="003D2F24">
        <w:rPr>
          <w:sz w:val="24"/>
          <w:szCs w:val="24"/>
        </w:rPr>
        <w:t xml:space="preserve">овладение обучающимися </w:t>
      </w:r>
      <w:r w:rsidR="00963DA6" w:rsidRPr="003D2F24">
        <w:rPr>
          <w:rFonts w:eastAsia="Times New Roman"/>
          <w:sz w:val="24"/>
          <w:szCs w:val="24"/>
        </w:rPr>
        <w:t>знаниями, умения</w:t>
      </w:r>
      <w:r w:rsidR="00F47D5C" w:rsidRPr="003D2F24">
        <w:rPr>
          <w:rFonts w:eastAsia="Times New Roman"/>
          <w:sz w:val="24"/>
          <w:szCs w:val="24"/>
        </w:rPr>
        <w:t>ми</w:t>
      </w:r>
      <w:r w:rsidR="00963DA6" w:rsidRPr="003D2F24">
        <w:rPr>
          <w:rFonts w:eastAsia="Times New Roman"/>
          <w:sz w:val="24"/>
          <w:szCs w:val="24"/>
        </w:rPr>
        <w:t>, навык</w:t>
      </w:r>
      <w:r w:rsidR="00F47D5C" w:rsidRPr="003D2F24">
        <w:rPr>
          <w:rFonts w:eastAsia="Times New Roman"/>
          <w:sz w:val="24"/>
          <w:szCs w:val="24"/>
        </w:rPr>
        <w:t>ами</w:t>
      </w:r>
      <w:r w:rsidR="00963DA6" w:rsidRPr="003D2F24">
        <w:rPr>
          <w:rFonts w:eastAsia="Times New Roman"/>
          <w:sz w:val="24"/>
          <w:szCs w:val="24"/>
        </w:rPr>
        <w:t xml:space="preserve"> и (или) опыт</w:t>
      </w:r>
      <w:r w:rsidR="00F47D5C" w:rsidRPr="003D2F24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3D2F24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3D2F24">
        <w:rPr>
          <w:rFonts w:eastAsia="Times New Roman"/>
          <w:sz w:val="24"/>
          <w:szCs w:val="24"/>
        </w:rPr>
        <w:t>обеспечивающими</w:t>
      </w:r>
      <w:r w:rsidR="00963DA6" w:rsidRPr="003D2F24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3D2F24">
        <w:rPr>
          <w:rFonts w:eastAsia="Times New Roman"/>
          <w:sz w:val="24"/>
          <w:szCs w:val="24"/>
        </w:rPr>
        <w:t>.</w:t>
      </w:r>
    </w:p>
    <w:p w14:paraId="09934C55" w14:textId="77777777" w:rsidR="00D44331" w:rsidRDefault="00D44331" w:rsidP="00D44331">
      <w:pPr>
        <w:pStyle w:val="af0"/>
        <w:ind w:left="709"/>
        <w:jc w:val="both"/>
        <w:rPr>
          <w:sz w:val="24"/>
          <w:szCs w:val="24"/>
        </w:rPr>
      </w:pPr>
    </w:p>
    <w:p w14:paraId="404A7CEE" w14:textId="77777777" w:rsidR="003B002B" w:rsidRDefault="003B002B" w:rsidP="00D44331">
      <w:pPr>
        <w:pStyle w:val="af0"/>
        <w:ind w:left="709"/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632903" w:rsidRPr="00A715A1" w14:paraId="040A6D38" w14:textId="77777777" w:rsidTr="00C450A9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466982F" w14:textId="77777777" w:rsidR="00632903" w:rsidRPr="00A715A1" w:rsidRDefault="00632903" w:rsidP="00C450A9">
            <w:pPr>
              <w:jc w:val="center"/>
              <w:rPr>
                <w:b/>
              </w:rPr>
            </w:pPr>
            <w:r w:rsidRPr="00A715A1">
              <w:rPr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EE91D36" w14:textId="77777777" w:rsidR="00632903" w:rsidRPr="00A715A1" w:rsidRDefault="00632903" w:rsidP="00C450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15A1">
              <w:rPr>
                <w:b/>
                <w:color w:val="000000"/>
              </w:rPr>
              <w:t>Код и наименование индикатора</w:t>
            </w:r>
          </w:p>
          <w:p w14:paraId="30128E2A" w14:textId="77777777" w:rsidR="00632903" w:rsidRPr="00A715A1" w:rsidRDefault="00632903" w:rsidP="00C450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15A1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2E4AA2A" w14:textId="77777777" w:rsidR="00632903" w:rsidRPr="00A715A1" w:rsidRDefault="00632903" w:rsidP="00C450A9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A715A1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60DCFC" w14:textId="77777777" w:rsidR="00632903" w:rsidRPr="00A715A1" w:rsidRDefault="00632903" w:rsidP="00C450A9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A715A1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632903" w:rsidRPr="00A715A1" w14:paraId="25AB7F46" w14:textId="77777777" w:rsidTr="00C450A9">
        <w:trPr>
          <w:trHeight w:val="318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0C9D44" w14:textId="77777777" w:rsidR="00632903" w:rsidRPr="00AC5452" w:rsidRDefault="00632903" w:rsidP="00C450A9">
            <w:pPr>
              <w:rPr>
                <w:b/>
              </w:rPr>
            </w:pPr>
            <w:r>
              <w:rPr>
                <w:b/>
              </w:rPr>
              <w:t>П</w:t>
            </w:r>
            <w:r w:rsidRPr="00AC5452">
              <w:rPr>
                <w:b/>
              </w:rPr>
              <w:t>К-3</w:t>
            </w:r>
          </w:p>
          <w:p w14:paraId="41F9FBB7" w14:textId="77777777" w:rsidR="00632903" w:rsidRPr="00A715A1" w:rsidRDefault="00632903" w:rsidP="00C450A9">
            <w:r w:rsidRPr="00117148">
              <w:t>Способен осуществлять исполнительно-распорядительные функции в сфере кадрового обеспечения и организационно-штатной работы в целях повышения эффективности функционирования кадровой системы государственной и муниципальной службы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3A764C" w14:textId="77777777" w:rsidR="00632903" w:rsidRDefault="00632903" w:rsidP="00C450A9">
            <w:pPr>
              <w:pStyle w:val="af0"/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AC5452">
              <w:rPr>
                <w:b/>
              </w:rPr>
              <w:t>ИД-</w:t>
            </w:r>
            <w:r>
              <w:rPr>
                <w:b/>
              </w:rPr>
              <w:t>П</w:t>
            </w:r>
            <w:r w:rsidRPr="00AC5452">
              <w:rPr>
                <w:b/>
              </w:rPr>
              <w:t>К-3.1</w:t>
            </w:r>
          </w:p>
          <w:p w14:paraId="13D8FAC8" w14:textId="77777777" w:rsidR="00632903" w:rsidRPr="00117148" w:rsidRDefault="00632903" w:rsidP="00C450A9">
            <w:pPr>
              <w:pStyle w:val="af0"/>
              <w:autoSpaceDE w:val="0"/>
              <w:autoSpaceDN w:val="0"/>
              <w:adjustRightInd w:val="0"/>
              <w:ind w:left="0"/>
            </w:pPr>
            <w:r w:rsidRPr="00117148">
              <w:t>Оформление документов по вопросам оценки и аттестации персонала, предоставляемых в государственные органы, профессиональные союзы и другие представительные органы работников</w:t>
            </w:r>
          </w:p>
          <w:p w14:paraId="061994D7" w14:textId="77777777" w:rsidR="00632903" w:rsidRDefault="00632903" w:rsidP="00C450A9">
            <w:pPr>
              <w:pStyle w:val="af0"/>
              <w:autoSpaceDE w:val="0"/>
              <w:autoSpaceDN w:val="0"/>
              <w:adjustRightInd w:val="0"/>
              <w:ind w:left="0"/>
              <w:rPr>
                <w:b/>
              </w:rPr>
            </w:pPr>
          </w:p>
          <w:p w14:paraId="1E6FA8D7" w14:textId="77777777" w:rsidR="00632903" w:rsidRDefault="00632903" w:rsidP="00C450A9">
            <w:pPr>
              <w:pStyle w:val="af0"/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AC5452">
              <w:rPr>
                <w:b/>
              </w:rPr>
              <w:t>ИД-</w:t>
            </w:r>
            <w:r>
              <w:rPr>
                <w:b/>
              </w:rPr>
              <w:t>П</w:t>
            </w:r>
            <w:r w:rsidRPr="00AC5452">
              <w:rPr>
                <w:b/>
              </w:rPr>
              <w:t>К-3.</w:t>
            </w:r>
            <w:r>
              <w:rPr>
                <w:b/>
              </w:rPr>
              <w:t>2</w:t>
            </w:r>
          </w:p>
          <w:p w14:paraId="3CAD0471" w14:textId="77777777" w:rsidR="00632903" w:rsidRPr="00117148" w:rsidRDefault="00632903" w:rsidP="00C450A9">
            <w:pPr>
              <w:pStyle w:val="af0"/>
              <w:autoSpaceDE w:val="0"/>
              <w:autoSpaceDN w:val="0"/>
              <w:adjustRightInd w:val="0"/>
              <w:ind w:left="0"/>
            </w:pPr>
            <w:r w:rsidRPr="00117148">
              <w:t>Разработка планов, методических материалов, учебных планов и программ, проектов локальных актов по обучению и развитию кадров государственной и муниципальной службы, включая оценку затрат</w:t>
            </w:r>
          </w:p>
          <w:p w14:paraId="54902FB4" w14:textId="77777777" w:rsidR="00632903" w:rsidRDefault="00632903" w:rsidP="00C450A9">
            <w:pPr>
              <w:pStyle w:val="af0"/>
              <w:autoSpaceDE w:val="0"/>
              <w:autoSpaceDN w:val="0"/>
              <w:adjustRightInd w:val="0"/>
              <w:ind w:left="0"/>
              <w:rPr>
                <w:b/>
              </w:rPr>
            </w:pPr>
          </w:p>
          <w:p w14:paraId="3A82DF43" w14:textId="77777777" w:rsidR="00632903" w:rsidRDefault="00632903" w:rsidP="00C450A9">
            <w:pPr>
              <w:pStyle w:val="af0"/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AC5452">
              <w:rPr>
                <w:b/>
              </w:rPr>
              <w:t>ИД-</w:t>
            </w:r>
            <w:r>
              <w:rPr>
                <w:b/>
              </w:rPr>
              <w:t>П</w:t>
            </w:r>
            <w:r w:rsidRPr="00AC5452">
              <w:rPr>
                <w:b/>
              </w:rPr>
              <w:t>К-3.</w:t>
            </w:r>
            <w:r>
              <w:rPr>
                <w:b/>
              </w:rPr>
              <w:t>3</w:t>
            </w:r>
          </w:p>
          <w:p w14:paraId="49BBE322" w14:textId="77777777" w:rsidR="00632903" w:rsidRPr="00AC5452" w:rsidRDefault="00632903" w:rsidP="00C450A9">
            <w:pPr>
              <w:pStyle w:val="af0"/>
              <w:autoSpaceDE w:val="0"/>
              <w:autoSpaceDN w:val="0"/>
              <w:adjustRightInd w:val="0"/>
              <w:ind w:left="0"/>
            </w:pPr>
            <w:r w:rsidRPr="00117148">
              <w:t>Разработка проектов организационных и распорядительных документов по кадрам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05685E" w14:textId="77777777" w:rsidR="00632903" w:rsidRPr="00A715A1" w:rsidRDefault="00632903" w:rsidP="00C450A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/>
                <w:sz w:val="22"/>
                <w:szCs w:val="22"/>
              </w:rPr>
            </w:pPr>
            <w:r w:rsidRPr="00AB70DC">
              <w:rPr>
                <w:i/>
                <w:sz w:val="22"/>
                <w:szCs w:val="22"/>
              </w:rPr>
              <w:t>Обучающийся способен</w:t>
            </w:r>
            <w:r>
              <w:rPr>
                <w:b/>
                <w:sz w:val="22"/>
                <w:szCs w:val="22"/>
              </w:rPr>
              <w:t>:</w:t>
            </w:r>
          </w:p>
          <w:p w14:paraId="1281AFE6" w14:textId="77777777" w:rsidR="00632903" w:rsidRDefault="00632903" w:rsidP="00C450A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>
              <w:t xml:space="preserve"> </w:t>
            </w:r>
            <w:r w:rsidRPr="00117148">
              <w:rPr>
                <w:sz w:val="22"/>
                <w:szCs w:val="22"/>
              </w:rPr>
              <w:t>осуществлять исполнительно-распорядительные функции в сфере кадрового обеспечения и организационно-штатной работы в целях повышения эффективности функционирования кадровой системы государственной и муниципальной службы;</w:t>
            </w:r>
          </w:p>
          <w:p w14:paraId="1445C48D" w14:textId="77777777" w:rsidR="00632903" w:rsidRDefault="00632903" w:rsidP="00C450A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117148">
              <w:rPr>
                <w:sz w:val="22"/>
                <w:szCs w:val="22"/>
              </w:rPr>
              <w:t>осуществлять оформление документов по вопросам оценки и аттестации персонала, предоставляемых в государственные органы, профессиональные союзы и другие представительные органы работников</w:t>
            </w:r>
            <w:r>
              <w:rPr>
                <w:b/>
                <w:sz w:val="22"/>
                <w:szCs w:val="22"/>
              </w:rPr>
              <w:t>;</w:t>
            </w:r>
          </w:p>
          <w:p w14:paraId="53921F53" w14:textId="77777777" w:rsidR="00632903" w:rsidRDefault="00632903" w:rsidP="00C450A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р</w:t>
            </w:r>
            <w:r w:rsidRPr="00117148">
              <w:rPr>
                <w:sz w:val="22"/>
                <w:szCs w:val="22"/>
              </w:rPr>
              <w:t>азраб</w:t>
            </w:r>
            <w:r>
              <w:rPr>
                <w:sz w:val="22"/>
                <w:szCs w:val="22"/>
              </w:rPr>
              <w:t>атывать</w:t>
            </w:r>
            <w:r w:rsidRPr="00117148">
              <w:rPr>
                <w:sz w:val="22"/>
                <w:szCs w:val="22"/>
              </w:rPr>
              <w:t xml:space="preserve"> план</w:t>
            </w:r>
            <w:r>
              <w:rPr>
                <w:sz w:val="22"/>
                <w:szCs w:val="22"/>
              </w:rPr>
              <w:t>ы</w:t>
            </w:r>
            <w:r w:rsidRPr="00117148">
              <w:rPr>
                <w:sz w:val="22"/>
                <w:szCs w:val="22"/>
              </w:rPr>
              <w:t>, методически</w:t>
            </w:r>
            <w:r>
              <w:rPr>
                <w:sz w:val="22"/>
                <w:szCs w:val="22"/>
              </w:rPr>
              <w:t>е</w:t>
            </w:r>
            <w:r w:rsidRPr="00117148">
              <w:rPr>
                <w:sz w:val="22"/>
                <w:szCs w:val="22"/>
              </w:rPr>
              <w:t xml:space="preserve"> материал</w:t>
            </w:r>
            <w:r>
              <w:rPr>
                <w:sz w:val="22"/>
                <w:szCs w:val="22"/>
              </w:rPr>
              <w:t>ы</w:t>
            </w:r>
            <w:r w:rsidRPr="00117148">
              <w:rPr>
                <w:sz w:val="22"/>
                <w:szCs w:val="22"/>
              </w:rPr>
              <w:t>, учебны</w:t>
            </w:r>
            <w:r>
              <w:rPr>
                <w:sz w:val="22"/>
                <w:szCs w:val="22"/>
              </w:rPr>
              <w:t>е</w:t>
            </w:r>
            <w:r w:rsidRPr="00117148">
              <w:rPr>
                <w:sz w:val="22"/>
                <w:szCs w:val="22"/>
              </w:rPr>
              <w:t xml:space="preserve"> план</w:t>
            </w:r>
            <w:r>
              <w:rPr>
                <w:sz w:val="22"/>
                <w:szCs w:val="22"/>
              </w:rPr>
              <w:t>ы</w:t>
            </w:r>
            <w:r w:rsidRPr="00117148">
              <w:rPr>
                <w:sz w:val="22"/>
                <w:szCs w:val="22"/>
              </w:rPr>
              <w:t xml:space="preserve"> и программ</w:t>
            </w:r>
            <w:r>
              <w:rPr>
                <w:sz w:val="22"/>
                <w:szCs w:val="22"/>
              </w:rPr>
              <w:t>ы</w:t>
            </w:r>
            <w:r w:rsidRPr="00117148">
              <w:rPr>
                <w:sz w:val="22"/>
                <w:szCs w:val="22"/>
              </w:rPr>
              <w:t>, проект</w:t>
            </w:r>
            <w:r>
              <w:rPr>
                <w:sz w:val="22"/>
                <w:szCs w:val="22"/>
              </w:rPr>
              <w:t>ы</w:t>
            </w:r>
            <w:r w:rsidRPr="00117148">
              <w:rPr>
                <w:sz w:val="22"/>
                <w:szCs w:val="22"/>
              </w:rPr>
              <w:t xml:space="preserve"> локальных актов по обучению и развитию кадров государственной и муниципальной</w:t>
            </w:r>
            <w:r w:rsidRPr="00117148">
              <w:rPr>
                <w:b/>
                <w:sz w:val="22"/>
                <w:szCs w:val="22"/>
              </w:rPr>
              <w:t xml:space="preserve"> </w:t>
            </w:r>
            <w:r w:rsidRPr="00117148">
              <w:rPr>
                <w:sz w:val="22"/>
                <w:szCs w:val="22"/>
              </w:rPr>
              <w:t>службы, включая оценку затрат</w:t>
            </w:r>
            <w:r>
              <w:rPr>
                <w:sz w:val="22"/>
                <w:szCs w:val="22"/>
              </w:rPr>
              <w:t>;</w:t>
            </w:r>
          </w:p>
          <w:p w14:paraId="27C8A5A5" w14:textId="77777777" w:rsidR="00632903" w:rsidRDefault="00632903" w:rsidP="00C450A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осуществлять р</w:t>
            </w:r>
            <w:r w:rsidRPr="00117148">
              <w:rPr>
                <w:sz w:val="22"/>
                <w:szCs w:val="22"/>
              </w:rPr>
              <w:t>азработк</w:t>
            </w:r>
            <w:r>
              <w:rPr>
                <w:sz w:val="22"/>
                <w:szCs w:val="22"/>
              </w:rPr>
              <w:t>у</w:t>
            </w:r>
            <w:r w:rsidRPr="00117148">
              <w:rPr>
                <w:sz w:val="22"/>
                <w:szCs w:val="22"/>
              </w:rPr>
              <w:t xml:space="preserve"> проектов организационных и распорядительных документов по кадрам</w:t>
            </w:r>
            <w:r>
              <w:rPr>
                <w:sz w:val="22"/>
                <w:szCs w:val="22"/>
              </w:rPr>
              <w:t>;</w:t>
            </w:r>
          </w:p>
          <w:p w14:paraId="57877365" w14:textId="77777777" w:rsidR="00632903" w:rsidRDefault="00632903" w:rsidP="00C450A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072F6">
              <w:rPr>
                <w:sz w:val="22"/>
                <w:szCs w:val="22"/>
              </w:rPr>
              <w:t>осуществлять исполнительно-распорядительные функции для проведения закупок товаров и заключение государственных контрактов на поставки товаров и оказание услуг, выполнение работ для нужд государственного органа</w:t>
            </w:r>
            <w:r>
              <w:rPr>
                <w:sz w:val="22"/>
                <w:szCs w:val="22"/>
              </w:rPr>
              <w:t>;</w:t>
            </w:r>
          </w:p>
          <w:p w14:paraId="0262DC56" w14:textId="77777777" w:rsidR="00632903" w:rsidRPr="00A715A1" w:rsidRDefault="00632903" w:rsidP="00C450A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осуществлять о</w:t>
            </w:r>
            <w:r w:rsidRPr="003072F6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ю</w:t>
            </w:r>
            <w:r w:rsidRPr="003072F6">
              <w:rPr>
                <w:sz w:val="22"/>
                <w:szCs w:val="22"/>
              </w:rPr>
              <w:t xml:space="preserve"> на стадии планирования закупок консультаций с поставщиками (подрядчиками, исполнителями) в целях определения состояния конкурентной среды на соответствующих рынках товаров, работ,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632903" w:rsidRPr="00A715A1" w14:paraId="12880B65" w14:textId="77777777" w:rsidTr="00C450A9">
        <w:trPr>
          <w:trHeight w:val="6450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3E6478" w14:textId="77777777" w:rsidR="00632903" w:rsidRDefault="00632903" w:rsidP="00C450A9">
            <w:pPr>
              <w:rPr>
                <w:b/>
              </w:rPr>
            </w:pPr>
            <w:r w:rsidRPr="00AC5452">
              <w:rPr>
                <w:b/>
              </w:rPr>
              <w:t>ПК-</w:t>
            </w:r>
            <w:r>
              <w:rPr>
                <w:b/>
              </w:rPr>
              <w:t>4</w:t>
            </w:r>
          </w:p>
          <w:p w14:paraId="57A11760" w14:textId="77777777" w:rsidR="00632903" w:rsidRPr="00AC5452" w:rsidRDefault="00632903" w:rsidP="00C450A9">
            <w:r w:rsidRPr="003072F6">
              <w:t>Способен осуществлять исполнительно-распорядительные функции для проведения закупок товаров и заключение государственных контрактов на поставки товаров и оказание услуг, выполнение работ для нужд государственного органа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0A982A" w14:textId="77777777" w:rsidR="00632903" w:rsidRDefault="00632903" w:rsidP="00C450A9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</w:t>
            </w:r>
            <w:r w:rsidRPr="00AC5452">
              <w:rPr>
                <w:b/>
              </w:rPr>
              <w:t>ПК-</w:t>
            </w:r>
            <w:r>
              <w:rPr>
                <w:b/>
              </w:rPr>
              <w:t>4</w:t>
            </w:r>
            <w:r w:rsidRPr="00AC5452">
              <w:rPr>
                <w:b/>
              </w:rPr>
              <w:t>.1</w:t>
            </w:r>
          </w:p>
          <w:p w14:paraId="637C5860" w14:textId="77777777" w:rsidR="00632903" w:rsidRPr="00AC5452" w:rsidRDefault="00632903" w:rsidP="00C450A9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3072F6">
              <w:t>Организация на стадии планирования закупок консультаций с поставщиками (подрядчиками, исполнителями) в целях определения состояния конкурентной среды на соответствующих рынках товаров, работ, услуг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5741E7" w14:textId="77777777" w:rsidR="00632903" w:rsidRPr="00A715A1" w:rsidRDefault="00632903" w:rsidP="00C450A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</w:tc>
      </w:tr>
    </w:tbl>
    <w:p w14:paraId="4398BD26" w14:textId="77777777" w:rsidR="00C9786A" w:rsidRDefault="00C9786A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15959FD" w:rsidR="007B65C7" w:rsidRPr="0004140F" w:rsidRDefault="00632903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30AAC378" w:rsidR="007B65C7" w:rsidRPr="0004140F" w:rsidRDefault="00C9786A" w:rsidP="00632903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632903">
              <w:rPr>
                <w:i/>
              </w:rPr>
              <w:t>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D95B6" w14:textId="77777777" w:rsidR="000E55DA" w:rsidRDefault="000E55DA" w:rsidP="005E3840">
      <w:r>
        <w:separator/>
      </w:r>
    </w:p>
  </w:endnote>
  <w:endnote w:type="continuationSeparator" w:id="0">
    <w:p w14:paraId="3F6DF240" w14:textId="77777777" w:rsidR="000E55DA" w:rsidRDefault="000E55D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D5E00" w14:textId="77777777" w:rsidR="000E55DA" w:rsidRDefault="000E55DA" w:rsidP="005E3840">
      <w:r>
        <w:separator/>
      </w:r>
    </w:p>
  </w:footnote>
  <w:footnote w:type="continuationSeparator" w:id="0">
    <w:p w14:paraId="49374219" w14:textId="77777777" w:rsidR="000E55DA" w:rsidRDefault="000E55D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C3F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87C38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55DA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6A7F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002B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2F24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2903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00A7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866BA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DF1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C6E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01"/>
    <w:rsid w:val="00B878F8"/>
    <w:rsid w:val="00B908A4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5F4B"/>
    <w:rsid w:val="00BF6550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1E7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7642F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86A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433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3F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C0D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22C76-7087-4079-BCB7-93BEBE7D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mci</cp:lastModifiedBy>
  <cp:revision>43</cp:revision>
  <cp:lastPrinted>2021-05-14T12:22:00Z</cp:lastPrinted>
  <dcterms:created xsi:type="dcterms:W3CDTF">2021-03-30T07:12:00Z</dcterms:created>
  <dcterms:modified xsi:type="dcterms:W3CDTF">2022-03-07T22:52:00Z</dcterms:modified>
</cp:coreProperties>
</file>