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82272" w:rsidRPr="00D117FC" w:rsidTr="009643A6">
        <w:trPr>
          <w:trHeight w:val="567"/>
        </w:trPr>
        <w:tc>
          <w:tcPr>
            <w:tcW w:w="9889" w:type="dxa"/>
            <w:gridSpan w:val="3"/>
            <w:vAlign w:val="center"/>
          </w:tcPr>
          <w:p w:rsidR="00C82272" w:rsidRPr="00D117FC" w:rsidRDefault="00C82272" w:rsidP="009643A6">
            <w:pPr>
              <w:jc w:val="center"/>
              <w:rPr>
                <w:b/>
                <w:sz w:val="26"/>
                <w:szCs w:val="26"/>
              </w:rPr>
            </w:pPr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82272" w:rsidRPr="00D117FC" w:rsidRDefault="00C82272" w:rsidP="009643A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C82272" w:rsidRPr="00D117FC" w:rsidTr="009643A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82272" w:rsidRPr="00465EE2" w:rsidRDefault="00C82272" w:rsidP="00C82272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087AF0">
              <w:rPr>
                <w:b/>
                <w:sz w:val="24"/>
                <w:szCs w:val="24"/>
              </w:rPr>
              <w:t>Региональное управление и территориальное планирование</w:t>
            </w:r>
            <w:r w:rsidRPr="00EB4129">
              <w:rPr>
                <w:b/>
                <w:sz w:val="24"/>
                <w:szCs w:val="24"/>
              </w:rPr>
              <w:t xml:space="preserve"> </w:t>
            </w:r>
            <w:bookmarkEnd w:id="1"/>
          </w:p>
        </w:tc>
      </w:tr>
      <w:tr w:rsidR="00C82272" w:rsidRPr="00D117FC" w:rsidTr="009643A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C82272" w:rsidRPr="00D117FC" w:rsidTr="009643A6">
        <w:trPr>
          <w:trHeight w:val="567"/>
        </w:trPr>
        <w:tc>
          <w:tcPr>
            <w:tcW w:w="3330" w:type="dxa"/>
            <w:shd w:val="clear" w:color="auto" w:fill="auto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C82272" w:rsidRPr="00D117FC" w:rsidTr="009643A6">
        <w:trPr>
          <w:trHeight w:val="567"/>
        </w:trPr>
        <w:tc>
          <w:tcPr>
            <w:tcW w:w="3330" w:type="dxa"/>
            <w:shd w:val="clear" w:color="auto" w:fill="auto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C82272" w:rsidRPr="00D117FC" w:rsidTr="009643A6">
        <w:trPr>
          <w:trHeight w:val="567"/>
        </w:trPr>
        <w:tc>
          <w:tcPr>
            <w:tcW w:w="3330" w:type="dxa"/>
            <w:shd w:val="clear" w:color="auto" w:fill="auto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82272" w:rsidRPr="00D117FC" w:rsidTr="009643A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82272" w:rsidRPr="00D117FC" w:rsidRDefault="00C82272" w:rsidP="009643A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:rsidR="00C82272" w:rsidRPr="00D117FC" w:rsidRDefault="00C82272" w:rsidP="00C82272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:rsidR="00C82272" w:rsidRPr="008C5512" w:rsidRDefault="00C82272" w:rsidP="00C82272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</w:t>
      </w:r>
      <w:r w:rsidRPr="00465EE2">
        <w:rPr>
          <w:sz w:val="24"/>
          <w:szCs w:val="24"/>
        </w:rPr>
        <w:t xml:space="preserve">дисциплина </w:t>
      </w:r>
      <w:r w:rsidRPr="009C5E23">
        <w:rPr>
          <w:sz w:val="24"/>
          <w:szCs w:val="24"/>
        </w:rPr>
        <w:t>«</w:t>
      </w:r>
      <w:r w:rsidRPr="00EB4129">
        <w:rPr>
          <w:b/>
          <w:sz w:val="24"/>
          <w:szCs w:val="24"/>
        </w:rPr>
        <w:t>Государственные программы социально-экономического развития</w:t>
      </w:r>
      <w:r w:rsidRPr="008C5512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изучается в </w:t>
      </w:r>
      <w:r>
        <w:rPr>
          <w:sz w:val="24"/>
          <w:szCs w:val="24"/>
        </w:rPr>
        <w:t>шестом</w:t>
      </w:r>
      <w:r>
        <w:rPr>
          <w:sz w:val="24"/>
          <w:szCs w:val="24"/>
        </w:rPr>
        <w:t xml:space="preserve"> </w:t>
      </w:r>
      <w:r w:rsidRPr="008C5512">
        <w:rPr>
          <w:sz w:val="24"/>
          <w:szCs w:val="24"/>
        </w:rPr>
        <w:t>семестре.</w:t>
      </w:r>
    </w:p>
    <w:p w:rsidR="00C82272" w:rsidRPr="00D117FC" w:rsidRDefault="00C82272" w:rsidP="00C82272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– не предусмотрена</w:t>
      </w:r>
    </w:p>
    <w:p w:rsidR="00C82272" w:rsidRPr="00D117FC" w:rsidRDefault="00C82272" w:rsidP="00C82272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:rsidR="00C82272" w:rsidRPr="00D117FC" w:rsidRDefault="00C82272" w:rsidP="00C82272">
      <w:pPr>
        <w:pStyle w:val="a9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Pr="00D117FC">
        <w:rPr>
          <w:bCs/>
          <w:sz w:val="24"/>
          <w:szCs w:val="24"/>
        </w:rPr>
        <w:t xml:space="preserve"> </w:t>
      </w:r>
    </w:p>
    <w:p w:rsidR="00C82272" w:rsidRPr="00D117FC" w:rsidRDefault="00C82272" w:rsidP="00C82272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:rsidR="00C82272" w:rsidRPr="00E30122" w:rsidRDefault="00C82272" w:rsidP="00C82272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E30122">
        <w:rPr>
          <w:sz w:val="24"/>
          <w:szCs w:val="24"/>
        </w:rPr>
        <w:t xml:space="preserve">Учебная </w:t>
      </w:r>
      <w:r w:rsidRPr="0090105F">
        <w:rPr>
          <w:sz w:val="24"/>
          <w:szCs w:val="24"/>
        </w:rPr>
        <w:t xml:space="preserve">дисциплина </w:t>
      </w:r>
      <w:r w:rsidRPr="009C5E23">
        <w:rPr>
          <w:sz w:val="24"/>
          <w:szCs w:val="24"/>
        </w:rPr>
        <w:t>«</w:t>
      </w:r>
      <w:r w:rsidRPr="00087AF0">
        <w:rPr>
          <w:b/>
          <w:sz w:val="24"/>
          <w:szCs w:val="24"/>
        </w:rPr>
        <w:t>Региональное управление и территориальное планирование</w:t>
      </w:r>
      <w:r w:rsidRPr="008C5512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</w:t>
      </w:r>
      <w:r w:rsidRPr="00E30122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части, формируемый участниками образовательных отношений</w:t>
      </w:r>
      <w:r w:rsidRPr="00E30122">
        <w:rPr>
          <w:sz w:val="24"/>
          <w:szCs w:val="24"/>
        </w:rPr>
        <w:t>.</w:t>
      </w:r>
    </w:p>
    <w:p w:rsidR="00C82272" w:rsidRDefault="00C82272" w:rsidP="00C82272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:rsidR="00C82272" w:rsidRPr="00C82272" w:rsidRDefault="00C82272" w:rsidP="00C82272">
      <w:pPr>
        <w:pStyle w:val="a"/>
        <w:numPr>
          <w:ilvl w:val="3"/>
          <w:numId w:val="2"/>
        </w:numPr>
        <w:rPr>
          <w:szCs w:val="24"/>
        </w:rPr>
      </w:pPr>
      <w:r w:rsidRPr="000169EC">
        <w:rPr>
          <w:szCs w:val="24"/>
        </w:rPr>
        <w:t>Целями изучения дисциплины «</w:t>
      </w:r>
      <w:r w:rsidRPr="00087AF0">
        <w:rPr>
          <w:b/>
          <w:szCs w:val="24"/>
        </w:rPr>
        <w:t>Региональное управление и территориальное планирование</w:t>
      </w:r>
      <w:r w:rsidRPr="00151713">
        <w:rPr>
          <w:bCs/>
          <w:szCs w:val="24"/>
        </w:rPr>
        <w:t>»</w:t>
      </w:r>
      <w:r>
        <w:rPr>
          <w:bCs/>
          <w:szCs w:val="24"/>
        </w:rPr>
        <w:t xml:space="preserve"> являются</w:t>
      </w:r>
      <w:r w:rsidRPr="00151713">
        <w:rPr>
          <w:bCs/>
          <w:szCs w:val="24"/>
        </w:rPr>
        <w:t>:</w:t>
      </w:r>
    </w:p>
    <w:p w:rsidR="00C82272" w:rsidRPr="007961A0" w:rsidRDefault="00C82272" w:rsidP="00C82272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овладение методами пространственного (регионального, территориального)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анализа;</w:t>
      </w:r>
    </w:p>
    <w:p w:rsidR="00C82272" w:rsidRPr="007961A0" w:rsidRDefault="00C82272" w:rsidP="00C82272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ознакомление с современными концепциями экономического развития регионов,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с теоретико-методологическими основами планирования и прогнозирования развития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территорий;</w:t>
      </w:r>
    </w:p>
    <w:p w:rsidR="00C82272" w:rsidRPr="007961A0" w:rsidRDefault="00C82272" w:rsidP="00C82272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61A0">
        <w:rPr>
          <w:sz w:val="24"/>
          <w:szCs w:val="24"/>
        </w:rPr>
        <w:t>своение теоретической основы внутри – и межрегиональных экономических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отношений: проблем размещения, регионального роста, бюджетного федерализма,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свободных экономических зон, методов планирования и прогнозирования развития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региона;</w:t>
      </w:r>
    </w:p>
    <w:p w:rsidR="00C82272" w:rsidRPr="007961A0" w:rsidRDefault="00C82272" w:rsidP="00C82272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ознакомление с мировым опытом управления региональным экономическим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развитием и выявление особенностей современной региональной политики России;</w:t>
      </w:r>
    </w:p>
    <w:p w:rsidR="00C82272" w:rsidRPr="007961A0" w:rsidRDefault="00C82272" w:rsidP="00C82272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овладение практическими навыками в области управления регионом как объектом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хозяйствования;</w:t>
      </w:r>
    </w:p>
    <w:p w:rsidR="00C82272" w:rsidRPr="007961A0" w:rsidRDefault="00C82272" w:rsidP="00C82272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изучение современного инструментария планирования и прогнозирования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социально-экономического развития</w:t>
      </w:r>
      <w:r>
        <w:rPr>
          <w:sz w:val="24"/>
          <w:szCs w:val="24"/>
        </w:rPr>
        <w:t>;</w:t>
      </w:r>
    </w:p>
    <w:p w:rsidR="00C82272" w:rsidRPr="007961A0" w:rsidRDefault="00C82272" w:rsidP="00C82272">
      <w:pPr>
        <w:pStyle w:val="a9"/>
        <w:numPr>
          <w:ilvl w:val="2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C82272" w:rsidRDefault="00C82272" w:rsidP="00C82272">
      <w:pPr>
        <w:ind w:firstLine="709"/>
        <w:jc w:val="both"/>
        <w:rPr>
          <w:sz w:val="24"/>
          <w:szCs w:val="24"/>
        </w:rPr>
      </w:pPr>
      <w:r w:rsidRPr="009D5702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</w:t>
      </w:r>
      <w:r>
        <w:rPr>
          <w:sz w:val="24"/>
          <w:szCs w:val="24"/>
        </w:rPr>
        <w:t xml:space="preserve"> </w:t>
      </w:r>
      <w:r w:rsidRPr="009D5702">
        <w:rPr>
          <w:sz w:val="24"/>
          <w:szCs w:val="24"/>
        </w:rPr>
        <w:t xml:space="preserve">формирования компетенций и обеспечивающими достижение планируемых результатов освоения учебной дисциплины. </w:t>
      </w:r>
    </w:p>
    <w:p w:rsidR="00C82272" w:rsidRDefault="00C82272" w:rsidP="00C82272">
      <w:pPr>
        <w:pStyle w:val="a"/>
        <w:numPr>
          <w:ilvl w:val="0"/>
          <w:numId w:val="0"/>
        </w:numPr>
        <w:rPr>
          <w:bCs/>
          <w:szCs w:val="24"/>
        </w:rPr>
      </w:pPr>
    </w:p>
    <w:p w:rsidR="00C82272" w:rsidRDefault="00C82272" w:rsidP="00C82272">
      <w:pPr>
        <w:pStyle w:val="2"/>
        <w:numPr>
          <w:ilvl w:val="0"/>
          <w:numId w:val="0"/>
        </w:numPr>
        <w:ind w:left="709"/>
        <w:rPr>
          <w:iCs w:val="0"/>
        </w:rPr>
      </w:pPr>
      <w:r w:rsidRPr="00D117FC">
        <w:rPr>
          <w:iCs w:val="0"/>
        </w:rPr>
        <w:lastRenderedPageBreak/>
        <w:t>Формируемые компетенции и индикаторы достижения компетенций: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37"/>
      </w:tblGrid>
      <w:tr w:rsidR="00C82272" w:rsidRPr="000169EC" w:rsidTr="009643A6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272" w:rsidRPr="000169EC" w:rsidRDefault="00C82272" w:rsidP="009643A6">
            <w:pPr>
              <w:jc w:val="center"/>
              <w:rPr>
                <w:b/>
              </w:rPr>
            </w:pPr>
            <w:r w:rsidRPr="000169EC">
              <w:rPr>
                <w:b/>
              </w:rPr>
              <w:t>Код и наименование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272" w:rsidRPr="000169EC" w:rsidRDefault="00C82272" w:rsidP="009643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Код и наименование индикатора</w:t>
            </w:r>
          </w:p>
          <w:p w:rsidR="00C82272" w:rsidRPr="000169EC" w:rsidRDefault="00C82272" w:rsidP="009643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достижения компетенции</w:t>
            </w:r>
          </w:p>
        </w:tc>
      </w:tr>
      <w:tr w:rsidR="00C82272" w:rsidRPr="000169EC" w:rsidTr="00C82272">
        <w:trPr>
          <w:trHeight w:val="1392"/>
        </w:trPr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:rsidR="00C82272" w:rsidRPr="00CD6BB9" w:rsidRDefault="00C82272" w:rsidP="00C822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D6BB9">
              <w:rPr>
                <w:iCs/>
                <w:sz w:val="22"/>
                <w:szCs w:val="22"/>
              </w:rPr>
              <w:t>УК-10</w:t>
            </w:r>
          </w:p>
          <w:p w:rsidR="00C82272" w:rsidRPr="000169EC" w:rsidRDefault="00C82272" w:rsidP="00C82272">
            <w:r w:rsidRPr="00CD6BB9">
              <w:rPr>
                <w:iCs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272" w:rsidRPr="000169EC" w:rsidRDefault="00C82272" w:rsidP="009643A6">
            <w:pPr>
              <w:rPr>
                <w:rFonts w:eastAsia="Times New Roman"/>
              </w:rPr>
            </w:pPr>
            <w:r w:rsidRPr="00CD6BB9">
              <w:rPr>
                <w:iCs/>
              </w:rPr>
              <w:t>ИД-УК-10.1 Понимание базовых принципов функционирования экономики и экономического развития, целей и форм участия государства в экономике</w:t>
            </w:r>
            <w:r>
              <w:rPr>
                <w:i/>
              </w:rPr>
              <w:t>.</w:t>
            </w:r>
          </w:p>
        </w:tc>
      </w:tr>
      <w:tr w:rsidR="00C82272" w:rsidRPr="000169EC" w:rsidTr="00C82272">
        <w:trPr>
          <w:trHeight w:val="732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2272" w:rsidRPr="00C82272" w:rsidRDefault="00C82272" w:rsidP="00C82272">
            <w:pPr>
              <w:jc w:val="both"/>
            </w:pPr>
            <w:r w:rsidRPr="00C82272">
              <w:rPr>
                <w:rStyle w:val="fontstyle01"/>
                <w:rFonts w:ascii="Times New Roman" w:hAnsi="Times New Roman"/>
              </w:rPr>
              <w:t>ПК-5.</w:t>
            </w:r>
            <w:r w:rsidRPr="00C82272">
              <w:t xml:space="preserve"> </w:t>
            </w:r>
            <w:r w:rsidRPr="00C82272">
              <w:rPr>
                <w:rStyle w:val="fontstyle01"/>
                <w:rFonts w:ascii="Times New Roman" w:hAnsi="Times New Roman"/>
              </w:rPr>
              <w:t>Способен осуществлять исполнительно-</w:t>
            </w:r>
            <w:bookmarkStart w:id="12" w:name="_GoBack"/>
            <w:bookmarkEnd w:id="12"/>
            <w:r w:rsidRPr="00C82272">
              <w:rPr>
                <w:rStyle w:val="fontstyle01"/>
                <w:rFonts w:ascii="Times New Roman" w:hAnsi="Times New Roman"/>
              </w:rPr>
              <w:t xml:space="preserve">распорядительные функции для ведения бюджетного (бухгалтерского) </w:t>
            </w:r>
            <w:proofErr w:type="spellStart"/>
            <w:r w:rsidRPr="00C82272">
              <w:rPr>
                <w:rStyle w:val="fontstyle01"/>
                <w:rFonts w:ascii="Times New Roman" w:hAnsi="Times New Roman"/>
              </w:rPr>
              <w:t>учета</w:t>
            </w:r>
            <w:proofErr w:type="spellEnd"/>
            <w:r w:rsidRPr="00C82272">
              <w:rPr>
                <w:rStyle w:val="fontstyle01"/>
                <w:rFonts w:ascii="Times New Roman" w:hAnsi="Times New Roman"/>
              </w:rPr>
              <w:t xml:space="preserve"> и </w:t>
            </w:r>
            <w:proofErr w:type="spellStart"/>
            <w:r w:rsidRPr="00C82272">
              <w:rPr>
                <w:rStyle w:val="fontstyle01"/>
                <w:rFonts w:ascii="Times New Roman" w:hAnsi="Times New Roman"/>
              </w:rPr>
              <w:t>отчетности</w:t>
            </w:r>
            <w:proofErr w:type="spellEnd"/>
            <w:r w:rsidRPr="00C82272">
              <w:rPr>
                <w:rStyle w:val="fontstyle01"/>
                <w:rFonts w:ascii="Times New Roman" w:hAnsi="Times New Roman"/>
              </w:rPr>
              <w:t xml:space="preserve"> для решения задач государственного и муниципального управления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272" w:rsidRPr="00C82272" w:rsidRDefault="00C82272" w:rsidP="00C82272">
            <w:pPr>
              <w:shd w:val="clear" w:color="auto" w:fill="FFFFFF"/>
              <w:jc w:val="both"/>
              <w:rPr>
                <w:rStyle w:val="fontstyle01"/>
                <w:rFonts w:ascii="Times New Roman" w:eastAsia="Times New Roman" w:hAnsi="Times New Roman"/>
              </w:rPr>
            </w:pPr>
            <w:r w:rsidRPr="00C82272">
              <w:rPr>
                <w:rStyle w:val="fontstyle01"/>
                <w:rFonts w:ascii="Times New Roman" w:eastAsia="Times New Roman" w:hAnsi="Times New Roman"/>
              </w:rPr>
              <w:t>ИД-ПК-5.1. Подготовка обоснований бюджетных ассигнований на планируемый период для государственного органа</w:t>
            </w:r>
          </w:p>
          <w:p w:rsidR="00C82272" w:rsidRPr="00C82272" w:rsidRDefault="00C82272" w:rsidP="00C8227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C82272" w:rsidRPr="000169EC" w:rsidTr="00C82272">
        <w:trPr>
          <w:trHeight w:val="864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272" w:rsidRPr="00C82272" w:rsidRDefault="00C82272" w:rsidP="00C82272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272" w:rsidRPr="00C82272" w:rsidRDefault="00C82272" w:rsidP="00C8227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82272">
              <w:rPr>
                <w:rStyle w:val="fontstyle01"/>
                <w:rFonts w:ascii="Times New Roman" w:eastAsia="Times New Roman" w:hAnsi="Times New Roman"/>
              </w:rPr>
              <w:t>ИД-ПК-5.3. Разработка и формирование проектов прогнозов по организации бюджетного процесса в государственном органе</w:t>
            </w:r>
          </w:p>
        </w:tc>
      </w:tr>
    </w:tbl>
    <w:p w:rsidR="00C82272" w:rsidRDefault="00C82272" w:rsidP="00C82272"/>
    <w:p w:rsidR="00C82272" w:rsidRPr="00D117FC" w:rsidRDefault="00C82272" w:rsidP="00C82272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82272" w:rsidRPr="00D117FC" w:rsidTr="009643A6">
        <w:trPr>
          <w:trHeight w:val="340"/>
        </w:trPr>
        <w:tc>
          <w:tcPr>
            <w:tcW w:w="3969" w:type="dxa"/>
            <w:vAlign w:val="center"/>
          </w:tcPr>
          <w:p w:rsidR="00C82272" w:rsidRPr="00D117FC" w:rsidRDefault="00C82272" w:rsidP="009643A6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82272" w:rsidRPr="00D117FC" w:rsidRDefault="00C82272" w:rsidP="009643A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C82272" w:rsidRPr="00D117FC" w:rsidRDefault="00C82272" w:rsidP="009643A6">
            <w:pPr>
              <w:jc w:val="center"/>
            </w:pPr>
            <w:proofErr w:type="spellStart"/>
            <w:r w:rsidRPr="00D117FC">
              <w:rPr>
                <w:b/>
                <w:sz w:val="24"/>
                <w:szCs w:val="24"/>
              </w:rPr>
              <w:t>з.е</w:t>
            </w:r>
            <w:proofErr w:type="spellEnd"/>
            <w:r w:rsidRPr="00D117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82272" w:rsidRPr="00D117FC" w:rsidRDefault="00C82272" w:rsidP="009643A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C82272" w:rsidRPr="00D117FC" w:rsidRDefault="00C82272" w:rsidP="009643A6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</w:tbl>
    <w:p w:rsidR="00C82272" w:rsidRDefault="00C82272" w:rsidP="00C82272"/>
    <w:p w:rsidR="00A62AEC" w:rsidRDefault="00A62AEC"/>
    <w:sectPr w:rsidR="00A62AEC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82272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3C5A" w:rsidRDefault="00C82272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82272">
    <w:pPr>
      <w:pStyle w:val="a7"/>
      <w:jc w:val="right"/>
    </w:pPr>
  </w:p>
  <w:p w:rsidR="007A3C5A" w:rsidRDefault="00C822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82272">
    <w:pPr>
      <w:pStyle w:val="a7"/>
      <w:jc w:val="right"/>
    </w:pPr>
  </w:p>
  <w:p w:rsidR="007A3C5A" w:rsidRDefault="00C82272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C82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C822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82272">
    <w:pPr>
      <w:pStyle w:val="a5"/>
      <w:jc w:val="center"/>
    </w:pPr>
  </w:p>
  <w:p w:rsidR="007A3C5A" w:rsidRDefault="00C822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72"/>
    <w:rsid w:val="00A62AEC"/>
    <w:rsid w:val="00C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C458"/>
  <w15:chartTrackingRefBased/>
  <w15:docId w15:val="{6F8612AC-1A8D-4EA6-A04A-393E549F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2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82272"/>
    <w:pPr>
      <w:keepNext/>
      <w:numPr>
        <w:numId w:val="1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C82272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227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8227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C8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82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2272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C82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2272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C8227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82272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C82272"/>
  </w:style>
  <w:style w:type="paragraph" w:styleId="a">
    <w:name w:val="Body Text"/>
    <w:basedOn w:val="a0"/>
    <w:link w:val="ac"/>
    <w:rsid w:val="00C82272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1"/>
    <w:link w:val="a"/>
    <w:rsid w:val="00C822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0"/>
    <w:rsid w:val="00C822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8227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2022-03-13T07:19:00Z</dcterms:created>
  <dcterms:modified xsi:type="dcterms:W3CDTF">2022-03-13T07:28:00Z</dcterms:modified>
</cp:coreProperties>
</file>