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C" w:rsidRPr="00882B20" w:rsidRDefault="00851EFC" w:rsidP="00851EFC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851EFC" w:rsidRPr="00882B20" w:rsidRDefault="00851EFC" w:rsidP="00851EFC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851EFC" w:rsidRPr="00882B20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82B20">
        <w:rPr>
          <w:rFonts w:eastAsia="Times New Roman" w:cs="Times New Roman"/>
          <w:b/>
          <w:sz w:val="24"/>
          <w:szCs w:val="24"/>
        </w:rPr>
        <w:t>А</w:t>
      </w:r>
      <w:r w:rsidR="00E77DEA">
        <w:rPr>
          <w:rFonts w:eastAsia="Times New Roman" w:cs="Times New Roman"/>
          <w:b/>
          <w:sz w:val="24"/>
          <w:szCs w:val="24"/>
        </w:rPr>
        <w:t>ННОТАЦИЯ К РАБОЧЕЙ ПРОГРАММЕ УЧЕБНОЙ ДИСЦИПЛИНЫ</w:t>
      </w:r>
    </w:p>
    <w:p w:rsidR="00851EFC" w:rsidRDefault="000325A2" w:rsidP="000325A2">
      <w:pPr>
        <w:tabs>
          <w:tab w:val="left" w:pos="2975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882B20">
        <w:rPr>
          <w:rFonts w:eastAsia="Times New Roman" w:cs="Times New Roman"/>
          <w:b/>
          <w:sz w:val="24"/>
          <w:szCs w:val="24"/>
        </w:rPr>
        <w:tab/>
      </w:r>
      <w:r w:rsidR="00E77DEA">
        <w:rPr>
          <w:rFonts w:cs="Times New Roman"/>
          <w:b/>
          <w:sz w:val="24"/>
          <w:szCs w:val="24"/>
        </w:rPr>
        <w:t>УПРАВЛЕНЧЕСКИЙ КОНСАЛТИНГ</w:t>
      </w:r>
      <w:r w:rsidRPr="00882B20">
        <w:rPr>
          <w:rFonts w:cs="Times New Roman"/>
          <w:b/>
          <w:sz w:val="24"/>
          <w:szCs w:val="24"/>
        </w:rPr>
        <w:t xml:space="preserve"> </w:t>
      </w:r>
    </w:p>
    <w:p w:rsidR="00E77DEA" w:rsidRPr="00882B20" w:rsidRDefault="00E77DEA" w:rsidP="000325A2">
      <w:pPr>
        <w:tabs>
          <w:tab w:val="left" w:pos="2975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5F65F3" w:rsidRPr="00882B20" w:rsidRDefault="00851EFC" w:rsidP="005F65F3">
      <w:pPr>
        <w:tabs>
          <w:tab w:val="right" w:leader="underscore" w:pos="8505"/>
        </w:tabs>
        <w:rPr>
          <w:rFonts w:cs="Times New Roman"/>
          <w:b/>
          <w:bCs/>
          <w:sz w:val="24"/>
          <w:szCs w:val="24"/>
        </w:rPr>
      </w:pPr>
      <w:r w:rsidRPr="00882B20">
        <w:rPr>
          <w:rFonts w:eastAsia="Times New Roman" w:cs="Times New Roman"/>
          <w:sz w:val="24"/>
          <w:szCs w:val="24"/>
        </w:rPr>
        <w:t>Направление подготовки:</w:t>
      </w:r>
      <w:r w:rsidR="000325A2" w:rsidRPr="00882B20">
        <w:rPr>
          <w:rFonts w:cs="Times New Roman"/>
          <w:b/>
          <w:bCs/>
          <w:sz w:val="24"/>
          <w:szCs w:val="24"/>
        </w:rPr>
        <w:t xml:space="preserve"> </w:t>
      </w:r>
      <w:r w:rsidR="00AC4DEC" w:rsidRPr="00882B20">
        <w:rPr>
          <w:rFonts w:cs="Times New Roman"/>
          <w:b/>
          <w:bCs/>
          <w:sz w:val="24"/>
          <w:szCs w:val="24"/>
        </w:rPr>
        <w:t>38.03.04</w:t>
      </w:r>
      <w:r w:rsidR="000325A2" w:rsidRPr="00882B20">
        <w:rPr>
          <w:rFonts w:cs="Times New Roman"/>
          <w:b/>
          <w:bCs/>
          <w:sz w:val="24"/>
          <w:szCs w:val="24"/>
        </w:rPr>
        <w:t xml:space="preserve"> «</w:t>
      </w:r>
      <w:r w:rsidR="00AC4DEC" w:rsidRPr="00882B20">
        <w:rPr>
          <w:rFonts w:eastAsia="Calibri" w:cs="Times New Roman"/>
          <w:b/>
          <w:sz w:val="24"/>
          <w:szCs w:val="24"/>
        </w:rPr>
        <w:t>Государственное и муниципальное управление</w:t>
      </w:r>
      <w:r w:rsidR="000325A2" w:rsidRPr="00882B20">
        <w:rPr>
          <w:rFonts w:cs="Times New Roman"/>
          <w:b/>
          <w:bCs/>
          <w:sz w:val="24"/>
          <w:szCs w:val="24"/>
        </w:rPr>
        <w:t>»</w:t>
      </w:r>
      <w:r w:rsidRPr="00882B20">
        <w:rPr>
          <w:rFonts w:eastAsia="Times New Roman" w:cs="Times New Roman"/>
          <w:sz w:val="24"/>
          <w:szCs w:val="24"/>
        </w:rPr>
        <w:t xml:space="preserve"> </w:t>
      </w:r>
    </w:p>
    <w:p w:rsidR="000325A2" w:rsidRDefault="00E77DEA" w:rsidP="00851EFC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Профиль</w:t>
      </w:r>
      <w:r w:rsidR="00851EFC" w:rsidRPr="00882B20">
        <w:rPr>
          <w:rFonts w:eastAsia="Times New Roman" w:cs="Times New Roman"/>
          <w:sz w:val="24"/>
          <w:szCs w:val="24"/>
        </w:rPr>
        <w:t xml:space="preserve"> подготовки: </w:t>
      </w:r>
      <w:r w:rsidR="00AC4DEC" w:rsidRPr="00882B20">
        <w:rPr>
          <w:rFonts w:eastAsia="Calibri" w:cs="Times New Roman"/>
          <w:b/>
          <w:sz w:val="24"/>
          <w:szCs w:val="24"/>
        </w:rPr>
        <w:t>Государственное управление инновациями, инновационными процессами и проектами</w:t>
      </w:r>
    </w:p>
    <w:p w:rsidR="00E77DEA" w:rsidRPr="00C83C4E" w:rsidRDefault="00E77DEA" w:rsidP="00851EFC">
      <w:pPr>
        <w:spacing w:after="0" w:line="240" w:lineRule="auto"/>
        <w:rPr>
          <w:rFonts w:eastAsia="Calibri" w:cs="Times New Roman"/>
          <w:b/>
          <w:bCs/>
          <w:sz w:val="24"/>
          <w:szCs w:val="24"/>
        </w:rPr>
      </w:pPr>
    </w:p>
    <w:p w:rsidR="00AC4DEC" w:rsidRPr="00C83C4E" w:rsidRDefault="00851EFC" w:rsidP="00AC4DEC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82B20">
        <w:rPr>
          <w:rFonts w:eastAsia="Times New Roman" w:cs="Times New Roman"/>
          <w:b/>
          <w:sz w:val="24"/>
          <w:szCs w:val="24"/>
        </w:rPr>
        <w:t>Цели освоения дисциплины:</w:t>
      </w:r>
    </w:p>
    <w:p w:rsidR="00E77DEA" w:rsidRDefault="00E77DEA" w:rsidP="00E77D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77DEA">
        <w:rPr>
          <w:rFonts w:eastAsia="Times New Roman" w:cs="Times New Roman"/>
          <w:sz w:val="24"/>
          <w:szCs w:val="24"/>
          <w:lang w:eastAsia="ru-RU"/>
        </w:rPr>
        <w:t>форми</w:t>
      </w:r>
      <w:r>
        <w:rPr>
          <w:rFonts w:eastAsia="Times New Roman" w:cs="Times New Roman"/>
          <w:sz w:val="24"/>
          <w:szCs w:val="24"/>
          <w:lang w:eastAsia="ru-RU"/>
        </w:rPr>
        <w:t>рование научных представлений о целях, задачах, содержании, формах и методах</w:t>
      </w:r>
      <w:r w:rsidRPr="00E77DEA">
        <w:rPr>
          <w:rFonts w:eastAsia="Times New Roman" w:cs="Times New Roman"/>
          <w:sz w:val="24"/>
          <w:szCs w:val="24"/>
          <w:lang w:eastAsia="ru-RU"/>
        </w:rPr>
        <w:t xml:space="preserve"> у</w:t>
      </w:r>
      <w:r>
        <w:rPr>
          <w:rFonts w:eastAsia="Times New Roman" w:cs="Times New Roman"/>
          <w:sz w:val="24"/>
          <w:szCs w:val="24"/>
          <w:lang w:eastAsia="ru-RU"/>
        </w:rPr>
        <w:t>правленческого консультирования;</w:t>
      </w:r>
    </w:p>
    <w:p w:rsidR="00E77DEA" w:rsidRDefault="00E77DEA" w:rsidP="00E77D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выработка умений осуществлять консультирование руководящих кадров по широкому спектру управления организацией;</w:t>
      </w:r>
    </w:p>
    <w:p w:rsidR="00E77DEA" w:rsidRDefault="00E77DEA" w:rsidP="00E77D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Pr="00E77DEA">
        <w:rPr>
          <w:rFonts w:eastAsia="Times New Roman" w:cs="Times New Roman"/>
          <w:sz w:val="24"/>
          <w:szCs w:val="24"/>
          <w:lang w:eastAsia="ru-RU"/>
        </w:rPr>
        <w:t xml:space="preserve"> развитие </w:t>
      </w:r>
      <w:r>
        <w:rPr>
          <w:rFonts w:eastAsia="Times New Roman" w:cs="Times New Roman"/>
          <w:sz w:val="24"/>
          <w:szCs w:val="24"/>
          <w:lang w:eastAsia="ru-RU"/>
        </w:rPr>
        <w:t xml:space="preserve">первичных </w:t>
      </w:r>
      <w:r w:rsidRPr="00E77DEA">
        <w:rPr>
          <w:rFonts w:eastAsia="Times New Roman" w:cs="Times New Roman"/>
          <w:sz w:val="24"/>
          <w:szCs w:val="24"/>
          <w:lang w:eastAsia="ru-RU"/>
        </w:rPr>
        <w:t>навыков организации и осущес</w:t>
      </w:r>
      <w:r>
        <w:rPr>
          <w:rFonts w:eastAsia="Times New Roman" w:cs="Times New Roman"/>
          <w:sz w:val="24"/>
          <w:szCs w:val="24"/>
          <w:lang w:eastAsia="ru-RU"/>
        </w:rPr>
        <w:t>твления консультирования</w:t>
      </w:r>
      <w:r w:rsidRPr="00E77DEA">
        <w:rPr>
          <w:rFonts w:eastAsia="Times New Roman" w:cs="Times New Roman"/>
          <w:sz w:val="24"/>
          <w:szCs w:val="24"/>
          <w:lang w:eastAsia="ru-RU"/>
        </w:rPr>
        <w:t xml:space="preserve"> у будущих сп</w:t>
      </w:r>
      <w:r>
        <w:rPr>
          <w:rFonts w:eastAsia="Times New Roman" w:cs="Times New Roman"/>
          <w:sz w:val="24"/>
          <w:szCs w:val="24"/>
          <w:lang w:eastAsia="ru-RU"/>
        </w:rPr>
        <w:t>ециалистов в области государственного и муниципального управления</w:t>
      </w:r>
      <w:r w:rsidRPr="00E77DEA">
        <w:rPr>
          <w:rFonts w:eastAsia="Times New Roman" w:cs="Times New Roman"/>
          <w:sz w:val="24"/>
          <w:szCs w:val="24"/>
          <w:lang w:eastAsia="ru-RU"/>
        </w:rPr>
        <w:t>.</w:t>
      </w:r>
    </w:p>
    <w:p w:rsidR="00E77DEA" w:rsidRPr="00E77DEA" w:rsidRDefault="00E77DEA" w:rsidP="00E77D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1EFC" w:rsidRPr="00882B20" w:rsidRDefault="00851EFC" w:rsidP="00DB7629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82B20">
        <w:rPr>
          <w:rFonts w:eastAsia="Times New Roman"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 w:rsidR="002C7D5D" w:rsidRDefault="002C7D5D" w:rsidP="002C7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ОК-1 - </w:t>
      </w:r>
      <w:r w:rsidR="007F4F31">
        <w:rPr>
          <w:rFonts w:ascii="Times New Roman" w:hAnsi="Times New Roman" w:cs="Times New Roman"/>
          <w:sz w:val="24"/>
          <w:szCs w:val="24"/>
        </w:rPr>
        <w:t>способность</w:t>
      </w:r>
      <w:r w:rsidRPr="00531D0F">
        <w:rPr>
          <w:rFonts w:ascii="Times New Roman" w:hAnsi="Times New Roman" w:cs="Times New Roman"/>
          <w:sz w:val="24"/>
          <w:szCs w:val="24"/>
        </w:rPr>
        <w:t xml:space="preserve"> использовать основы философских знаний для формирования мировоззренчес</w:t>
      </w:r>
      <w:r>
        <w:rPr>
          <w:rFonts w:ascii="Times New Roman" w:hAnsi="Times New Roman" w:cs="Times New Roman"/>
          <w:sz w:val="24"/>
          <w:szCs w:val="24"/>
        </w:rPr>
        <w:t>кой позиции</w:t>
      </w:r>
      <w:r w:rsidRPr="00531D0F">
        <w:rPr>
          <w:rFonts w:ascii="Times New Roman" w:hAnsi="Times New Roman" w:cs="Times New Roman"/>
          <w:sz w:val="24"/>
          <w:szCs w:val="24"/>
        </w:rPr>
        <w:t>;</w:t>
      </w:r>
    </w:p>
    <w:p w:rsidR="002C7D5D" w:rsidRPr="00531D0F" w:rsidRDefault="002C7D5D" w:rsidP="002C7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ОК-3 - </w:t>
      </w:r>
      <w:r w:rsidR="007F4F31">
        <w:rPr>
          <w:rFonts w:ascii="Times New Roman" w:hAnsi="Times New Roman" w:cs="Times New Roman"/>
          <w:sz w:val="24"/>
          <w:szCs w:val="24"/>
        </w:rPr>
        <w:t>способность</w:t>
      </w:r>
      <w:r w:rsidRPr="00531D0F">
        <w:rPr>
          <w:rFonts w:ascii="Times New Roman" w:hAnsi="Times New Roman" w:cs="Times New Roman"/>
          <w:sz w:val="24"/>
          <w:szCs w:val="24"/>
        </w:rPr>
        <w:t xml:space="preserve"> использовать основы экономических знаний в разл</w:t>
      </w:r>
      <w:r>
        <w:rPr>
          <w:rFonts w:ascii="Times New Roman" w:hAnsi="Times New Roman" w:cs="Times New Roman"/>
          <w:sz w:val="24"/>
          <w:szCs w:val="24"/>
        </w:rPr>
        <w:t>ичных сферах деятельности</w:t>
      </w:r>
      <w:r w:rsidRPr="00531D0F">
        <w:rPr>
          <w:rFonts w:ascii="Times New Roman" w:hAnsi="Times New Roman" w:cs="Times New Roman"/>
          <w:sz w:val="24"/>
          <w:szCs w:val="24"/>
        </w:rPr>
        <w:t>;</w:t>
      </w:r>
    </w:p>
    <w:p w:rsidR="002C7D5D" w:rsidRPr="00531D0F" w:rsidRDefault="002C7D5D" w:rsidP="002C7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ОК-4 - </w:t>
      </w:r>
      <w:r w:rsidRPr="00531D0F">
        <w:rPr>
          <w:rFonts w:ascii="Times New Roman" w:hAnsi="Times New Roman" w:cs="Times New Roman"/>
          <w:sz w:val="24"/>
          <w:szCs w:val="24"/>
        </w:rPr>
        <w:t>способ</w:t>
      </w:r>
      <w:r w:rsidR="007F4F31">
        <w:rPr>
          <w:rFonts w:ascii="Times New Roman" w:hAnsi="Times New Roman" w:cs="Times New Roman"/>
          <w:sz w:val="24"/>
          <w:szCs w:val="24"/>
        </w:rPr>
        <w:t>ность</w:t>
      </w:r>
      <w:r w:rsidRPr="00531D0F">
        <w:rPr>
          <w:rFonts w:ascii="Times New Roman" w:hAnsi="Times New Roman" w:cs="Times New Roman"/>
          <w:sz w:val="24"/>
          <w:szCs w:val="24"/>
        </w:rPr>
        <w:t xml:space="preserve"> использовать основы правовых знаний в разл</w:t>
      </w:r>
      <w:r>
        <w:rPr>
          <w:rFonts w:ascii="Times New Roman" w:hAnsi="Times New Roman" w:cs="Times New Roman"/>
          <w:sz w:val="24"/>
          <w:szCs w:val="24"/>
        </w:rPr>
        <w:t>ичных сферах деятельности</w:t>
      </w:r>
      <w:r w:rsidRPr="00531D0F">
        <w:rPr>
          <w:rFonts w:ascii="Times New Roman" w:hAnsi="Times New Roman" w:cs="Times New Roman"/>
          <w:sz w:val="24"/>
          <w:szCs w:val="24"/>
        </w:rPr>
        <w:t>;</w:t>
      </w:r>
    </w:p>
    <w:p w:rsidR="002C7D5D" w:rsidRPr="00531D0F" w:rsidRDefault="007F4F31" w:rsidP="002C7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ОПК-2 - способность</w:t>
      </w:r>
      <w:r w:rsidR="002C7D5D" w:rsidRPr="00531D0F">
        <w:rPr>
          <w:rFonts w:ascii="Times New Roman" w:hAnsi="Times New Roman" w:cs="Times New Roman"/>
          <w:sz w:val="24"/>
          <w:szCs w:val="24"/>
        </w:rPr>
        <w:t xml:space="preserve"> находить организационно-управленческие решения, оценивать результаты и последствия принятого у</w:t>
      </w:r>
      <w:r w:rsidR="002C7D5D">
        <w:rPr>
          <w:rFonts w:ascii="Times New Roman" w:hAnsi="Times New Roman" w:cs="Times New Roman"/>
          <w:sz w:val="24"/>
          <w:szCs w:val="24"/>
        </w:rPr>
        <w:t>правленческого решения</w:t>
      </w:r>
      <w:r w:rsidR="002C7D5D" w:rsidRPr="00531D0F">
        <w:rPr>
          <w:rFonts w:ascii="Times New Roman" w:hAnsi="Times New Roman" w:cs="Times New Roman"/>
          <w:sz w:val="24"/>
          <w:szCs w:val="24"/>
        </w:rPr>
        <w:t xml:space="preserve"> с позиций </w:t>
      </w:r>
      <w:r w:rsidR="002C7D5D">
        <w:rPr>
          <w:rFonts w:ascii="Times New Roman" w:hAnsi="Times New Roman" w:cs="Times New Roman"/>
          <w:sz w:val="24"/>
          <w:szCs w:val="24"/>
        </w:rPr>
        <w:t xml:space="preserve">его </w:t>
      </w:r>
      <w:r w:rsidR="002C7D5D" w:rsidRPr="00531D0F">
        <w:rPr>
          <w:rFonts w:ascii="Times New Roman" w:hAnsi="Times New Roman" w:cs="Times New Roman"/>
          <w:sz w:val="24"/>
          <w:szCs w:val="24"/>
        </w:rPr>
        <w:t>социальной значим</w:t>
      </w:r>
      <w:r w:rsidR="002C7D5D">
        <w:rPr>
          <w:rFonts w:ascii="Times New Roman" w:hAnsi="Times New Roman" w:cs="Times New Roman"/>
          <w:sz w:val="24"/>
          <w:szCs w:val="24"/>
        </w:rPr>
        <w:t>ости</w:t>
      </w:r>
      <w:r w:rsidR="002C7D5D" w:rsidRPr="00531D0F">
        <w:rPr>
          <w:rFonts w:ascii="Times New Roman" w:hAnsi="Times New Roman" w:cs="Times New Roman"/>
          <w:sz w:val="24"/>
          <w:szCs w:val="24"/>
        </w:rPr>
        <w:t>;</w:t>
      </w:r>
    </w:p>
    <w:p w:rsidR="002C7D5D" w:rsidRPr="00531D0F" w:rsidRDefault="007F4F31" w:rsidP="002C7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ОПК-6 - способность</w:t>
      </w:r>
      <w:r w:rsidR="002C7D5D" w:rsidRPr="00531D0F">
        <w:rPr>
          <w:rFonts w:ascii="Times New Roman" w:hAnsi="Times New Roman" w:cs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</w:t>
      </w:r>
      <w:r>
        <w:rPr>
          <w:rFonts w:ascii="Times New Roman" w:hAnsi="Times New Roman" w:cs="Times New Roman"/>
          <w:sz w:val="24"/>
          <w:szCs w:val="24"/>
        </w:rPr>
        <w:t>ехнологий;</w:t>
      </w:r>
    </w:p>
    <w:p w:rsidR="002C7D5D" w:rsidRPr="00531D0F" w:rsidRDefault="007F4F31" w:rsidP="002C7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ПК-5 - умение</w:t>
      </w:r>
      <w:r w:rsidR="002C7D5D" w:rsidRPr="00531D0F">
        <w:rPr>
          <w:rFonts w:ascii="Times New Roman" w:hAnsi="Times New Roman" w:cs="Times New Roman"/>
          <w:sz w:val="24"/>
          <w:szCs w:val="24"/>
        </w:rPr>
        <w:t xml:space="preserve"> разрабатывать методические и справочные материалы по вопросам деятельности лиц на должностях государственной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службы РФ, субъектов РФ</w:t>
      </w:r>
      <w:r w:rsidR="002C7D5D" w:rsidRPr="00531D0F">
        <w:rPr>
          <w:rFonts w:ascii="Times New Roman" w:hAnsi="Times New Roman" w:cs="Times New Roman"/>
          <w:sz w:val="24"/>
          <w:szCs w:val="24"/>
        </w:rPr>
        <w:t xml:space="preserve"> и муниципальной службы, лиц замещающих государственны</w:t>
      </w:r>
      <w:r>
        <w:rPr>
          <w:rFonts w:ascii="Times New Roman" w:hAnsi="Times New Roman" w:cs="Times New Roman"/>
          <w:sz w:val="24"/>
          <w:szCs w:val="24"/>
        </w:rPr>
        <w:t>е должности РФ,</w:t>
      </w:r>
      <w:r w:rsidR="002C7D5D" w:rsidRPr="00531D0F">
        <w:rPr>
          <w:rFonts w:ascii="Times New Roman" w:hAnsi="Times New Roman" w:cs="Times New Roman"/>
          <w:sz w:val="24"/>
          <w:szCs w:val="24"/>
        </w:rPr>
        <w:t xml:space="preserve"> субъ</w:t>
      </w:r>
      <w:r>
        <w:rPr>
          <w:rFonts w:ascii="Times New Roman" w:hAnsi="Times New Roman" w:cs="Times New Roman"/>
          <w:sz w:val="24"/>
          <w:szCs w:val="24"/>
        </w:rPr>
        <w:t>ектов РФ</w:t>
      </w:r>
      <w:r w:rsidR="002C7D5D" w:rsidRPr="00531D0F">
        <w:rPr>
          <w:rFonts w:ascii="Times New Roman" w:hAnsi="Times New Roman" w:cs="Times New Roman"/>
          <w:sz w:val="24"/>
          <w:szCs w:val="24"/>
        </w:rPr>
        <w:t>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</w:t>
      </w:r>
      <w:r>
        <w:rPr>
          <w:rFonts w:ascii="Times New Roman" w:hAnsi="Times New Roman" w:cs="Times New Roman"/>
          <w:sz w:val="24"/>
          <w:szCs w:val="24"/>
        </w:rPr>
        <w:t>оммерческих организациях.</w:t>
      </w:r>
      <w:bookmarkStart w:id="0" w:name="_GoBack"/>
      <w:bookmarkEnd w:id="0"/>
      <w:proofErr w:type="gramEnd"/>
    </w:p>
    <w:p w:rsidR="002C7D5D" w:rsidRPr="00531D0F" w:rsidRDefault="002C7D5D" w:rsidP="002C7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D5D" w:rsidRPr="002C7D5D" w:rsidRDefault="002C7D5D" w:rsidP="00AC4D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51EFC" w:rsidRPr="00882B20" w:rsidRDefault="00851EFC" w:rsidP="00AC4DE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82B20">
        <w:rPr>
          <w:rFonts w:eastAsia="Times New Roman" w:cs="Times New Roman"/>
          <w:b/>
          <w:sz w:val="24"/>
          <w:szCs w:val="24"/>
        </w:rPr>
        <w:t>3. Содержание дисциплины</w:t>
      </w:r>
    </w:p>
    <w:p w:rsidR="00851EFC" w:rsidRPr="00882B20" w:rsidRDefault="00851EFC" w:rsidP="00851EF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51EFC" w:rsidRPr="00882B20" w:rsidRDefault="00851EFC" w:rsidP="00851EFC">
      <w:pPr>
        <w:spacing w:after="0" w:line="240" w:lineRule="auto"/>
        <w:ind w:hanging="4395"/>
        <w:rPr>
          <w:rFonts w:eastAsia="Times New Roman" w:cs="Times New Roman"/>
          <w:b/>
          <w:sz w:val="24"/>
          <w:szCs w:val="24"/>
        </w:rPr>
      </w:pPr>
      <w:r w:rsidRPr="00882B20">
        <w:rPr>
          <w:rFonts w:eastAsia="Times New Roman" w:cs="Times New Roman"/>
          <w:b/>
          <w:sz w:val="24"/>
          <w:szCs w:val="24"/>
        </w:rPr>
        <w:t xml:space="preserve">3. Содержание </w:t>
      </w:r>
      <w:proofErr w:type="spellStart"/>
      <w:r w:rsidRPr="00882B20">
        <w:rPr>
          <w:rFonts w:eastAsia="Times New Roman" w:cs="Times New Roman"/>
          <w:b/>
          <w:sz w:val="24"/>
          <w:szCs w:val="24"/>
        </w:rPr>
        <w:t>уче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51EFC" w:rsidRPr="00882B20" w:rsidTr="00EE70D0">
        <w:tc>
          <w:tcPr>
            <w:tcW w:w="675" w:type="dxa"/>
          </w:tcPr>
          <w:p w:rsidR="00851EFC" w:rsidRPr="00882B20" w:rsidRDefault="00851EFC" w:rsidP="00851EFC">
            <w:pPr>
              <w:rPr>
                <w:rFonts w:ascii="Times New Roman" w:hAnsi="Times New Roman"/>
                <w:sz w:val="24"/>
                <w:szCs w:val="24"/>
              </w:rPr>
            </w:pPr>
            <w:r w:rsidRPr="00882B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2B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2B2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82B2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96" w:type="dxa"/>
          </w:tcPr>
          <w:p w:rsidR="00851EFC" w:rsidRPr="00882B20" w:rsidRDefault="00851EFC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20">
              <w:rPr>
                <w:rFonts w:ascii="Times New Roman" w:hAnsi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E77DEA" w:rsidRPr="00882B20" w:rsidTr="00EE70D0">
        <w:tc>
          <w:tcPr>
            <w:tcW w:w="675" w:type="dxa"/>
          </w:tcPr>
          <w:p w:rsidR="00E77DEA" w:rsidRPr="00882B20" w:rsidRDefault="00E77DEA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E77DEA" w:rsidRDefault="00E77DEA">
            <w:pPr>
              <w:pStyle w:val="a6"/>
              <w:spacing w:line="380" w:lineRule="exact"/>
              <w:ind w:firstLine="0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Введение в курс «Управленческий консалтинг»</w:t>
            </w:r>
          </w:p>
        </w:tc>
      </w:tr>
      <w:tr w:rsidR="00E77DEA" w:rsidRPr="00882B20" w:rsidTr="00EE70D0">
        <w:tc>
          <w:tcPr>
            <w:tcW w:w="675" w:type="dxa"/>
          </w:tcPr>
          <w:p w:rsidR="00E77DEA" w:rsidRPr="00882B20" w:rsidRDefault="00E77DEA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E77DEA" w:rsidRPr="00E77DEA" w:rsidRDefault="00E77D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7DEA">
              <w:rPr>
                <w:rFonts w:ascii="Times New Roman" w:hAnsi="Times New Roman"/>
                <w:sz w:val="24"/>
                <w:szCs w:val="24"/>
              </w:rPr>
              <w:t>Субъекты, клиенты,</w:t>
            </w:r>
            <w:r w:rsidR="002C7D5D">
              <w:rPr>
                <w:rFonts w:ascii="Times New Roman" w:hAnsi="Times New Roman"/>
                <w:sz w:val="24"/>
                <w:szCs w:val="24"/>
              </w:rPr>
              <w:t xml:space="preserve"> содержание и</w:t>
            </w:r>
            <w:r w:rsidRPr="00E77DEA">
              <w:rPr>
                <w:rFonts w:ascii="Times New Roman" w:hAnsi="Times New Roman"/>
                <w:sz w:val="24"/>
                <w:szCs w:val="24"/>
              </w:rPr>
              <w:t xml:space="preserve"> результаты управленческого консультирования</w:t>
            </w:r>
          </w:p>
        </w:tc>
      </w:tr>
      <w:tr w:rsidR="00E77DEA" w:rsidRPr="00882B20" w:rsidTr="00EE70D0">
        <w:tc>
          <w:tcPr>
            <w:tcW w:w="675" w:type="dxa"/>
          </w:tcPr>
          <w:p w:rsidR="00E77DEA" w:rsidRPr="00882B20" w:rsidRDefault="00E77DEA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E77DEA" w:rsidRPr="00E77DEA" w:rsidRDefault="002C7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Формы и в</w:t>
            </w:r>
            <w:r w:rsidR="00E77DEA" w:rsidRPr="00E77DEA">
              <w:rPr>
                <w:rFonts w:ascii="Times New Roman" w:hAnsi="Times New Roman"/>
                <w:bCs/>
                <w:iCs/>
                <w:sz w:val="24"/>
                <w:szCs w:val="24"/>
              </w:rPr>
              <w:t>иды управленческого консультирования</w:t>
            </w:r>
          </w:p>
        </w:tc>
      </w:tr>
      <w:tr w:rsidR="00E77DEA" w:rsidRPr="00882B20" w:rsidTr="00EE70D0">
        <w:tc>
          <w:tcPr>
            <w:tcW w:w="675" w:type="dxa"/>
          </w:tcPr>
          <w:p w:rsidR="00E77DEA" w:rsidRPr="00882B20" w:rsidRDefault="00E77DEA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E77DEA" w:rsidRPr="00E77DEA" w:rsidRDefault="002C7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специалисту, консультирующего</w:t>
            </w:r>
            <w:r w:rsidR="00E77DEA" w:rsidRPr="00E77DEA">
              <w:rPr>
                <w:rFonts w:ascii="Times New Roman" w:hAnsi="Times New Roman"/>
                <w:sz w:val="24"/>
                <w:szCs w:val="24"/>
              </w:rPr>
              <w:t xml:space="preserve"> по вопросам управления</w:t>
            </w:r>
          </w:p>
        </w:tc>
      </w:tr>
      <w:tr w:rsidR="00E77DEA" w:rsidRPr="00882B20" w:rsidTr="00EE70D0">
        <w:tc>
          <w:tcPr>
            <w:tcW w:w="675" w:type="dxa"/>
          </w:tcPr>
          <w:p w:rsidR="00E77DEA" w:rsidRPr="00882B20" w:rsidRDefault="00E77DEA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E77DEA" w:rsidRPr="00E77DEA" w:rsidRDefault="00E77DEA">
            <w:pPr>
              <w:rPr>
                <w:rFonts w:ascii="Times New Roman" w:hAnsi="Times New Roman"/>
                <w:sz w:val="24"/>
                <w:szCs w:val="24"/>
              </w:rPr>
            </w:pPr>
            <w:r w:rsidRPr="00E77DEA">
              <w:rPr>
                <w:rFonts w:ascii="Times New Roman" w:hAnsi="Times New Roman"/>
                <w:bCs/>
                <w:iCs/>
                <w:sz w:val="24"/>
                <w:szCs w:val="24"/>
              </w:rPr>
              <w:t>Режимы и принципы управленческого консультирования</w:t>
            </w:r>
          </w:p>
        </w:tc>
      </w:tr>
      <w:tr w:rsidR="00E77DEA" w:rsidRPr="00882B20" w:rsidTr="00EE70D0">
        <w:tc>
          <w:tcPr>
            <w:tcW w:w="675" w:type="dxa"/>
          </w:tcPr>
          <w:p w:rsidR="00E77DEA" w:rsidRPr="00882B20" w:rsidRDefault="00E77DEA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E77DEA" w:rsidRPr="00E77DEA" w:rsidRDefault="00E77DEA">
            <w:pPr>
              <w:rPr>
                <w:rFonts w:ascii="Times New Roman" w:hAnsi="Times New Roman"/>
                <w:sz w:val="24"/>
                <w:szCs w:val="24"/>
              </w:rPr>
            </w:pPr>
            <w:r w:rsidRPr="00E77DEA">
              <w:rPr>
                <w:rFonts w:ascii="Times New Roman" w:hAnsi="Times New Roman"/>
                <w:sz w:val="24"/>
                <w:szCs w:val="24"/>
              </w:rPr>
              <w:t>Фазы и п</w:t>
            </w:r>
            <w:r w:rsidRPr="00E77DEA">
              <w:rPr>
                <w:rFonts w:ascii="Times New Roman" w:hAnsi="Times New Roman"/>
                <w:bCs/>
                <w:iCs/>
                <w:sz w:val="24"/>
                <w:szCs w:val="24"/>
              </w:rPr>
              <w:t>роцесс управленческого консультирования</w:t>
            </w:r>
            <w:r w:rsidRPr="00E77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7DEA" w:rsidRPr="00882B20" w:rsidTr="00EE70D0">
        <w:tc>
          <w:tcPr>
            <w:tcW w:w="675" w:type="dxa"/>
          </w:tcPr>
          <w:p w:rsidR="00E77DEA" w:rsidRPr="00882B20" w:rsidRDefault="00E77DEA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E77DEA" w:rsidRPr="00E77DEA" w:rsidRDefault="00E77DEA">
            <w:pPr>
              <w:rPr>
                <w:rFonts w:ascii="Times New Roman" w:hAnsi="Times New Roman"/>
                <w:sz w:val="24"/>
                <w:szCs w:val="24"/>
              </w:rPr>
            </w:pPr>
            <w:r w:rsidRPr="00E77DEA">
              <w:rPr>
                <w:rFonts w:ascii="Times New Roman" w:hAnsi="Times New Roman"/>
                <w:bCs/>
                <w:iCs/>
                <w:sz w:val="24"/>
                <w:szCs w:val="24"/>
              </w:rPr>
              <w:t>Этические нормы и стандарты деятельности консультативных фирм</w:t>
            </w:r>
          </w:p>
        </w:tc>
      </w:tr>
      <w:tr w:rsidR="00E77DEA" w:rsidRPr="00882B20" w:rsidTr="00EE70D0">
        <w:tc>
          <w:tcPr>
            <w:tcW w:w="675" w:type="dxa"/>
          </w:tcPr>
          <w:p w:rsidR="00E77DEA" w:rsidRPr="00882B20" w:rsidRDefault="00E77DEA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2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96" w:type="dxa"/>
          </w:tcPr>
          <w:p w:rsidR="00E77DEA" w:rsidRPr="00E77DEA" w:rsidRDefault="00E77DEA">
            <w:pPr>
              <w:rPr>
                <w:rFonts w:ascii="Times New Roman" w:hAnsi="Times New Roman"/>
                <w:sz w:val="24"/>
                <w:szCs w:val="24"/>
              </w:rPr>
            </w:pPr>
            <w:r w:rsidRPr="00E77DEA">
              <w:rPr>
                <w:rFonts w:ascii="Times New Roman" w:hAnsi="Times New Roman"/>
                <w:bCs/>
                <w:iCs/>
                <w:sz w:val="24"/>
                <w:szCs w:val="24"/>
              </w:rPr>
              <w:t>Консультирование в различных областях деятельности</w:t>
            </w:r>
          </w:p>
        </w:tc>
      </w:tr>
      <w:tr w:rsidR="00E77DEA" w:rsidRPr="00882B20" w:rsidTr="00EE70D0">
        <w:tc>
          <w:tcPr>
            <w:tcW w:w="675" w:type="dxa"/>
          </w:tcPr>
          <w:p w:rsidR="00E77DEA" w:rsidRPr="00882B20" w:rsidRDefault="00E77DEA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E77DEA" w:rsidRPr="00E77DEA" w:rsidRDefault="00E77DEA">
            <w:pPr>
              <w:rPr>
                <w:rFonts w:ascii="Times New Roman" w:hAnsi="Times New Roman"/>
                <w:sz w:val="24"/>
                <w:szCs w:val="24"/>
              </w:rPr>
            </w:pPr>
            <w:r w:rsidRPr="00E77DEA">
              <w:rPr>
                <w:rFonts w:ascii="Times New Roman" w:hAnsi="Times New Roman"/>
                <w:sz w:val="24"/>
                <w:szCs w:val="24"/>
              </w:rPr>
              <w:t>Управление к</w:t>
            </w:r>
            <w:r w:rsidRPr="00E77DEA">
              <w:rPr>
                <w:rFonts w:ascii="Times New Roman" w:hAnsi="Times New Roman"/>
                <w:bCs/>
                <w:iCs/>
                <w:sz w:val="24"/>
                <w:szCs w:val="24"/>
              </w:rPr>
              <w:t>онсультирующей организацией</w:t>
            </w:r>
          </w:p>
        </w:tc>
      </w:tr>
    </w:tbl>
    <w:p w:rsidR="00851EFC" w:rsidRPr="00882B20" w:rsidRDefault="00851EFC" w:rsidP="00851EF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552AC" w:rsidRPr="00882B20" w:rsidRDefault="00E552AC">
      <w:pPr>
        <w:rPr>
          <w:rFonts w:cs="Times New Roman"/>
          <w:sz w:val="24"/>
          <w:szCs w:val="24"/>
        </w:rPr>
      </w:pPr>
    </w:p>
    <w:sectPr w:rsidR="00E552AC" w:rsidRPr="00882B20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42C2"/>
    <w:multiLevelType w:val="hybridMultilevel"/>
    <w:tmpl w:val="E87A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EFC"/>
    <w:rsid w:val="000325A2"/>
    <w:rsid w:val="0021049C"/>
    <w:rsid w:val="002C7D5D"/>
    <w:rsid w:val="00313BB3"/>
    <w:rsid w:val="003B172B"/>
    <w:rsid w:val="005F65F3"/>
    <w:rsid w:val="00762E69"/>
    <w:rsid w:val="007F4F31"/>
    <w:rsid w:val="00851EFC"/>
    <w:rsid w:val="00882B20"/>
    <w:rsid w:val="00A13439"/>
    <w:rsid w:val="00A13528"/>
    <w:rsid w:val="00AC4DEC"/>
    <w:rsid w:val="00B1291D"/>
    <w:rsid w:val="00B613DC"/>
    <w:rsid w:val="00BA31F8"/>
    <w:rsid w:val="00C83C4E"/>
    <w:rsid w:val="00CC4E79"/>
    <w:rsid w:val="00DB7629"/>
    <w:rsid w:val="00E552AC"/>
    <w:rsid w:val="00E7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5A2"/>
    <w:pPr>
      <w:ind w:left="720"/>
      <w:contextualSpacing/>
    </w:pPr>
  </w:style>
  <w:style w:type="paragraph" w:styleId="a5">
    <w:name w:val="No Spacing"/>
    <w:uiPriority w:val="1"/>
    <w:qFormat/>
    <w:rsid w:val="00B613DC"/>
    <w:pPr>
      <w:spacing w:after="0" w:line="240" w:lineRule="auto"/>
    </w:pPr>
  </w:style>
  <w:style w:type="paragraph" w:customStyle="1" w:styleId="a6">
    <w:name w:val="Основной текст с"/>
    <w:basedOn w:val="a"/>
    <w:rsid w:val="00E77DEA"/>
    <w:pPr>
      <w:widowControl w:val="0"/>
      <w:snapToGrid w:val="0"/>
      <w:spacing w:after="0" w:line="-360" w:lineRule="auto"/>
      <w:ind w:firstLine="737"/>
      <w:jc w:val="center"/>
    </w:pPr>
    <w:rPr>
      <w:rFonts w:ascii="TimesET" w:eastAsia="Times New Roman" w:hAnsi="TimesET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C7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20</cp:revision>
  <dcterms:created xsi:type="dcterms:W3CDTF">2016-10-03T09:41:00Z</dcterms:created>
  <dcterms:modified xsi:type="dcterms:W3CDTF">2016-11-25T12:08:00Z</dcterms:modified>
</cp:coreProperties>
</file>