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9A65F1" w:rsidRDefault="00851EFC" w:rsidP="00DF573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A65F1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0268B3" w:rsidRDefault="00752F1A" w:rsidP="00752F1A">
      <w:pPr>
        <w:tabs>
          <w:tab w:val="right" w:leader="underscore" w:pos="8505"/>
        </w:tabs>
        <w:jc w:val="center"/>
        <w:rPr>
          <w:rFonts w:eastAsia="Times New Roman" w:cs="Times New Roman"/>
          <w:sz w:val="28"/>
          <w:szCs w:val="28"/>
        </w:rPr>
      </w:pPr>
      <w:r w:rsidRPr="00752F1A">
        <w:rPr>
          <w:b/>
          <w:caps/>
          <w:sz w:val="28"/>
        </w:rPr>
        <w:t>УПРАВЛЕНИЕ ГОСУДАРСТВЕННЫМ И МУНИЦИПАЛЬНЫМ ЗАКАЗОМ</w:t>
      </w:r>
    </w:p>
    <w:p w:rsidR="005F65F3" w:rsidRPr="009A65F1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9A65F1">
        <w:rPr>
          <w:rFonts w:cs="Times New Roman"/>
          <w:b/>
          <w:sz w:val="28"/>
          <w:szCs w:val="28"/>
        </w:rPr>
        <w:t>38.03.04  «Государственное и муниципальное управление»</w:t>
      </w:r>
    </w:p>
    <w:p w:rsidR="005F65F3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5F65F3" w:rsidRPr="009A65F1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5F65F3" w:rsidRPr="009A65F1">
        <w:rPr>
          <w:rFonts w:eastAsia="Times New Roman" w:cs="Times New Roman"/>
          <w:b/>
          <w:sz w:val="28"/>
          <w:szCs w:val="28"/>
        </w:rPr>
        <w:t xml:space="preserve"> </w:t>
      </w:r>
    </w:p>
    <w:p w:rsidR="00DF5731" w:rsidRDefault="00DF5731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9A65F1" w:rsidRDefault="00E315FD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1. </w:t>
      </w:r>
      <w:r w:rsidR="00851EFC" w:rsidRPr="009A65F1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0268B3" w:rsidRDefault="000C475F" w:rsidP="00680602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A75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формиров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ание компетенций по управлению, размещению,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 xml:space="preserve">обеспечению государственных и муниципальных 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заказов, позволяющих эффективно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использовать средства бюджета и внебюджетных источников финансирования для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обеспечения государственных и муниципальных нужд</w:t>
      </w:r>
      <w:r w:rsidR="00680602">
        <w:rPr>
          <w:rFonts w:eastAsia="Times New Roman" w:cs="Times New Roman"/>
          <w:sz w:val="28"/>
          <w:szCs w:val="28"/>
          <w:lang w:eastAsia="ru-RU"/>
        </w:rPr>
        <w:t>.</w:t>
      </w:r>
    </w:p>
    <w:p w:rsidR="00680602" w:rsidRPr="009A65F1" w:rsidRDefault="00680602" w:rsidP="00680602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65F3" w:rsidRPr="009A65F1" w:rsidRDefault="000C475F" w:rsidP="00680602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формиров</w:t>
      </w:r>
      <w:r w:rsidR="00680602">
        <w:rPr>
          <w:rFonts w:eastAsia="Times New Roman" w:cs="Times New Roman"/>
          <w:sz w:val="28"/>
          <w:szCs w:val="28"/>
          <w:lang w:eastAsia="ru-RU"/>
        </w:rPr>
        <w:t>ание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специальны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е знания и навыков для развития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управленческой компетентности в области контрактной системы в сфере закупок товаров,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работ, услуг для обеспечения государственных и муниципальных нужд</w:t>
      </w:r>
      <w:proofErr w:type="gramStart"/>
      <w:r w:rsidR="00680602" w:rsidRPr="00680602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680602">
        <w:rPr>
          <w:rFonts w:eastAsia="Times New Roman" w:cs="Times New Roman"/>
          <w:sz w:val="28"/>
          <w:szCs w:val="28"/>
          <w:lang w:eastAsia="ru-RU"/>
        </w:rPr>
        <w:t xml:space="preserve"> Р</w:t>
      </w:r>
      <w:bookmarkStart w:id="0" w:name="_GoBack"/>
      <w:bookmarkEnd w:id="0"/>
      <w:r w:rsidR="00680602" w:rsidRPr="00680602">
        <w:rPr>
          <w:rFonts w:eastAsia="Times New Roman" w:cs="Times New Roman"/>
          <w:sz w:val="28"/>
          <w:szCs w:val="28"/>
          <w:lang w:eastAsia="ru-RU"/>
        </w:rPr>
        <w:t>аскрытие специфики управления государственн</w:t>
      </w:r>
      <w:r w:rsidR="00680602">
        <w:rPr>
          <w:rFonts w:eastAsia="Times New Roman" w:cs="Times New Roman"/>
          <w:sz w:val="28"/>
          <w:szCs w:val="28"/>
          <w:lang w:eastAsia="ru-RU"/>
        </w:rPr>
        <w:t xml:space="preserve">ыми и муниципальными заказами в </w:t>
      </w:r>
      <w:r w:rsidR="00680602" w:rsidRPr="00680602">
        <w:rPr>
          <w:rFonts w:eastAsia="Times New Roman" w:cs="Times New Roman"/>
          <w:sz w:val="28"/>
          <w:szCs w:val="28"/>
          <w:lang w:eastAsia="ru-RU"/>
        </w:rPr>
        <w:t>современной России.</w:t>
      </w: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9A7595" w:rsidRDefault="009A7595" w:rsidP="009A759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D3862" w:rsidRPr="009D3862" w:rsidRDefault="009D3862" w:rsidP="009D3862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ПК-4 – </w:t>
      </w:r>
      <w:r w:rsidRPr="009D3862">
        <w:rPr>
          <w:rFonts w:eastAsia="Times New Roman" w:cs="Times New Roman"/>
          <w:sz w:val="28"/>
          <w:szCs w:val="28"/>
        </w:rPr>
        <w:t xml:space="preserve">Способность проводить оценку инвестиционных проектов </w:t>
      </w:r>
      <w:proofErr w:type="gramStart"/>
      <w:r w:rsidRPr="009D3862">
        <w:rPr>
          <w:rFonts w:eastAsia="Times New Roman" w:cs="Times New Roman"/>
          <w:sz w:val="28"/>
          <w:szCs w:val="28"/>
        </w:rPr>
        <w:t>при</w:t>
      </w:r>
      <w:proofErr w:type="gramEnd"/>
    </w:p>
    <w:p w:rsidR="009D3862" w:rsidRDefault="009D3862" w:rsidP="009D386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D3862">
        <w:rPr>
          <w:rFonts w:eastAsia="Times New Roman" w:cs="Times New Roman"/>
          <w:sz w:val="28"/>
          <w:szCs w:val="28"/>
        </w:rPr>
        <w:t xml:space="preserve">различных </w:t>
      </w:r>
      <w:proofErr w:type="gramStart"/>
      <w:r w:rsidRPr="009D3862">
        <w:rPr>
          <w:rFonts w:eastAsia="Times New Roman" w:cs="Times New Roman"/>
          <w:sz w:val="28"/>
          <w:szCs w:val="28"/>
        </w:rPr>
        <w:t>условиях</w:t>
      </w:r>
      <w:proofErr w:type="gramEnd"/>
      <w:r w:rsidRPr="009D3862">
        <w:rPr>
          <w:rFonts w:eastAsia="Times New Roman" w:cs="Times New Roman"/>
          <w:sz w:val="28"/>
          <w:szCs w:val="28"/>
        </w:rPr>
        <w:t xml:space="preserve"> инвестирования и финансирования</w:t>
      </w:r>
    </w:p>
    <w:p w:rsidR="009D3862" w:rsidRPr="009D3862" w:rsidRDefault="009D3862" w:rsidP="009D38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D3862" w:rsidRDefault="009D3862" w:rsidP="009D3862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ПК-19 </w:t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9D3862">
        <w:rPr>
          <w:rFonts w:eastAsia="Times New Roman" w:cs="Times New Roman"/>
          <w:sz w:val="28"/>
          <w:szCs w:val="28"/>
        </w:rPr>
        <w:t>Способность эффективно участвовать в групповой работе на основе знания процессов групповой динамики и принципов формирования команды</w:t>
      </w:r>
    </w:p>
    <w:p w:rsidR="009D3862" w:rsidRPr="009D3862" w:rsidRDefault="009D3862" w:rsidP="009D38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F5731" w:rsidRDefault="009D3862" w:rsidP="009D386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ПК-24 </w:t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9D3862">
        <w:rPr>
          <w:rFonts w:eastAsia="Times New Roman" w:cs="Times New Roman"/>
          <w:sz w:val="28"/>
          <w:szCs w:val="28"/>
        </w:rPr>
        <w:t>Владение технологиями, приемами, обеспечивающими оказание государственных и муниципальных услуг физическим и юридическим лицам</w:t>
      </w:r>
    </w:p>
    <w:p w:rsidR="00DF5731" w:rsidRDefault="00DF5731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F5731" w:rsidRDefault="00DF5731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D2AC6" w:rsidRDefault="008D2AC6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D2AC6" w:rsidRDefault="008D2AC6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0268B3" w:rsidRDefault="000268B3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680602" w:rsidRDefault="00680602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8D2AC6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9A65F1" w:rsidRDefault="008D2AC6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Содержание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851EFC" w:rsidRPr="000268B3" w:rsidTr="004528F9">
        <w:tc>
          <w:tcPr>
            <w:tcW w:w="672" w:type="dxa"/>
          </w:tcPr>
          <w:p w:rsidR="00851EFC" w:rsidRPr="000268B3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268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268B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0268B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851EFC" w:rsidRPr="000268B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680602" w:rsidRPr="00680602" w:rsidRDefault="00680602" w:rsidP="0039392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680602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Основные принципы, положения, особенности контрактной системы. 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 xml:space="preserve">Основы законодательства о контрактной системе. </w:t>
            </w:r>
            <w:r w:rsidRPr="00680602">
              <w:rPr>
                <w:rFonts w:ascii="Times New Roman" w:hAnsi="Times New Roman"/>
                <w:sz w:val="28"/>
              </w:rPr>
              <w:br/>
              <w:t xml:space="preserve">Структура и сфера деятельности о контрактной системе. 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 xml:space="preserve">Процесс планирования закупок и правовое регулирование закупок. 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Антимонопольные ограничения при осуществлении закупок.</w:t>
            </w:r>
          </w:p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 xml:space="preserve">Организация </w:t>
            </w:r>
            <w:proofErr w:type="gramStart"/>
            <w:r w:rsidRPr="00680602"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 w:rsidRPr="00680602">
              <w:rPr>
                <w:rFonts w:ascii="Times New Roman" w:hAnsi="Times New Roman"/>
                <w:sz w:val="28"/>
              </w:rPr>
              <w:t xml:space="preserve"> реализацией требований Закона о защите конкуренции и Закона о контрактной системе.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Оценка заявок, окончательных предложений участников закупки.</w:t>
            </w:r>
          </w:p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оценки заявок. </w:t>
            </w:r>
            <w:r w:rsidRPr="00680602">
              <w:rPr>
                <w:rFonts w:ascii="Times New Roman" w:hAnsi="Times New Roman"/>
                <w:sz w:val="28"/>
              </w:rPr>
              <w:t>Ограничения в установлении критериев оценки</w:t>
            </w:r>
            <w:r>
              <w:rPr>
                <w:rFonts w:ascii="Times New Roman" w:hAnsi="Times New Roman"/>
                <w:sz w:val="28"/>
              </w:rPr>
              <w:t xml:space="preserve"> заявок и значимости критериев. </w:t>
            </w:r>
            <w:r w:rsidRPr="00680602">
              <w:rPr>
                <w:rFonts w:ascii="Times New Roman" w:hAnsi="Times New Roman"/>
                <w:sz w:val="28"/>
              </w:rPr>
              <w:t xml:space="preserve">Порядок </w:t>
            </w:r>
            <w:proofErr w:type="gramStart"/>
            <w:r w:rsidRPr="00680602">
              <w:rPr>
                <w:rFonts w:ascii="Times New Roman" w:hAnsi="Times New Roman"/>
                <w:sz w:val="28"/>
              </w:rPr>
              <w:t>применения величин значимости критериев оценки</w:t>
            </w:r>
            <w:proofErr w:type="gramEnd"/>
            <w:r w:rsidRPr="00680602">
              <w:rPr>
                <w:rFonts w:ascii="Times New Roman" w:hAnsi="Times New Roman"/>
                <w:sz w:val="28"/>
              </w:rPr>
              <w:t>.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452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Случаи закупки у единственного поста</w:t>
            </w:r>
            <w:r>
              <w:rPr>
                <w:rFonts w:ascii="Times New Roman" w:hAnsi="Times New Roman"/>
                <w:sz w:val="28"/>
              </w:rPr>
              <w:t xml:space="preserve">вщика (подрядчика, исполнителя) </w:t>
            </w:r>
            <w:r w:rsidRPr="00680602">
              <w:rPr>
                <w:rFonts w:ascii="Times New Roman" w:hAnsi="Times New Roman"/>
                <w:sz w:val="28"/>
              </w:rPr>
              <w:t>Процедура заключения контракта с единственным поставщи</w:t>
            </w:r>
            <w:r>
              <w:rPr>
                <w:rFonts w:ascii="Times New Roman" w:hAnsi="Times New Roman"/>
                <w:sz w:val="28"/>
              </w:rPr>
              <w:t xml:space="preserve">ком (подрядчиком, исполнителем) </w:t>
            </w:r>
            <w:r w:rsidRPr="00680602">
              <w:rPr>
                <w:rFonts w:ascii="Times New Roman" w:hAnsi="Times New Roman"/>
                <w:sz w:val="28"/>
              </w:rPr>
              <w:t>Извещение о закупке у единственного поставщика (подрядчика, исполнителя)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452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</w:tcPr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Понятие государственного (муниципального) контракта. Обязательные условия контракта. Стороны контракта. Заключение контракта. Отказ и уклонение от заключения контракта.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452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</w:tcPr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Наблюде</w:t>
            </w:r>
            <w:r>
              <w:rPr>
                <w:rFonts w:ascii="Times New Roman" w:hAnsi="Times New Roman"/>
                <w:sz w:val="28"/>
              </w:rPr>
              <w:t xml:space="preserve">ние и контроль в сфере закупок. </w:t>
            </w:r>
            <w:r w:rsidRPr="00680602">
              <w:rPr>
                <w:rFonts w:ascii="Times New Roman" w:hAnsi="Times New Roman"/>
                <w:sz w:val="28"/>
              </w:rPr>
              <w:t>Мониторинг в сфере закупок. Аудит в сфере закупок. Контроль в сфере закупок. Обжалование в сфере закупок.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  <w:tr w:rsidR="00680602" w:rsidRPr="000268B3" w:rsidTr="004528F9">
        <w:tc>
          <w:tcPr>
            <w:tcW w:w="672" w:type="dxa"/>
          </w:tcPr>
          <w:p w:rsidR="00680602" w:rsidRPr="000268B3" w:rsidRDefault="00680602" w:rsidP="00452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8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</w:tcPr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Режимы заку</w:t>
            </w:r>
            <w:r>
              <w:rPr>
                <w:rFonts w:ascii="Times New Roman" w:hAnsi="Times New Roman"/>
                <w:sz w:val="28"/>
              </w:rPr>
              <w:t xml:space="preserve">пки бюджетных учреждений. </w:t>
            </w:r>
            <w:r w:rsidRPr="00680602">
              <w:rPr>
                <w:rFonts w:ascii="Times New Roman" w:hAnsi="Times New Roman"/>
                <w:sz w:val="28"/>
              </w:rPr>
              <w:t>Положение о закупках.</w:t>
            </w:r>
          </w:p>
          <w:p w:rsidR="00680602" w:rsidRDefault="00680602" w:rsidP="0039392F">
            <w:pPr>
              <w:rPr>
                <w:rFonts w:ascii="Times New Roman" w:hAnsi="Times New Roman"/>
                <w:sz w:val="28"/>
              </w:rPr>
            </w:pPr>
            <w:r w:rsidRPr="00680602">
              <w:rPr>
                <w:rFonts w:ascii="Times New Roman" w:hAnsi="Times New Roman"/>
                <w:sz w:val="28"/>
              </w:rPr>
              <w:t>Планирование закупок в соответствии с Законом о закупках. Размещение в единой информационной системе информации о заказчиках и закупках.</w:t>
            </w:r>
          </w:p>
          <w:p w:rsidR="00680602" w:rsidRPr="00680602" w:rsidRDefault="00680602" w:rsidP="0039392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E552AC" w:rsidRPr="009A65F1" w:rsidRDefault="00E552AC" w:rsidP="008D2AC6">
      <w:pPr>
        <w:rPr>
          <w:rFonts w:cs="Times New Roman"/>
          <w:sz w:val="28"/>
          <w:szCs w:val="28"/>
        </w:rPr>
      </w:pPr>
    </w:p>
    <w:sectPr w:rsidR="00E552AC" w:rsidRPr="009A65F1" w:rsidSect="00FA1C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91" w:rsidRDefault="009B3C91" w:rsidP="00645052">
      <w:pPr>
        <w:spacing w:after="0" w:line="240" w:lineRule="auto"/>
      </w:pPr>
      <w:r>
        <w:separator/>
      </w:r>
    </w:p>
  </w:endnote>
  <w:endnote w:type="continuationSeparator" w:id="0">
    <w:p w:rsidR="009B3C91" w:rsidRDefault="009B3C91" w:rsidP="006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52" w:rsidRDefault="0064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91" w:rsidRDefault="009B3C91" w:rsidP="00645052">
      <w:pPr>
        <w:spacing w:after="0" w:line="240" w:lineRule="auto"/>
      </w:pPr>
      <w:r>
        <w:separator/>
      </w:r>
    </w:p>
  </w:footnote>
  <w:footnote w:type="continuationSeparator" w:id="0">
    <w:p w:rsidR="009B3C91" w:rsidRDefault="009B3C91" w:rsidP="0064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C"/>
    <w:rsid w:val="000268B3"/>
    <w:rsid w:val="000C475F"/>
    <w:rsid w:val="0021049C"/>
    <w:rsid w:val="002641FC"/>
    <w:rsid w:val="002A0DD0"/>
    <w:rsid w:val="00313BB3"/>
    <w:rsid w:val="0036273A"/>
    <w:rsid w:val="004528F9"/>
    <w:rsid w:val="004E142E"/>
    <w:rsid w:val="00582434"/>
    <w:rsid w:val="005F65F3"/>
    <w:rsid w:val="00614400"/>
    <w:rsid w:val="00645052"/>
    <w:rsid w:val="00680602"/>
    <w:rsid w:val="00752F1A"/>
    <w:rsid w:val="00851EFC"/>
    <w:rsid w:val="008D2AC6"/>
    <w:rsid w:val="00915DE2"/>
    <w:rsid w:val="00944676"/>
    <w:rsid w:val="00947DEC"/>
    <w:rsid w:val="009A65F1"/>
    <w:rsid w:val="009A7595"/>
    <w:rsid w:val="009B3C91"/>
    <w:rsid w:val="009D3862"/>
    <w:rsid w:val="00A3380D"/>
    <w:rsid w:val="00AE5104"/>
    <w:rsid w:val="00AE68F4"/>
    <w:rsid w:val="00B522EA"/>
    <w:rsid w:val="00B52EAC"/>
    <w:rsid w:val="00BB3BE7"/>
    <w:rsid w:val="00C56E6F"/>
    <w:rsid w:val="00C701AD"/>
    <w:rsid w:val="00CC02D0"/>
    <w:rsid w:val="00D010FF"/>
    <w:rsid w:val="00DF5731"/>
    <w:rsid w:val="00E07914"/>
    <w:rsid w:val="00E113B0"/>
    <w:rsid w:val="00E315FD"/>
    <w:rsid w:val="00E552AC"/>
    <w:rsid w:val="00F33734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Котов Андрей</cp:lastModifiedBy>
  <cp:revision>3</cp:revision>
  <dcterms:created xsi:type="dcterms:W3CDTF">2018-12-26T08:22:00Z</dcterms:created>
  <dcterms:modified xsi:type="dcterms:W3CDTF">2018-12-26T08:29:00Z</dcterms:modified>
</cp:coreProperties>
</file>