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8"/>
        <w:gridCol w:w="2367"/>
        <w:gridCol w:w="4487"/>
      </w:tblGrid>
      <w:tr w:rsidR="005558F8" w14:paraId="23335884" w14:textId="77777777" w:rsidTr="009A7109">
        <w:trPr>
          <w:trHeight w:val="567"/>
        </w:trPr>
        <w:tc>
          <w:tcPr>
            <w:tcW w:w="9982" w:type="dxa"/>
            <w:gridSpan w:val="3"/>
            <w:vAlign w:val="center"/>
          </w:tcPr>
          <w:p w14:paraId="055E3121" w14:textId="232C443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6087424" w:rsidR="005558F8" w:rsidRPr="0016523F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16523F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9A7109">
        <w:trPr>
          <w:trHeight w:val="454"/>
        </w:trPr>
        <w:tc>
          <w:tcPr>
            <w:tcW w:w="9982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5A1E6A1" w:rsidR="00E05948" w:rsidRPr="00C258B0" w:rsidRDefault="009A7109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Методы принятия управленческих решений </w:t>
            </w:r>
          </w:p>
        </w:tc>
      </w:tr>
      <w:tr w:rsidR="00D1678A" w:rsidRPr="000743F9" w14:paraId="63E7358B" w14:textId="77777777" w:rsidTr="009A7109">
        <w:trPr>
          <w:trHeight w:val="567"/>
        </w:trPr>
        <w:tc>
          <w:tcPr>
            <w:tcW w:w="3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71BD172" w:rsidR="00D1678A" w:rsidRPr="000743F9" w:rsidRDefault="0080142C" w:rsidP="00B519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16523F" w:rsidRPr="000743F9" w14:paraId="7BAE84EC" w14:textId="77777777" w:rsidTr="009A7109">
        <w:trPr>
          <w:trHeight w:val="567"/>
        </w:trPr>
        <w:tc>
          <w:tcPr>
            <w:tcW w:w="3128" w:type="dxa"/>
            <w:shd w:val="clear" w:color="auto" w:fill="auto"/>
          </w:tcPr>
          <w:p w14:paraId="37FE0BA9" w14:textId="4FE7A776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367" w:type="dxa"/>
            <w:shd w:val="clear" w:color="auto" w:fill="auto"/>
          </w:tcPr>
          <w:p w14:paraId="28121708" w14:textId="77AE34D7" w:rsidR="0016523F" w:rsidRPr="0016523F" w:rsidRDefault="0080142C" w:rsidP="009A7109">
            <w:pPr>
              <w:ind w:left="-8"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</w:t>
            </w:r>
            <w:r w:rsidR="00906457">
              <w:rPr>
                <w:sz w:val="24"/>
                <w:szCs w:val="24"/>
              </w:rPr>
              <w:t>.06  Торговое дело</w:t>
            </w:r>
          </w:p>
        </w:tc>
        <w:tc>
          <w:tcPr>
            <w:tcW w:w="4487" w:type="dxa"/>
            <w:shd w:val="clear" w:color="auto" w:fill="auto"/>
          </w:tcPr>
          <w:p w14:paraId="590A5011" w14:textId="32738268" w:rsidR="0016523F" w:rsidRPr="0016523F" w:rsidRDefault="0016523F" w:rsidP="0016523F">
            <w:pPr>
              <w:rPr>
                <w:sz w:val="24"/>
                <w:szCs w:val="24"/>
              </w:rPr>
            </w:pPr>
          </w:p>
        </w:tc>
      </w:tr>
      <w:tr w:rsidR="0016523F" w:rsidRPr="000743F9" w14:paraId="1269E1FA" w14:textId="77777777" w:rsidTr="009A7109">
        <w:trPr>
          <w:trHeight w:val="567"/>
        </w:trPr>
        <w:tc>
          <w:tcPr>
            <w:tcW w:w="3128" w:type="dxa"/>
            <w:shd w:val="clear" w:color="auto" w:fill="auto"/>
          </w:tcPr>
          <w:p w14:paraId="712E4F63" w14:textId="01850EDA" w:rsidR="0016523F" w:rsidRPr="000743F9" w:rsidRDefault="009A7109" w:rsidP="0016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854" w:type="dxa"/>
            <w:gridSpan w:val="2"/>
            <w:shd w:val="clear" w:color="auto" w:fill="auto"/>
          </w:tcPr>
          <w:p w14:paraId="18A87A56" w14:textId="2237F969" w:rsidR="0016523F" w:rsidRPr="00906457" w:rsidRDefault="00906457" w:rsidP="00906457">
            <w:pPr>
              <w:rPr>
                <w:sz w:val="24"/>
                <w:szCs w:val="24"/>
              </w:rPr>
            </w:pPr>
            <w:r w:rsidRPr="00906457">
              <w:rPr>
                <w:sz w:val="24"/>
                <w:szCs w:val="24"/>
              </w:rPr>
              <w:t>Организация и управление торговой деятельностью</w:t>
            </w:r>
            <w:r w:rsidRPr="00906457">
              <w:rPr>
                <w:sz w:val="24"/>
                <w:szCs w:val="24"/>
              </w:rPr>
              <w:t xml:space="preserve"> </w:t>
            </w:r>
          </w:p>
        </w:tc>
      </w:tr>
      <w:tr w:rsidR="0016523F" w:rsidRPr="000743F9" w14:paraId="36E254F3" w14:textId="77777777" w:rsidTr="009A7109">
        <w:trPr>
          <w:trHeight w:val="567"/>
        </w:trPr>
        <w:tc>
          <w:tcPr>
            <w:tcW w:w="3128" w:type="dxa"/>
            <w:shd w:val="clear" w:color="auto" w:fill="auto"/>
          </w:tcPr>
          <w:p w14:paraId="030EF82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854" w:type="dxa"/>
            <w:gridSpan w:val="2"/>
            <w:shd w:val="clear" w:color="auto" w:fill="auto"/>
            <w:vAlign w:val="center"/>
          </w:tcPr>
          <w:p w14:paraId="7052E32E" w14:textId="272A7103" w:rsidR="0016523F" w:rsidRPr="0016523F" w:rsidRDefault="00906457" w:rsidP="0016523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 лет</w:t>
            </w:r>
          </w:p>
        </w:tc>
      </w:tr>
      <w:tr w:rsidR="0016523F" w:rsidRPr="000743F9" w14:paraId="74441AA2" w14:textId="77777777" w:rsidTr="009A7109">
        <w:trPr>
          <w:trHeight w:val="567"/>
        </w:trPr>
        <w:tc>
          <w:tcPr>
            <w:tcW w:w="3128" w:type="dxa"/>
            <w:shd w:val="clear" w:color="auto" w:fill="auto"/>
            <w:vAlign w:val="bottom"/>
          </w:tcPr>
          <w:p w14:paraId="23E1B4C9" w14:textId="1759CDC9" w:rsidR="0016523F" w:rsidRPr="000743F9" w:rsidRDefault="009A7109" w:rsidP="0016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  <w:r w:rsidR="0016523F"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854" w:type="dxa"/>
            <w:gridSpan w:val="2"/>
            <w:shd w:val="clear" w:color="auto" w:fill="auto"/>
            <w:vAlign w:val="bottom"/>
          </w:tcPr>
          <w:p w14:paraId="24E159F0" w14:textId="18E58FDB" w:rsidR="0016523F" w:rsidRPr="000743F9" w:rsidRDefault="00906457" w:rsidP="00801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D9058E0" w14:textId="1153FD34" w:rsidR="0016523F" w:rsidRPr="00673081" w:rsidRDefault="0016523F" w:rsidP="00677A2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3081">
        <w:rPr>
          <w:iCs/>
          <w:sz w:val="24"/>
          <w:szCs w:val="24"/>
        </w:rPr>
        <w:t xml:space="preserve">Учебная дисциплина </w:t>
      </w:r>
      <w:r w:rsidR="00EF1976" w:rsidRPr="009A7109">
        <w:rPr>
          <w:sz w:val="24"/>
          <w:szCs w:val="24"/>
        </w:rPr>
        <w:t xml:space="preserve">«Методы принятия управленческих решений» </w:t>
      </w:r>
      <w:r w:rsidR="00906457">
        <w:rPr>
          <w:sz w:val="24"/>
          <w:szCs w:val="24"/>
        </w:rPr>
        <w:t>изучается в шестом</w:t>
      </w:r>
      <w:r w:rsidR="00673081" w:rsidRPr="00673081">
        <w:rPr>
          <w:sz w:val="24"/>
          <w:szCs w:val="24"/>
        </w:rPr>
        <w:t xml:space="preserve"> семестре</w:t>
      </w:r>
      <w:r w:rsidRPr="00673081">
        <w:rPr>
          <w:iCs/>
          <w:sz w:val="24"/>
          <w:szCs w:val="24"/>
        </w:rPr>
        <w:t>.</w:t>
      </w:r>
    </w:p>
    <w:p w14:paraId="25AE7B7E" w14:textId="77777777" w:rsidR="0016523F" w:rsidRPr="00673081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3081">
        <w:rPr>
          <w:iCs/>
          <w:sz w:val="24"/>
          <w:szCs w:val="24"/>
        </w:rPr>
        <w:t xml:space="preserve">Курсовая работа/курсовой проект – не </w:t>
      </w:r>
      <w:proofErr w:type="gramStart"/>
      <w:r w:rsidRPr="00673081">
        <w:rPr>
          <w:iCs/>
          <w:sz w:val="24"/>
          <w:szCs w:val="24"/>
        </w:rPr>
        <w:t>предусмотрены</w:t>
      </w:r>
      <w:proofErr w:type="gramEnd"/>
      <w:r w:rsidRPr="00673081">
        <w:rPr>
          <w:iCs/>
          <w:sz w:val="24"/>
          <w:szCs w:val="24"/>
        </w:rPr>
        <w:t>.</w:t>
      </w:r>
    </w:p>
    <w:p w14:paraId="7729B563" w14:textId="77777777" w:rsidR="0016523F" w:rsidRPr="00673081" w:rsidRDefault="0016523F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25B1421" w14:textId="3843731A" w:rsidR="00A84551" w:rsidRPr="00673081" w:rsidRDefault="00797466" w:rsidP="00A84551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>Форма промежуточной аттестации</w:t>
      </w:r>
      <w:r w:rsidR="00677A22" w:rsidRPr="00673081">
        <w:rPr>
          <w:sz w:val="24"/>
          <w:szCs w:val="24"/>
        </w:rPr>
        <w:t>:</w:t>
      </w:r>
      <w:r w:rsidR="009A7109">
        <w:rPr>
          <w:sz w:val="24"/>
          <w:szCs w:val="24"/>
        </w:rPr>
        <w:t xml:space="preserve"> </w:t>
      </w:r>
      <w:r w:rsidR="00677A22" w:rsidRPr="00673081">
        <w:rPr>
          <w:sz w:val="24"/>
          <w:szCs w:val="24"/>
        </w:rPr>
        <w:t xml:space="preserve"> </w:t>
      </w:r>
      <w:r w:rsidR="00906457">
        <w:rPr>
          <w:sz w:val="24"/>
          <w:szCs w:val="24"/>
        </w:rPr>
        <w:t>зачет</w:t>
      </w:r>
    </w:p>
    <w:p w14:paraId="4AB94B58" w14:textId="77777777" w:rsidR="00673081" w:rsidRPr="00673081" w:rsidRDefault="00673081" w:rsidP="00673081">
      <w:pPr>
        <w:rPr>
          <w:sz w:val="24"/>
          <w:szCs w:val="24"/>
        </w:rPr>
      </w:pPr>
    </w:p>
    <w:p w14:paraId="2AF0C64E" w14:textId="29C86A06" w:rsidR="0016523F" w:rsidRPr="00673081" w:rsidRDefault="00A84551" w:rsidP="0016523F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>М</w:t>
      </w:r>
      <w:r w:rsidR="009A7109">
        <w:rPr>
          <w:sz w:val="24"/>
          <w:szCs w:val="24"/>
        </w:rPr>
        <w:t xml:space="preserve">есто учебной дисциплины </w:t>
      </w:r>
      <w:r w:rsidRPr="00673081">
        <w:rPr>
          <w:sz w:val="24"/>
          <w:szCs w:val="24"/>
        </w:rPr>
        <w:t xml:space="preserve"> в структуре ОПОП</w:t>
      </w:r>
    </w:p>
    <w:p w14:paraId="47A66234" w14:textId="77777777" w:rsidR="009A7109" w:rsidRPr="009A7109" w:rsidRDefault="009A7109" w:rsidP="009A7109">
      <w:pPr>
        <w:pStyle w:val="af0"/>
        <w:numPr>
          <w:ilvl w:val="3"/>
          <w:numId w:val="6"/>
        </w:numPr>
        <w:rPr>
          <w:sz w:val="24"/>
          <w:szCs w:val="24"/>
        </w:rPr>
      </w:pPr>
      <w:r w:rsidRPr="009A7109">
        <w:rPr>
          <w:sz w:val="24"/>
          <w:szCs w:val="24"/>
        </w:rPr>
        <w:t>Учебная дисциплина «Методы принятия управленческих решений» относится к элективным дисциплинам в части, формируемой участниками образовательного процесса.</w:t>
      </w:r>
    </w:p>
    <w:p w14:paraId="418C3D45" w14:textId="77777777" w:rsidR="00673081" w:rsidRPr="00673081" w:rsidRDefault="00673081" w:rsidP="0067308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65675440" w14:textId="613D6169" w:rsidR="0016523F" w:rsidRDefault="00A84551" w:rsidP="00673081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>Цели и планируемые результаты</w:t>
      </w:r>
      <w:r w:rsidR="009A7109">
        <w:rPr>
          <w:sz w:val="24"/>
          <w:szCs w:val="24"/>
        </w:rPr>
        <w:t xml:space="preserve"> </w:t>
      </w:r>
      <w:proofErr w:type="gramStart"/>
      <w:r w:rsidR="009A7109">
        <w:rPr>
          <w:sz w:val="24"/>
          <w:szCs w:val="24"/>
        </w:rPr>
        <w:t>обучения по дисциплине</w:t>
      </w:r>
      <w:proofErr w:type="gramEnd"/>
      <w:r w:rsidR="009A7109">
        <w:rPr>
          <w:sz w:val="24"/>
          <w:szCs w:val="24"/>
        </w:rPr>
        <w:t xml:space="preserve"> </w:t>
      </w:r>
    </w:p>
    <w:p w14:paraId="0ACEDEE7" w14:textId="77777777" w:rsidR="009A7109" w:rsidRDefault="009A7109" w:rsidP="009A7109"/>
    <w:p w14:paraId="0E2F1392" w14:textId="75B937C7" w:rsidR="009A7109" w:rsidRPr="005E5B13" w:rsidRDefault="009A7109" w:rsidP="009A710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Целями изучения дисциплины </w:t>
      </w:r>
      <w:r w:rsidR="00B328B2">
        <w:rPr>
          <w:sz w:val="24"/>
          <w:szCs w:val="24"/>
        </w:rPr>
        <w:t>«</w:t>
      </w:r>
      <w:r>
        <w:rPr>
          <w:sz w:val="24"/>
          <w:szCs w:val="24"/>
        </w:rPr>
        <w:t>Методы принятия управленческих решений</w:t>
      </w:r>
      <w:r w:rsidRPr="005E5B13">
        <w:rPr>
          <w:sz w:val="24"/>
          <w:szCs w:val="24"/>
        </w:rPr>
        <w:t xml:space="preserve">» </w:t>
      </w:r>
      <w:r w:rsidRPr="005E5B13">
        <w:rPr>
          <w:rFonts w:eastAsia="Times New Roman"/>
          <w:sz w:val="24"/>
          <w:szCs w:val="24"/>
        </w:rPr>
        <w:t>являются:</w:t>
      </w:r>
    </w:p>
    <w:p w14:paraId="3F0E82EF" w14:textId="77777777" w:rsidR="009A7109" w:rsidRPr="00E839CF" w:rsidRDefault="009A7109" w:rsidP="009A710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839CF">
        <w:rPr>
          <w:rFonts w:eastAsia="Times New Roman"/>
          <w:sz w:val="24"/>
          <w:szCs w:val="24"/>
        </w:rPr>
        <w:t>изучение понятий «управленческое решение», «управленческая ситуация», «процесс принятия управленческих решений» как основ принятия управленческих решений; изучение характеристик качественных управленческих решений и факторов их определяющих; изучение методов принятия управленческих решений в условиях риска и неопределенности и особенностей их применения;</w:t>
      </w:r>
    </w:p>
    <w:p w14:paraId="2AC1DBD3" w14:textId="77777777" w:rsidR="009A7109" w:rsidRPr="00193AE1" w:rsidRDefault="009A7109" w:rsidP="009A710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3AE1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A1AEEB0" w14:textId="77777777" w:rsidR="009A7109" w:rsidRPr="005E5B13" w:rsidRDefault="009A7109" w:rsidP="009A710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5E5B13">
        <w:rPr>
          <w:rFonts w:eastAsia="Times New Roman"/>
          <w:sz w:val="24"/>
          <w:szCs w:val="24"/>
        </w:rPr>
        <w:t>ВО</w:t>
      </w:r>
      <w:proofErr w:type="gramEnd"/>
      <w:r w:rsidRPr="005E5B13">
        <w:rPr>
          <w:rFonts w:eastAsia="Times New Roman"/>
          <w:sz w:val="24"/>
          <w:szCs w:val="24"/>
        </w:rPr>
        <w:t xml:space="preserve"> по данной дисциплине. </w:t>
      </w:r>
    </w:p>
    <w:p w14:paraId="2643C941" w14:textId="77777777" w:rsidR="009A7109" w:rsidRPr="005E5B13" w:rsidRDefault="009A7109" w:rsidP="009A710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color w:val="333333"/>
          <w:sz w:val="24"/>
          <w:szCs w:val="24"/>
        </w:rPr>
        <w:t xml:space="preserve">Результатом </w:t>
      </w:r>
      <w:proofErr w:type="gramStart"/>
      <w:r w:rsidRPr="005E5B13">
        <w:rPr>
          <w:color w:val="333333"/>
          <w:sz w:val="24"/>
          <w:szCs w:val="24"/>
        </w:rPr>
        <w:t>обучения по</w:t>
      </w:r>
      <w:proofErr w:type="gramEnd"/>
      <w:r w:rsidRPr="005E5B13">
        <w:rPr>
          <w:color w:val="333333"/>
          <w:sz w:val="24"/>
          <w:szCs w:val="24"/>
        </w:rPr>
        <w:t xml:space="preserve"> учебной дисциплине является овладение обучающимися </w:t>
      </w:r>
      <w:r w:rsidRPr="005E5B13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3D49EAA8" w14:textId="77777777" w:rsidR="009A7109" w:rsidRDefault="009A7109" w:rsidP="009A7109"/>
    <w:p w14:paraId="57BC0559" w14:textId="77777777" w:rsidR="009A7109" w:rsidRDefault="009A7109" w:rsidP="009A7109"/>
    <w:p w14:paraId="63260AC3" w14:textId="77777777" w:rsidR="009A7109" w:rsidRDefault="009A7109" w:rsidP="009A7109"/>
    <w:p w14:paraId="5B86B4FD" w14:textId="77777777" w:rsidR="0016523F" w:rsidRPr="0016523F" w:rsidRDefault="0016523F" w:rsidP="009A7109">
      <w:pPr>
        <w:pStyle w:val="af0"/>
        <w:ind w:left="0"/>
        <w:jc w:val="both"/>
        <w:rPr>
          <w:i/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9A7109" w:rsidRPr="00F31E81" w14:paraId="1A19701D" w14:textId="77777777" w:rsidTr="009A7109">
        <w:trPr>
          <w:trHeight w:val="67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F644" w14:textId="77777777" w:rsidR="00E01E18" w:rsidRDefault="00E01E18" w:rsidP="00E01E18">
            <w:r>
              <w:t>ОПК-1</w:t>
            </w:r>
          </w:p>
          <w:p w14:paraId="74DBC42D" w14:textId="5613EC1B" w:rsidR="00E01E18" w:rsidRPr="005E5B13" w:rsidRDefault="00E01E18" w:rsidP="009A7109">
            <w:proofErr w:type="gramStart"/>
            <w:r>
              <w:t>Способен</w:t>
            </w:r>
            <w:proofErr w:type="gramEnd"/>
            <w:r>
              <w:t xml:space="preserve"> применять знания экономической и управленческой теории при решении оперативных и тактических задач в торгово-экономической, торгово-организационной, торгово-технологической и административно-управленческой сферах</w:t>
            </w:r>
            <w:r>
              <w:tab/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66C7" w14:textId="77777777" w:rsidR="00E01E18" w:rsidRDefault="00E01E18" w:rsidP="00E01E18">
            <w:r>
              <w:t>ИД-ОПК-1.1</w:t>
            </w:r>
          </w:p>
          <w:p w14:paraId="60B89305" w14:textId="77777777" w:rsidR="00E01E18" w:rsidRDefault="00E01E18" w:rsidP="00E01E18">
            <w:r>
              <w:t>Владение навыками теоретического и аналитического исследования объектов профессиональной деятельности  при решении оперативных и тактических задач</w:t>
            </w:r>
          </w:p>
          <w:p w14:paraId="2E01E776" w14:textId="391B1FA7" w:rsidR="009A7109" w:rsidRDefault="009A7109" w:rsidP="009A7109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9A7109" w:rsidRPr="00F31E81" w14:paraId="29CDFF3E" w14:textId="77777777" w:rsidTr="00E01E18">
        <w:trPr>
          <w:trHeight w:val="67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FC1B95" w14:textId="77777777" w:rsidR="00E01E18" w:rsidRDefault="00E01E18" w:rsidP="00E01E18">
            <w:r>
              <w:t>ОПК-4</w:t>
            </w:r>
          </w:p>
          <w:p w14:paraId="62536535" w14:textId="2CF60BAD" w:rsidR="00E01E18" w:rsidRPr="005E5B13" w:rsidRDefault="00E01E18" w:rsidP="009A7109">
            <w:proofErr w:type="gramStart"/>
            <w:r>
              <w:t>Способен</w:t>
            </w:r>
            <w:proofErr w:type="gramEnd"/>
            <w:r>
              <w:t xml:space="preserve"> предлагать экономически и финансово обоснованные организационно-управленческие решения в профессиональной деятельности</w:t>
            </w:r>
            <w:r>
              <w:tab/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0367" w14:textId="77777777" w:rsidR="00E01E18" w:rsidRDefault="00E01E18" w:rsidP="00E01E18">
            <w:r>
              <w:t>ИД-ОПК-4.1</w:t>
            </w:r>
          </w:p>
          <w:p w14:paraId="2B2E5BA7" w14:textId="77777777" w:rsidR="00E01E18" w:rsidRDefault="00E01E18" w:rsidP="00E01E18">
            <w:r>
              <w:t>Организация работы с поставщиками и</w:t>
            </w:r>
          </w:p>
          <w:p w14:paraId="2C7ECD91" w14:textId="77777777" w:rsidR="00E01E18" w:rsidRDefault="00E01E18" w:rsidP="00E01E18">
            <w:r>
              <w:t>покупателями на рынке закупок и сбыта</w:t>
            </w:r>
          </w:p>
          <w:p w14:paraId="17A0FA7C" w14:textId="77777777" w:rsidR="00E01E18" w:rsidRDefault="00E01E18" w:rsidP="00E01E18">
            <w:r>
              <w:t>(продажи) товаров</w:t>
            </w:r>
          </w:p>
          <w:p w14:paraId="15B6337A" w14:textId="77777777" w:rsidR="00E01E18" w:rsidRDefault="00E01E18" w:rsidP="00E01E18"/>
          <w:p w14:paraId="345E8982" w14:textId="7FFDB037" w:rsidR="009A7109" w:rsidRDefault="009A7109" w:rsidP="009A7109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9A7109" w:rsidRPr="00F31E81" w14:paraId="3F2621B0" w14:textId="77777777" w:rsidTr="00E01E18">
        <w:trPr>
          <w:trHeight w:val="677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F01A" w14:textId="77777777" w:rsidR="009A7109" w:rsidRDefault="009A7109" w:rsidP="009A7109"/>
          <w:p w14:paraId="256B1D11" w14:textId="77777777" w:rsidR="00E01E18" w:rsidRDefault="00E01E18" w:rsidP="009A7109"/>
          <w:p w14:paraId="1946E653" w14:textId="77777777" w:rsidR="00E01E18" w:rsidRDefault="00E01E18" w:rsidP="009A7109"/>
          <w:p w14:paraId="687B7B29" w14:textId="2D74C540" w:rsidR="00E01E18" w:rsidRPr="005E5B13" w:rsidRDefault="00E01E18" w:rsidP="009A7109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AF28" w14:textId="77777777" w:rsidR="00E01E18" w:rsidRDefault="00E01E18" w:rsidP="00E01E18">
            <w:pPr>
              <w:autoSpaceDE w:val="0"/>
              <w:autoSpaceDN w:val="0"/>
              <w:adjustRightInd w:val="0"/>
              <w:jc w:val="both"/>
            </w:pPr>
            <w:r w:rsidRPr="00682775">
              <w:t>ИД-ОПК-4.4</w:t>
            </w:r>
          </w:p>
          <w:p w14:paraId="6430CC9A" w14:textId="0F06762A" w:rsidR="009A7109" w:rsidRPr="009A7109" w:rsidRDefault="00E01E18" w:rsidP="00E01E18">
            <w:pP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977153">
              <w:t>Организация разработки мероприятий по повышению качества реализуемых товаров (услуг) и обеспечению их соответствия потребностям рынка закупок и сбыта (продажи) товаров и экспортным требованиям</w:t>
            </w:r>
          </w:p>
        </w:tc>
      </w:tr>
      <w:tr w:rsidR="00E01E18" w:rsidRPr="00F31E81" w14:paraId="56DF99D9" w14:textId="77777777" w:rsidTr="009A7109">
        <w:trPr>
          <w:trHeight w:val="67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9923" w14:textId="77777777" w:rsidR="00E01E18" w:rsidRDefault="00E01E18" w:rsidP="00E01E18">
            <w:r>
              <w:t>ПК-1</w:t>
            </w:r>
          </w:p>
          <w:p w14:paraId="61B0138B" w14:textId="3000142F" w:rsidR="00E01E18" w:rsidRDefault="00E01E18" w:rsidP="009A7109">
            <w:r>
              <w:t xml:space="preserve">Способен анализировать конъюнктуру товарного рынка и прогнозировать покупательский спрос, разрабатывать мероприятия </w:t>
            </w:r>
            <w:r>
              <w:t>по стимулированию сбыта товаров</w:t>
            </w:r>
            <w:bookmarkStart w:id="6" w:name="_GoBack"/>
            <w:bookmarkEnd w:id="6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8298" w14:textId="77777777" w:rsidR="00E01E18" w:rsidRDefault="00E01E18" w:rsidP="00E01E18">
            <w:r>
              <w:t>ИД-ПК-1.6</w:t>
            </w:r>
          </w:p>
          <w:p w14:paraId="352C0FA9" w14:textId="77777777" w:rsidR="00E01E18" w:rsidRDefault="00E01E18" w:rsidP="00E01E18">
            <w:r>
              <w:t>Анализ направлений развития маркетинга в организации</w:t>
            </w:r>
          </w:p>
          <w:p w14:paraId="3AEAA598" w14:textId="77777777" w:rsidR="00E01E18" w:rsidRPr="00682775" w:rsidRDefault="00E01E18" w:rsidP="00E01E18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74CA6840" w14:textId="77777777" w:rsidR="0016523F" w:rsidRDefault="0016523F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32264874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</w:t>
      </w:r>
      <w:r w:rsidR="009A7109">
        <w:rPr>
          <w:szCs w:val="26"/>
        </w:rPr>
        <w:t xml:space="preserve">сть учебной дисциплины </w:t>
      </w:r>
      <w:r w:rsidRPr="00711DDC">
        <w:rPr>
          <w:szCs w:val="26"/>
        </w:rPr>
        <w:t>по учебному плану составляет:</w:t>
      </w:r>
    </w:p>
    <w:p w14:paraId="04881FC5" w14:textId="753771A0" w:rsidR="0016523F" w:rsidRDefault="0016523F" w:rsidP="0016523F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6523F" w14:paraId="06A383C9" w14:textId="77777777" w:rsidTr="002F7047">
        <w:trPr>
          <w:trHeight w:val="340"/>
        </w:trPr>
        <w:tc>
          <w:tcPr>
            <w:tcW w:w="3969" w:type="dxa"/>
            <w:vAlign w:val="center"/>
          </w:tcPr>
          <w:p w14:paraId="095D5A27" w14:textId="653F94AE" w:rsidR="0016523F" w:rsidRPr="00B7600C" w:rsidRDefault="00906457" w:rsidP="002F7047">
            <w:pPr>
              <w:rPr>
                <w:iCs/>
              </w:rPr>
            </w:pPr>
            <w:r>
              <w:rPr>
                <w:iCs/>
                <w:sz w:val="24"/>
                <w:szCs w:val="24"/>
              </w:rPr>
              <w:t>по очно-заочной</w:t>
            </w:r>
            <w:r w:rsidR="0016523F" w:rsidRPr="00B7600C">
              <w:rPr>
                <w:iCs/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5D58456F" w14:textId="4CC78A1F" w:rsidR="0016523F" w:rsidRPr="00B7600C" w:rsidRDefault="009A7109" w:rsidP="002F704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1E6CA72A" w14:textId="77777777" w:rsidR="0016523F" w:rsidRPr="00B7600C" w:rsidRDefault="0016523F" w:rsidP="002F7047">
            <w:pPr>
              <w:jc w:val="center"/>
              <w:rPr>
                <w:iCs/>
              </w:rPr>
            </w:pPr>
            <w:proofErr w:type="spellStart"/>
            <w:r w:rsidRPr="00B7600C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B7600C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955C90E" w14:textId="3D1DD1E4" w:rsidR="0016523F" w:rsidRPr="00B7600C" w:rsidRDefault="009A7109" w:rsidP="002F7047">
            <w:pPr>
              <w:jc w:val="center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937" w:type="dxa"/>
            <w:vAlign w:val="center"/>
          </w:tcPr>
          <w:p w14:paraId="7B0EECE8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54072" w14:textId="77777777" w:rsidR="00953926" w:rsidRDefault="00953926" w:rsidP="005E3840">
      <w:r>
        <w:separator/>
      </w:r>
    </w:p>
  </w:endnote>
  <w:endnote w:type="continuationSeparator" w:id="0">
    <w:p w14:paraId="054EBA16" w14:textId="77777777" w:rsidR="00953926" w:rsidRDefault="0095392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832E7" w14:textId="77777777" w:rsidR="00953926" w:rsidRDefault="00953926" w:rsidP="005E3840">
      <w:r>
        <w:separator/>
      </w:r>
    </w:p>
  </w:footnote>
  <w:footnote w:type="continuationSeparator" w:id="0">
    <w:p w14:paraId="04E556B1" w14:textId="77777777" w:rsidR="00953926" w:rsidRDefault="0095392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A77D4F0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E18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F89"/>
    <w:rsid w:val="0010174F"/>
    <w:rsid w:val="00102CD2"/>
    <w:rsid w:val="00103BEB"/>
    <w:rsid w:val="00103EC2"/>
    <w:rsid w:val="00107743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23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2BA6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2A37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159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A7C22"/>
    <w:rsid w:val="003B172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5DF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232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05AE4"/>
    <w:rsid w:val="005101E4"/>
    <w:rsid w:val="005106A0"/>
    <w:rsid w:val="00511A65"/>
    <w:rsid w:val="005134FA"/>
    <w:rsid w:val="00513BCC"/>
    <w:rsid w:val="00513FAF"/>
    <w:rsid w:val="00514558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3081"/>
    <w:rsid w:val="0067490C"/>
    <w:rsid w:val="00677A22"/>
    <w:rsid w:val="00677D7D"/>
    <w:rsid w:val="006800E7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3664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3BCB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0611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42C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06457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926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A7109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0721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6B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D50"/>
    <w:rsid w:val="00B2527E"/>
    <w:rsid w:val="00B258B7"/>
    <w:rsid w:val="00B30E57"/>
    <w:rsid w:val="00B30EE8"/>
    <w:rsid w:val="00B320DB"/>
    <w:rsid w:val="00B328B2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055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1E1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976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2C26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0846C-E093-450D-8244-88A7260C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ACER</cp:lastModifiedBy>
  <cp:revision>7</cp:revision>
  <cp:lastPrinted>2021-05-14T12:22:00Z</cp:lastPrinted>
  <dcterms:created xsi:type="dcterms:W3CDTF">2022-04-10T14:34:00Z</dcterms:created>
  <dcterms:modified xsi:type="dcterms:W3CDTF">2022-04-11T20:06:00Z</dcterms:modified>
</cp:coreProperties>
</file>