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A88543" w:rsidR="00E05948" w:rsidRPr="00C258B0" w:rsidRDefault="004E593D" w:rsidP="00BA0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64CDB">
              <w:rPr>
                <w:b/>
                <w:sz w:val="24"/>
                <w:szCs w:val="24"/>
              </w:rPr>
              <w:t>Таможенное дело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AC57E6" w:rsidR="00D1678A" w:rsidRPr="000743F9" w:rsidRDefault="004E59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8E39B9D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3CA59" w:rsidR="00D1678A" w:rsidRPr="000743F9" w:rsidRDefault="004E593D" w:rsidP="00B51943">
            <w:pPr>
              <w:rPr>
                <w:sz w:val="24"/>
                <w:szCs w:val="24"/>
              </w:rPr>
            </w:pPr>
            <w:r w:rsidRPr="004E593D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B7DFC3F" w:rsidR="004E4C46" w:rsidRDefault="005E642D" w:rsidP="003D05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B64CDB" w:rsidRPr="000242E1">
        <w:rPr>
          <w:sz w:val="24"/>
          <w:szCs w:val="24"/>
        </w:rPr>
        <w:t>Таможенное дело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29304C">
        <w:rPr>
          <w:sz w:val="24"/>
          <w:szCs w:val="24"/>
        </w:rPr>
        <w:t>девятом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6696FDD" w:rsidR="00797466" w:rsidRPr="00797466" w:rsidRDefault="0029304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7C3A8600" w:rsidR="00EB205B" w:rsidRPr="005E47E9" w:rsidRDefault="007E18CB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A0684" w:rsidRPr="00802837">
        <w:rPr>
          <w:sz w:val="24"/>
          <w:szCs w:val="24"/>
        </w:rPr>
        <w:t>«</w:t>
      </w:r>
      <w:r w:rsidR="00B64CDB" w:rsidRPr="000242E1">
        <w:rPr>
          <w:sz w:val="24"/>
          <w:szCs w:val="24"/>
        </w:rPr>
        <w:t>Таможенное дело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E6E7237" w14:textId="77777777" w:rsidR="00B64CDB" w:rsidRPr="0092391A" w:rsidRDefault="00B64CDB" w:rsidP="00B64CD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 xml:space="preserve">- получение знаний по дисциплине для обучающихся по направлению подготовки 38.03.06 Торговое дело, одинаково значимых для всех направлений укрупненной группы подготовки бакалавров 38.00.00, независимо от наименования направления подготовки; </w:t>
      </w:r>
    </w:p>
    <w:p w14:paraId="0E206580" w14:textId="77777777" w:rsidR="00B64CDB" w:rsidRPr="0092391A" w:rsidRDefault="00B64CDB" w:rsidP="00B64CD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 xml:space="preserve">- приобретение обучающимся целостных, систематизированных знаний </w:t>
      </w:r>
      <w:r>
        <w:rPr>
          <w:sz w:val="24"/>
          <w:szCs w:val="24"/>
        </w:rPr>
        <w:t>по совокупности тем дисциплины Таможенное дело</w:t>
      </w:r>
      <w:r w:rsidRPr="0092391A">
        <w:rPr>
          <w:sz w:val="24"/>
          <w:szCs w:val="24"/>
        </w:rPr>
        <w:t xml:space="preserve">; </w:t>
      </w:r>
    </w:p>
    <w:p w14:paraId="0BE297D9" w14:textId="77777777" w:rsidR="00B64CDB" w:rsidRPr="0092391A" w:rsidRDefault="00B64CDB" w:rsidP="00B64CD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>- формирование у обучающихся навыков</w:t>
      </w:r>
      <w:r w:rsidRPr="00480FAA">
        <w:t xml:space="preserve"> </w:t>
      </w:r>
      <w:r w:rsidRPr="00480FAA">
        <w:rPr>
          <w:sz w:val="24"/>
          <w:szCs w:val="24"/>
        </w:rPr>
        <w:t>осуществления</w:t>
      </w:r>
      <w:r w:rsidRPr="0092391A"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таможенных операций</w:t>
      </w:r>
      <w:r w:rsidRPr="0092391A">
        <w:rPr>
          <w:sz w:val="24"/>
          <w:szCs w:val="24"/>
        </w:rPr>
        <w:t>;</w:t>
      </w:r>
    </w:p>
    <w:p w14:paraId="0EE82A17" w14:textId="77777777" w:rsidR="00B64CDB" w:rsidRPr="0092391A" w:rsidRDefault="00B64CDB" w:rsidP="00B64CD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2391A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92391A">
        <w:rPr>
          <w:sz w:val="24"/>
          <w:szCs w:val="24"/>
        </w:rPr>
        <w:t>ВО</w:t>
      </w:r>
      <w:proofErr w:type="gramEnd"/>
      <w:r w:rsidRPr="0092391A">
        <w:rPr>
          <w:sz w:val="24"/>
          <w:szCs w:val="24"/>
        </w:rPr>
        <w:t xml:space="preserve"> по данной дисциплине.</w:t>
      </w:r>
    </w:p>
    <w:p w14:paraId="7BA3680D" w14:textId="77777777" w:rsidR="00B64CDB" w:rsidRPr="00757F05" w:rsidRDefault="00B64CDB" w:rsidP="00B64CD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788791DB" w14:textId="77777777" w:rsidR="00B64CDB" w:rsidRDefault="00B64CDB" w:rsidP="00B64CDB">
      <w:pPr>
        <w:pStyle w:val="2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  <w:r w:rsidRPr="00D96B0F">
        <w:rPr>
          <w:rFonts w:eastAsiaTheme="minorEastAsia" w:cs="Times New Roman"/>
          <w:sz w:val="24"/>
          <w:szCs w:val="24"/>
        </w:rPr>
        <w:t xml:space="preserve">Результатом </w:t>
      </w:r>
      <w:proofErr w:type="gramStart"/>
      <w:r w:rsidRPr="00D96B0F">
        <w:rPr>
          <w:rFonts w:eastAsiaTheme="minorEastAsia" w:cs="Times New Roman"/>
          <w:sz w:val="24"/>
          <w:szCs w:val="24"/>
        </w:rPr>
        <w:t>обучения по</w:t>
      </w:r>
      <w:proofErr w:type="gramEnd"/>
      <w:r w:rsidRPr="00D96B0F">
        <w:rPr>
          <w:rFonts w:eastAsiaTheme="minorEastAsia" w:cs="Times New Roman"/>
          <w:sz w:val="24"/>
          <w:szCs w:val="24"/>
        </w:rPr>
        <w:t xml:space="preserve"> учебной дисциплине </w:t>
      </w:r>
      <w:r w:rsidRPr="000242E1">
        <w:rPr>
          <w:rFonts w:cs="Times New Roman"/>
          <w:sz w:val="24"/>
          <w:szCs w:val="24"/>
        </w:rPr>
        <w:t>«</w:t>
      </w:r>
      <w:r w:rsidRPr="000242E1">
        <w:rPr>
          <w:rFonts w:eastAsiaTheme="minorEastAsia" w:cs="Times New Roman"/>
          <w:sz w:val="24"/>
          <w:szCs w:val="24"/>
        </w:rPr>
        <w:t>Таможенное дело»</w:t>
      </w:r>
      <w:r w:rsidRPr="00D96B0F">
        <w:rPr>
          <w:rFonts w:eastAsiaTheme="minorEastAsia" w:cs="Times New Roman"/>
          <w:sz w:val="24"/>
          <w:szCs w:val="24"/>
        </w:rPr>
        <w:t xml:space="preserve"> является овладение обучающимися </w:t>
      </w:r>
      <w:r w:rsidRPr="006F627F">
        <w:rPr>
          <w:rFonts w:cs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501B5361" w14:textId="03F37B3E" w:rsidR="0029304C" w:rsidRDefault="0029304C" w:rsidP="00B64CDB">
      <w:pPr>
        <w:pStyle w:val="2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133F9B94" w14:textId="435A8C66" w:rsidR="00495850" w:rsidRDefault="008F0117" w:rsidP="0029304C">
      <w:pPr>
        <w:pStyle w:val="2"/>
        <w:numPr>
          <w:ilvl w:val="0"/>
          <w:numId w:val="0"/>
        </w:numPr>
        <w:ind w:left="709"/>
      </w:pPr>
      <w:r w:rsidRPr="00BA0684">
        <w:t>Формируемые компетенции и и</w:t>
      </w:r>
      <w:r w:rsidR="00BB07B6" w:rsidRPr="00BA0684">
        <w:t>ндикаторы д</w:t>
      </w:r>
      <w:r w:rsidR="00BB07B6">
        <w:t>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9304C" w:rsidRPr="006F627F" w14:paraId="66403539" w14:textId="77777777" w:rsidTr="00A40EF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EE67E0" w14:textId="77777777" w:rsidR="0029304C" w:rsidRPr="006F627F" w:rsidRDefault="0029304C" w:rsidP="00A40E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627F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13BD2F" w14:textId="77777777" w:rsidR="0029304C" w:rsidRPr="006F627F" w:rsidRDefault="0029304C" w:rsidP="00A40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6E4DB8D8" w14:textId="77777777" w:rsidR="0029304C" w:rsidRPr="006F627F" w:rsidRDefault="0029304C" w:rsidP="00A40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27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B93194" w14:textId="77777777" w:rsidR="0029304C" w:rsidRPr="006F627F" w:rsidRDefault="0029304C" w:rsidP="00A40E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627F">
              <w:rPr>
                <w:rFonts w:eastAsia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14:paraId="79AFBF06" w14:textId="77777777" w:rsidR="0029304C" w:rsidRPr="006F627F" w:rsidRDefault="0029304C" w:rsidP="00A40E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627F">
              <w:rPr>
                <w:rFonts w:eastAsia="Times New Roman"/>
                <w:b/>
                <w:sz w:val="24"/>
                <w:szCs w:val="24"/>
              </w:rPr>
              <w:t xml:space="preserve">по дисциплине </w:t>
            </w:r>
          </w:p>
        </w:tc>
      </w:tr>
      <w:tr w:rsidR="0029304C" w:rsidRPr="0015265F" w14:paraId="57FD3D07" w14:textId="77777777" w:rsidTr="00A40EF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6C936" w14:textId="77777777" w:rsidR="0029304C" w:rsidRPr="0015265F" w:rsidRDefault="0029304C" w:rsidP="00A40EFA">
            <w:pPr>
              <w:rPr>
                <w:rFonts w:eastAsia="Times New Roman"/>
              </w:rPr>
            </w:pPr>
            <w:r w:rsidRPr="0015265F">
              <w:rPr>
                <w:rFonts w:eastAsia="Times New Roman"/>
              </w:rPr>
              <w:t>ПК-</w:t>
            </w:r>
            <w:r>
              <w:rPr>
                <w:rFonts w:eastAsia="Times New Roman"/>
              </w:rPr>
              <w:t>3</w:t>
            </w:r>
            <w:r w:rsidRPr="0015265F">
              <w:rPr>
                <w:rFonts w:eastAsia="Times New Roman"/>
              </w:rPr>
              <w:t>:</w:t>
            </w:r>
          </w:p>
          <w:p w14:paraId="5EA1FFF8" w14:textId="77777777" w:rsidR="0029304C" w:rsidRPr="0015265F" w:rsidRDefault="0029304C" w:rsidP="00A40EFA">
            <w:pPr>
              <w:rPr>
                <w:rFonts w:eastAsia="Times New Roman"/>
              </w:rPr>
            </w:pPr>
            <w:proofErr w:type="gramStart"/>
            <w:r w:rsidRPr="000242E1">
              <w:rPr>
                <w:rFonts w:eastAsia="Times New Roman"/>
              </w:rPr>
              <w:t>Способен</w:t>
            </w:r>
            <w:proofErr w:type="gramEnd"/>
            <w:r w:rsidRPr="000242E1">
              <w:rPr>
                <w:rFonts w:eastAsia="Times New Roman"/>
              </w:rPr>
              <w:t xml:space="preserve"> анализировать коммерческие предложения, выбирать поставщиков, </w:t>
            </w:r>
            <w:r w:rsidRPr="000242E1">
              <w:rPr>
                <w:rFonts w:eastAsia="Times New Roman"/>
              </w:rPr>
              <w:lastRenderedPageBreak/>
              <w:t>организовать закупку и поставку товаров, заключать договоры и контролировать их выполнение,   осуществлять связи с поставщиками и покупателями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7C1" w14:textId="77777777" w:rsidR="0029304C" w:rsidRPr="0015265F" w:rsidRDefault="0029304C" w:rsidP="00A40EFA">
            <w:pPr>
              <w:jc w:val="both"/>
            </w:pPr>
            <w:r w:rsidRPr="0015265F">
              <w:lastRenderedPageBreak/>
              <w:t>ИД-ПК-</w:t>
            </w:r>
            <w:r>
              <w:t>3.1</w:t>
            </w:r>
            <w:r w:rsidRPr="0015265F">
              <w:t>:</w:t>
            </w:r>
          </w:p>
          <w:p w14:paraId="152CF7DB" w14:textId="77777777" w:rsidR="0029304C" w:rsidRPr="0015265F" w:rsidRDefault="0029304C" w:rsidP="00A40EFA">
            <w:r w:rsidRPr="000242E1">
              <w:t xml:space="preserve">Использование способов проведения, видов и форм таможенного контроля; оформления таможенной </w:t>
            </w:r>
            <w:r w:rsidRPr="000242E1">
              <w:lastRenderedPageBreak/>
              <w:t>экспертизы и выдачи заключения эксперта; применение требований, предъявляемых к различным группам товаров при таможенном оформлении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D3DA2" w14:textId="77777777" w:rsidR="0029304C" w:rsidRPr="0015265F" w:rsidRDefault="0029304C" w:rsidP="00A40EFA">
            <w:pPr>
              <w:tabs>
                <w:tab w:val="left" w:pos="317"/>
              </w:tabs>
              <w:rPr>
                <w:bCs/>
              </w:rPr>
            </w:pPr>
            <w:r w:rsidRPr="0015265F">
              <w:lastRenderedPageBreak/>
              <w:t xml:space="preserve">- Знает </w:t>
            </w:r>
            <w:r w:rsidRPr="000242E1">
              <w:rPr>
                <w:rFonts w:eastAsia="Times New Roman"/>
                <w:bCs/>
              </w:rPr>
              <w:t>особенности организационно-функциональной структуры</w:t>
            </w:r>
            <w:r>
              <w:rPr>
                <w:rFonts w:eastAsia="Times New Roman"/>
                <w:bCs/>
              </w:rPr>
              <w:t xml:space="preserve"> </w:t>
            </w:r>
            <w:r w:rsidRPr="000242E1">
              <w:t>нормативно-правовые акты, регламентирующие н</w:t>
            </w:r>
            <w:r w:rsidRPr="000242E1">
              <w:rPr>
                <w:rFonts w:eastAsia="Times New Roman"/>
                <w:bCs/>
              </w:rPr>
              <w:t>ормативно-правовое обеспечение и о</w:t>
            </w:r>
            <w:r w:rsidRPr="000242E1">
              <w:t xml:space="preserve">сновные </w:t>
            </w:r>
            <w:r w:rsidRPr="000242E1">
              <w:lastRenderedPageBreak/>
              <w:t>способы организации таможенного дела и таможенного регулирования РФ</w:t>
            </w:r>
            <w:proofErr w:type="gramStart"/>
            <w:r w:rsidRPr="00205E76">
              <w:rPr>
                <w:rFonts w:eastAsia="Times New Roman"/>
                <w:bCs/>
              </w:rPr>
              <w:t>.</w:t>
            </w:r>
            <w:r>
              <w:t>;</w:t>
            </w:r>
            <w:proofErr w:type="gramEnd"/>
          </w:p>
          <w:p w14:paraId="57A26F14" w14:textId="77777777" w:rsidR="0029304C" w:rsidRPr="0015265F" w:rsidRDefault="0029304C" w:rsidP="00A40EFA">
            <w:pPr>
              <w:tabs>
                <w:tab w:val="left" w:pos="317"/>
              </w:tabs>
              <w:rPr>
                <w:bCs/>
              </w:rPr>
            </w:pPr>
            <w:r w:rsidRPr="0015265F">
              <w:t>- Рассматривает метод</w:t>
            </w:r>
            <w:r>
              <w:t>ы</w:t>
            </w:r>
            <w:r w:rsidRPr="0015265F">
              <w:t xml:space="preserve">, позволяющие применять антимонопольные и правовые правила, установленные для хозяйствующих субъектов и органов государственной власти в области </w:t>
            </w:r>
            <w:r>
              <w:t>регулирования таможенного дела;</w:t>
            </w:r>
          </w:p>
          <w:p w14:paraId="0D8C3C98" w14:textId="77777777" w:rsidR="0029304C" w:rsidRPr="0015265F" w:rsidRDefault="0029304C" w:rsidP="00A40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65F">
              <w:t xml:space="preserve">- Владеет методиками, предложенными в нормативных документах, регламентирующих деятельность </w:t>
            </w:r>
            <w:r>
              <w:t xml:space="preserve">таможенного оформления </w:t>
            </w:r>
            <w:r w:rsidRPr="0015265F">
              <w:t xml:space="preserve"> продукции.</w:t>
            </w:r>
          </w:p>
        </w:tc>
      </w:tr>
      <w:tr w:rsidR="0029304C" w:rsidRPr="0015265F" w14:paraId="530C9E73" w14:textId="77777777" w:rsidTr="00A40EFA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B1D05" w14:textId="77777777" w:rsidR="0029304C" w:rsidRPr="0015265F" w:rsidRDefault="0029304C" w:rsidP="00A40EFA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CBD" w14:textId="77777777" w:rsidR="0029304C" w:rsidRPr="0015265F" w:rsidRDefault="0029304C" w:rsidP="00A40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65F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15265F">
              <w:rPr>
                <w:color w:val="000000"/>
              </w:rPr>
              <w:t>.2</w:t>
            </w:r>
          </w:p>
          <w:p w14:paraId="609C42EB" w14:textId="77777777" w:rsidR="0029304C" w:rsidRPr="0015265F" w:rsidRDefault="0029304C" w:rsidP="00A40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2E1">
              <w:rPr>
                <w:color w:val="000000"/>
              </w:rPr>
              <w:t>Использование современных подходов к подготовке закупочной документации, заключению договоров и контролю их выполнения; составление планов, разрабо</w:t>
            </w:r>
            <w:r>
              <w:rPr>
                <w:color w:val="000000"/>
              </w:rPr>
              <w:t xml:space="preserve">тка проектов контрактов; </w:t>
            </w:r>
            <w:proofErr w:type="spellStart"/>
            <w:r>
              <w:rPr>
                <w:color w:val="000000"/>
              </w:rPr>
              <w:t>обосновы</w:t>
            </w:r>
            <w:r w:rsidRPr="000242E1">
              <w:rPr>
                <w:color w:val="000000"/>
              </w:rPr>
              <w:t>вание</w:t>
            </w:r>
            <w:proofErr w:type="spellEnd"/>
            <w:r w:rsidRPr="000242E1">
              <w:rPr>
                <w:color w:val="000000"/>
              </w:rPr>
              <w:t xml:space="preserve"> закупок: осуществление процедуры закупок; регулирование торговой ВЭД организ</w:t>
            </w:r>
            <w:r>
              <w:rPr>
                <w:color w:val="000000"/>
              </w:rPr>
              <w:t>а</w:t>
            </w:r>
            <w:r w:rsidRPr="000242E1">
              <w:rPr>
                <w:color w:val="000000"/>
              </w:rPr>
              <w:t>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5C01D6A" w14:textId="77777777" w:rsidR="0029304C" w:rsidRPr="0015265F" w:rsidRDefault="0029304C" w:rsidP="00A40EFA">
            <w:r>
              <w:rPr>
                <w:rFonts w:eastAsia="Calibri"/>
                <w:bCs/>
              </w:rPr>
              <w:t xml:space="preserve">- </w:t>
            </w:r>
            <w:proofErr w:type="gramStart"/>
            <w:r w:rsidRPr="0015265F">
              <w:rPr>
                <w:rFonts w:eastAsia="Calibri"/>
                <w:bCs/>
              </w:rPr>
              <w:t>Знает</w:t>
            </w:r>
            <w:proofErr w:type="gramEnd"/>
            <w:r>
              <w:rPr>
                <w:rFonts w:eastAsia="Calibri"/>
                <w:bCs/>
              </w:rPr>
              <w:t xml:space="preserve"> как</w:t>
            </w:r>
            <w:r w:rsidRPr="00205E76">
              <w:rPr>
                <w:rFonts w:eastAsia="Calibri"/>
              </w:rPr>
              <w:t xml:space="preserve"> </w:t>
            </w:r>
            <w:r w:rsidRPr="004D6575">
              <w:rPr>
                <w:rFonts w:eastAsia="Calibri"/>
              </w:rPr>
              <w:t>сформулировать и объяснить необходимость с</w:t>
            </w:r>
            <w:r w:rsidRPr="004D6575">
              <w:rPr>
                <w:rFonts w:eastAsia="Times New Roman"/>
              </w:rPr>
              <w:t xml:space="preserve">истемного анализа </w:t>
            </w:r>
            <w:r w:rsidRPr="004D6575">
              <w:t>экономической сущности товара, методы определения емкости товарного рынка и формы таможенного контроля</w:t>
            </w:r>
            <w:r>
              <w:rPr>
                <w:rFonts w:eastAsia="Times New Roman"/>
              </w:rPr>
              <w:t>;</w:t>
            </w:r>
          </w:p>
          <w:p w14:paraId="163568DE" w14:textId="77777777" w:rsidR="0029304C" w:rsidRPr="004D6575" w:rsidRDefault="0029304C" w:rsidP="00A40EF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Обобщает информацию и у</w:t>
            </w:r>
            <w:r w:rsidRPr="004D6575">
              <w:rPr>
                <w:rFonts w:eastAsia="Calibri"/>
                <w:bCs/>
              </w:rPr>
              <w:t xml:space="preserve">меет </w:t>
            </w:r>
            <w:r w:rsidRPr="004D6575">
              <w:rPr>
                <w:rFonts w:eastAsia="Calibri"/>
              </w:rPr>
              <w:t xml:space="preserve">отбирать и </w:t>
            </w:r>
            <w:r w:rsidRPr="004D6575">
              <w:rPr>
                <w:iCs/>
              </w:rPr>
              <w:t xml:space="preserve">использовать </w:t>
            </w:r>
            <w:r w:rsidRPr="004D6575">
              <w:t>нужную с учетом основных требований таможенной безопасности для решения задач профессиональной деятельности</w:t>
            </w:r>
            <w:r>
              <w:rPr>
                <w:rFonts w:eastAsia="Calibri"/>
              </w:rPr>
              <w:t xml:space="preserve">; </w:t>
            </w:r>
          </w:p>
          <w:p w14:paraId="1A04BBB5" w14:textId="77777777" w:rsidR="0029304C" w:rsidRPr="0015265F" w:rsidRDefault="0029304C" w:rsidP="00A40EFA">
            <w:r>
              <w:t xml:space="preserve">- </w:t>
            </w:r>
            <w:r w:rsidRPr="004D6575">
              <w:t xml:space="preserve">Владеет знаниями и умением применять методики </w:t>
            </w:r>
            <w:r w:rsidRPr="004D6575">
              <w:rPr>
                <w:rFonts w:eastAsia="Times New Roman"/>
                <w:bCs/>
              </w:rPr>
              <w:t>таможенного оформления для стран евразийского экономического союза (ЕАЭС), стран-участников Евросоюза и др</w:t>
            </w:r>
            <w:r w:rsidRPr="004D6575">
              <w:t>.</w:t>
            </w:r>
          </w:p>
          <w:p w14:paraId="42A1C4ED" w14:textId="77777777" w:rsidR="0029304C" w:rsidRPr="0015265F" w:rsidRDefault="0029304C" w:rsidP="00A40EF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D50301" w14:textId="77777777" w:rsidR="00BA0684" w:rsidRPr="00BA0684" w:rsidRDefault="00BA0684" w:rsidP="00BA0684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470660D" w:rsidR="007B65C7" w:rsidRPr="00266FC2" w:rsidRDefault="0029304C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5700F5B7" w:rsidR="007B65C7" w:rsidRPr="00266FC2" w:rsidRDefault="00C048F0" w:rsidP="0029304C">
            <w:pPr>
              <w:jc w:val="center"/>
            </w:pPr>
            <w:r>
              <w:t>1</w:t>
            </w:r>
            <w:r w:rsidR="0029304C">
              <w:t>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2EDC" w14:textId="77777777" w:rsidR="003E3A2E" w:rsidRDefault="003E3A2E" w:rsidP="005E3840">
      <w:r>
        <w:separator/>
      </w:r>
    </w:p>
  </w:endnote>
  <w:endnote w:type="continuationSeparator" w:id="0">
    <w:p w14:paraId="6C5972CB" w14:textId="77777777" w:rsidR="003E3A2E" w:rsidRDefault="003E3A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43684" w14:textId="77777777" w:rsidR="003E3A2E" w:rsidRDefault="003E3A2E" w:rsidP="005E3840">
      <w:r>
        <w:separator/>
      </w:r>
    </w:p>
  </w:footnote>
  <w:footnote w:type="continuationSeparator" w:id="0">
    <w:p w14:paraId="0ACB2166" w14:textId="77777777" w:rsidR="003E3A2E" w:rsidRDefault="003E3A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2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04C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A2E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52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7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CDB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684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35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D7D4-5395-4D9A-BFC1-13F7F45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2022-03-24T17:12:00Z</dcterms:created>
  <dcterms:modified xsi:type="dcterms:W3CDTF">2022-03-24T17:12:00Z</dcterms:modified>
</cp:coreProperties>
</file>