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C59E4F" w:rsidR="00E05948" w:rsidRPr="00AD77F4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F46181">
              <w:rPr>
                <w:b/>
                <w:sz w:val="26"/>
                <w:szCs w:val="26"/>
              </w:rPr>
              <w:t>Инвестиционный анализ</w:t>
            </w:r>
          </w:p>
        </w:tc>
      </w:tr>
      <w:tr w:rsidR="00F46181" w:rsidRPr="004C671D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C448179" w:rsidR="00F46181" w:rsidRPr="00F46181" w:rsidRDefault="00F46181" w:rsidP="00F46181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4618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4618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7315C7" w:rsidR="00F46181" w:rsidRPr="00F46181" w:rsidRDefault="00F46181" w:rsidP="00F46181">
            <w:proofErr w:type="spellStart"/>
            <w:r w:rsidRPr="00F46181">
              <w:t>бакалавриат</w:t>
            </w:r>
            <w:proofErr w:type="spellEnd"/>
          </w:p>
        </w:tc>
      </w:tr>
      <w:tr w:rsidR="00F46181" w:rsidRPr="004C671D" w14:paraId="7BAE84EC" w14:textId="77777777" w:rsidTr="002C018E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088FBEB4" w:rsidR="00F46181" w:rsidRPr="00F46181" w:rsidRDefault="00F46181" w:rsidP="00F46181">
            <w:r w:rsidRPr="00F46181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761F41DF" w:rsidR="00F46181" w:rsidRPr="00F46181" w:rsidRDefault="00F46181" w:rsidP="00F46181">
            <w:r w:rsidRPr="00F46181">
              <w:t>38.03.07</w:t>
            </w:r>
          </w:p>
        </w:tc>
        <w:tc>
          <w:tcPr>
            <w:tcW w:w="4439" w:type="dxa"/>
            <w:shd w:val="clear" w:color="auto" w:fill="auto"/>
          </w:tcPr>
          <w:p w14:paraId="590A5011" w14:textId="629323CD" w:rsidR="00F46181" w:rsidRPr="00F46181" w:rsidRDefault="00F46181" w:rsidP="00F46181">
            <w:r w:rsidRPr="00F46181">
              <w:t>Направление подготовки</w:t>
            </w:r>
          </w:p>
        </w:tc>
      </w:tr>
      <w:tr w:rsidR="00F46181" w:rsidRPr="004C671D" w14:paraId="1269E1FA" w14:textId="77777777" w:rsidTr="002C018E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2B336794" w:rsidR="00F46181" w:rsidRPr="00F46181" w:rsidRDefault="00F46181" w:rsidP="00F46181">
            <w:r w:rsidRPr="00F46181"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D753DB6" w:rsidR="00F46181" w:rsidRPr="00F46181" w:rsidRDefault="00F46181" w:rsidP="00F46181">
            <w:r w:rsidRPr="00F46181">
              <w:t>Управление закупками и качеством товаров</w:t>
            </w:r>
          </w:p>
        </w:tc>
      </w:tr>
      <w:tr w:rsidR="00F46181" w:rsidRPr="004C671D" w14:paraId="36E254F3" w14:textId="77777777" w:rsidTr="002C018E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0A27F7C8" w:rsidR="00F46181" w:rsidRPr="00F46181" w:rsidRDefault="00F46181" w:rsidP="00F46181">
            <w:r w:rsidRPr="00F46181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58DF5BB" w:rsidR="00F46181" w:rsidRPr="00F46181" w:rsidRDefault="00F46181" w:rsidP="00F46181">
            <w:r w:rsidRPr="00F46181">
              <w:t>4 года</w:t>
            </w:r>
          </w:p>
        </w:tc>
      </w:tr>
      <w:tr w:rsidR="00F46181" w:rsidRPr="004C671D" w14:paraId="74441AA2" w14:textId="77777777" w:rsidTr="002C018E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23E1B4C9" w14:textId="09A8A056" w:rsidR="00F46181" w:rsidRPr="00F46181" w:rsidRDefault="00F46181" w:rsidP="00F46181">
            <w:r w:rsidRPr="00F4618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35A4BDD6" w:rsidR="00F46181" w:rsidRPr="00F46181" w:rsidRDefault="00F46181" w:rsidP="00F46181">
            <w:r w:rsidRPr="00F46181">
              <w:t>Очно-заочная</w:t>
            </w:r>
          </w:p>
        </w:tc>
      </w:tr>
    </w:tbl>
    <w:p w14:paraId="2981FE60" w14:textId="77777777" w:rsidR="00AD77F4" w:rsidRDefault="00AD77F4" w:rsidP="009A3678">
      <w:pPr>
        <w:pStyle w:val="af0"/>
        <w:ind w:left="0"/>
        <w:jc w:val="both"/>
      </w:pPr>
    </w:p>
    <w:p w14:paraId="70BFB4A6" w14:textId="5CBB5DEE" w:rsidR="00DF4663" w:rsidRPr="004C671D" w:rsidRDefault="00DF4663" w:rsidP="009A3678">
      <w:pPr>
        <w:pStyle w:val="af0"/>
        <w:ind w:left="0"/>
        <w:jc w:val="both"/>
        <w:rPr>
          <w:i/>
        </w:rPr>
      </w:pPr>
      <w:r w:rsidRPr="004C671D">
        <w:t>Учебная дисциплина «</w:t>
      </w:r>
      <w:r w:rsidR="00AD77F4">
        <w:t>Инвестиционный анализ</w:t>
      </w:r>
      <w:r w:rsidRPr="004C671D">
        <w:t>»</w:t>
      </w:r>
      <w:r w:rsidRPr="004C671D">
        <w:rPr>
          <w:i/>
        </w:rPr>
        <w:t xml:space="preserve"> </w:t>
      </w:r>
      <w:r w:rsidRPr="004C671D">
        <w:t xml:space="preserve">изучается </w:t>
      </w:r>
      <w:r w:rsidR="00B4420F" w:rsidRPr="004C671D">
        <w:t xml:space="preserve">в </w:t>
      </w:r>
      <w:r w:rsidR="00AD77F4">
        <w:t>восьмом</w:t>
      </w:r>
      <w:r w:rsidRPr="004C671D">
        <w:rPr>
          <w:iCs/>
        </w:rPr>
        <w:t xml:space="preserve"> семестре</w:t>
      </w:r>
      <w:r w:rsidRPr="004C671D">
        <w:rPr>
          <w:i/>
        </w:rPr>
        <w:t xml:space="preserve"> </w:t>
      </w:r>
    </w:p>
    <w:p w14:paraId="66B2E714" w14:textId="77777777" w:rsidR="00DF4663" w:rsidRPr="004C671D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7BC3DB9C" w:rsidR="00DF4663" w:rsidRPr="004C671D" w:rsidRDefault="004C671D" w:rsidP="00DF4663">
      <w:pPr>
        <w:pStyle w:val="af0"/>
        <w:numPr>
          <w:ilvl w:val="3"/>
          <w:numId w:val="6"/>
        </w:numPr>
        <w:jc w:val="both"/>
      </w:pPr>
      <w:r w:rsidRPr="004C671D">
        <w:rPr>
          <w:bCs/>
        </w:rPr>
        <w:t>экзамен</w:t>
      </w:r>
    </w:p>
    <w:p w14:paraId="7BFAA7F4" w14:textId="3BE288DB" w:rsidR="00DF4663" w:rsidRPr="004C671D" w:rsidRDefault="00DF4663" w:rsidP="00DF4663">
      <w:pPr>
        <w:pStyle w:val="af0"/>
        <w:numPr>
          <w:ilvl w:val="3"/>
          <w:numId w:val="6"/>
        </w:numPr>
        <w:jc w:val="both"/>
      </w:pPr>
      <w:r w:rsidRPr="004C671D">
        <w:t>Место учебной дисциплины (модуля) в структуре ОПОП</w:t>
      </w:r>
    </w:p>
    <w:p w14:paraId="463EC48C" w14:textId="255A2D48" w:rsidR="00DF4663" w:rsidRPr="004C671D" w:rsidRDefault="00DF4663" w:rsidP="00DF4663">
      <w:pPr>
        <w:pStyle w:val="af0"/>
        <w:ind w:left="0"/>
        <w:jc w:val="both"/>
      </w:pPr>
      <w:r w:rsidRPr="004C671D">
        <w:t xml:space="preserve">Учебная дисциплина </w:t>
      </w:r>
      <w:r w:rsidR="00AD77F4">
        <w:t>Инвестиционный анализ</w:t>
      </w:r>
      <w:r w:rsidR="004C671D" w:rsidRPr="004C671D">
        <w:t xml:space="preserve"> </w:t>
      </w:r>
      <w:r w:rsidRPr="004C671D">
        <w:t>относится к части, формируемой участниками образовательных отношений.</w:t>
      </w:r>
    </w:p>
    <w:p w14:paraId="7BFF138B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  <w:rPr>
          <w:iCs/>
        </w:rPr>
      </w:pPr>
      <w:r w:rsidRPr="004C671D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1304362E" w14:textId="77777777" w:rsidR="00AD77F4" w:rsidRPr="00F747F9" w:rsidRDefault="00AD77F4" w:rsidP="00AD77F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Экономическая культура и финансовая грамотность;</w:t>
      </w:r>
    </w:p>
    <w:p w14:paraId="239F3BA9" w14:textId="77777777" w:rsidR="00AD77F4" w:rsidRPr="00EC532B" w:rsidRDefault="00AD77F4" w:rsidP="00AD77F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Экономическая теория</w:t>
      </w:r>
      <w:r w:rsidRPr="00F747F9">
        <w:rPr>
          <w:iCs/>
        </w:rPr>
        <w:t>;</w:t>
      </w:r>
    </w:p>
    <w:p w14:paraId="2EC077AC" w14:textId="77777777" w:rsidR="00AD77F4" w:rsidRPr="00EC532B" w:rsidRDefault="00AD77F4" w:rsidP="00AD77F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Экономика организаций (предприятий);</w:t>
      </w:r>
    </w:p>
    <w:p w14:paraId="10BE8B0C" w14:textId="2F15FEBD" w:rsidR="00AF4C50" w:rsidRPr="00AD77F4" w:rsidRDefault="00AD77F4" w:rsidP="00AD77F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Бухгалтерский учет.</w:t>
      </w:r>
    </w:p>
    <w:p w14:paraId="5A0A4941" w14:textId="1368A31B" w:rsidR="00DF4663" w:rsidRPr="004C671D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4C671D" w:rsidRDefault="00DF4663" w:rsidP="00DF4663">
      <w:pPr>
        <w:pStyle w:val="2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393FC75B" w14:textId="4C7911B6" w:rsidR="004C671D" w:rsidRPr="004C671D" w:rsidRDefault="004C671D" w:rsidP="004C671D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C671D">
        <w:rPr>
          <w:sz w:val="22"/>
          <w:szCs w:val="22"/>
        </w:rPr>
        <w:t xml:space="preserve">Целями изучения </w:t>
      </w:r>
      <w:r w:rsidRPr="004C671D">
        <w:rPr>
          <w:iCs/>
          <w:sz w:val="22"/>
          <w:szCs w:val="22"/>
        </w:rPr>
        <w:t>дисциплины «</w:t>
      </w:r>
      <w:r w:rsidR="00AD77F4">
        <w:rPr>
          <w:iCs/>
          <w:sz w:val="22"/>
          <w:szCs w:val="22"/>
        </w:rPr>
        <w:t>Инвестиционный анализ</w:t>
      </w:r>
      <w:r w:rsidRPr="004C671D">
        <w:rPr>
          <w:iCs/>
          <w:sz w:val="22"/>
          <w:szCs w:val="22"/>
        </w:rPr>
        <w:t>» являются:</w:t>
      </w:r>
    </w:p>
    <w:p w14:paraId="5ECFD11D" w14:textId="77777777" w:rsidR="004C671D" w:rsidRPr="004C671D" w:rsidRDefault="004C671D" w:rsidP="004C671D">
      <w:pPr>
        <w:pStyle w:val="a"/>
        <w:numPr>
          <w:ilvl w:val="0"/>
          <w:numId w:val="0"/>
        </w:numPr>
        <w:ind w:left="1429"/>
        <w:rPr>
          <w:sz w:val="22"/>
          <w:szCs w:val="22"/>
        </w:rPr>
      </w:pPr>
    </w:p>
    <w:p w14:paraId="65962451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4BFC2F03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24A45C09" w14:textId="77777777" w:rsidR="004C671D" w:rsidRPr="004C671D" w:rsidRDefault="004C671D" w:rsidP="004C671D">
      <w:pPr>
        <w:ind w:left="720"/>
        <w:jc w:val="both"/>
      </w:pPr>
      <w:r w:rsidRPr="004C671D">
        <w:t xml:space="preserve">–  формирование способности критически оценить предлагаемые варианты управленческих </w:t>
      </w:r>
      <w:proofErr w:type="gramStart"/>
      <w:r w:rsidRPr="004C671D">
        <w:t>инвестиционных  решений</w:t>
      </w:r>
      <w:proofErr w:type="gramEnd"/>
      <w:r w:rsidRPr="004C671D">
        <w:t>;</w:t>
      </w:r>
    </w:p>
    <w:p w14:paraId="506B85DB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современных методов и приемов оценки эффективности инвестиций и инвестиционных проектов;</w:t>
      </w:r>
    </w:p>
    <w:p w14:paraId="47FB126D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приобретение необходимых навыков расчета эффективности инвестиционной деятельности;</w:t>
      </w:r>
    </w:p>
    <w:p w14:paraId="05FEC0B5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определение резервов и путей повышения инвестиционной активности предприятий;</w:t>
      </w:r>
    </w:p>
    <w:p w14:paraId="1933A2D1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6CF9F534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</w:p>
    <w:p w14:paraId="4C40BE75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</w:pPr>
      <w:r w:rsidRPr="004C671D">
        <w:rPr>
          <w:color w:val="333333"/>
        </w:rPr>
        <w:t xml:space="preserve">Результатом обучения по </w:t>
      </w:r>
      <w:r w:rsidRPr="004C671D">
        <w:rPr>
          <w:iCs/>
          <w:color w:val="333333"/>
        </w:rPr>
        <w:t>учебной дисциплине</w:t>
      </w:r>
      <w:r w:rsidRPr="004C671D">
        <w:rPr>
          <w:color w:val="333333"/>
        </w:rPr>
        <w:t xml:space="preserve"> является овладение обучающимися </w:t>
      </w:r>
      <w:r w:rsidRPr="004C671D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4C671D">
        <w:rPr>
          <w:i/>
        </w:rPr>
        <w:t>дисциплины</w:t>
      </w:r>
    </w:p>
    <w:p w14:paraId="3F5E3A4C" w14:textId="77777777" w:rsidR="00DF4663" w:rsidRPr="004C671D" w:rsidRDefault="00DF4663" w:rsidP="00DF4663"/>
    <w:p w14:paraId="23499EEF" w14:textId="34029458" w:rsidR="00DF4663" w:rsidRPr="004C671D" w:rsidRDefault="00DF4663" w:rsidP="00DF4663">
      <w:pPr>
        <w:numPr>
          <w:ilvl w:val="3"/>
          <w:numId w:val="6"/>
        </w:numPr>
        <w:contextualSpacing/>
        <w:jc w:val="both"/>
      </w:pPr>
      <w:r w:rsidRPr="004C671D">
        <w:rPr>
          <w:rFonts w:eastAsia="Times New Roman"/>
        </w:rPr>
        <w:t xml:space="preserve"> </w:t>
      </w:r>
    </w:p>
    <w:p w14:paraId="5A62F10B" w14:textId="4F1A3B16" w:rsidR="00DF4663" w:rsidRDefault="00DF4663" w:rsidP="00DF4663">
      <w:pPr>
        <w:pStyle w:val="2"/>
        <w:numPr>
          <w:ilvl w:val="0"/>
          <w:numId w:val="0"/>
        </w:numPr>
        <w:ind w:left="709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Формируемые компетенции и индикаторы достижения компетенций:</w:t>
      </w:r>
    </w:p>
    <w:p w14:paraId="216D1A6C" w14:textId="77777777" w:rsidR="004C671D" w:rsidRPr="004C671D" w:rsidRDefault="004C671D" w:rsidP="004C671D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58"/>
      </w:tblGrid>
      <w:tr w:rsidR="00F74AFB" w:rsidRPr="007A112B" w14:paraId="2961F2A2" w14:textId="77777777" w:rsidTr="00F74AF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6C9EDD" w14:textId="77777777" w:rsidR="00F74AFB" w:rsidRPr="007A112B" w:rsidRDefault="00F74AFB" w:rsidP="001C2F6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A112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176086" w14:textId="77777777" w:rsidR="00F74AFB" w:rsidRPr="007A112B" w:rsidRDefault="00F74AFB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112B">
              <w:rPr>
                <w:b/>
                <w:color w:val="000000"/>
              </w:rPr>
              <w:t>Код и наименование индикатора</w:t>
            </w:r>
          </w:p>
          <w:p w14:paraId="16DEBF29" w14:textId="77777777" w:rsidR="00F74AFB" w:rsidRPr="007A112B" w:rsidRDefault="00F74AFB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112B">
              <w:rPr>
                <w:b/>
                <w:color w:val="000000"/>
              </w:rPr>
              <w:t>достижения компетенции</w:t>
            </w:r>
          </w:p>
        </w:tc>
      </w:tr>
      <w:tr w:rsidR="00F74AFB" w:rsidRPr="007A112B" w14:paraId="7A55F5F9" w14:textId="77777777" w:rsidTr="00F74AF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5F5A3" w14:textId="77777777" w:rsidR="00F74AFB" w:rsidRDefault="00F74AFB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A112B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10</w:t>
            </w:r>
          </w:p>
          <w:p w14:paraId="52CD3E50" w14:textId="77777777" w:rsidR="00F74AFB" w:rsidRDefault="00F74AFB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6DC6392" w14:textId="77777777" w:rsidR="00F74AFB" w:rsidRPr="007A112B" w:rsidRDefault="00F74AFB" w:rsidP="001C2F6A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E06CB9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6FE4B014" w14:textId="77777777" w:rsidR="00F74AFB" w:rsidRPr="007A112B" w:rsidRDefault="00F74AFB" w:rsidP="001C2F6A">
            <w:pPr>
              <w:rPr>
                <w:iCs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D984" w14:textId="77777777" w:rsidR="00F74AFB" w:rsidRPr="007A112B" w:rsidRDefault="00F74AFB" w:rsidP="001C2F6A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10.1</w:t>
            </w:r>
          </w:p>
          <w:p w14:paraId="4CFC664F" w14:textId="77777777" w:rsidR="00F74AFB" w:rsidRPr="007A112B" w:rsidRDefault="00F74AFB" w:rsidP="001C2F6A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06CB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74AFB" w:rsidRPr="007A112B" w14:paraId="2B997CD3" w14:textId="77777777" w:rsidTr="00F74AFB">
        <w:trPr>
          <w:trHeight w:val="13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A4692" w14:textId="77777777" w:rsidR="00F74AFB" w:rsidRPr="007A112B" w:rsidRDefault="00F74AFB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22548" w14:textId="77777777" w:rsidR="00F74AFB" w:rsidRPr="007A112B" w:rsidRDefault="00F74AFB" w:rsidP="001C2F6A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10.3</w:t>
            </w:r>
          </w:p>
          <w:p w14:paraId="0A5D179F" w14:textId="77777777" w:rsidR="00F74AFB" w:rsidRPr="007A112B" w:rsidRDefault="00F74AFB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06CB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305FE7C9" w14:textId="77777777" w:rsidR="00F74AFB" w:rsidRPr="007A112B" w:rsidRDefault="00F74AFB" w:rsidP="001C2F6A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4065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3A301C6F" w14:textId="77777777" w:rsidR="00DF4663" w:rsidRPr="004C671D" w:rsidRDefault="00DF4663" w:rsidP="00DF4663"/>
    <w:p w14:paraId="26B94C21" w14:textId="77777777" w:rsidR="00DF4663" w:rsidRPr="004C671D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933"/>
        <w:gridCol w:w="1020"/>
        <w:gridCol w:w="567"/>
        <w:gridCol w:w="1020"/>
        <w:gridCol w:w="937"/>
      </w:tblGrid>
      <w:tr w:rsidR="004C671D" w:rsidRPr="004C671D" w14:paraId="1D55427E" w14:textId="77777777" w:rsidTr="004C671D">
        <w:trPr>
          <w:trHeight w:val="340"/>
        </w:trPr>
        <w:tc>
          <w:tcPr>
            <w:tcW w:w="4933" w:type="dxa"/>
            <w:vAlign w:val="center"/>
          </w:tcPr>
          <w:p w14:paraId="774668B5" w14:textId="4E678425" w:rsidR="004C671D" w:rsidRPr="004C671D" w:rsidRDefault="004C671D" w:rsidP="007A1AEA">
            <w:pPr>
              <w:rPr>
                <w:iCs/>
              </w:rPr>
            </w:pPr>
            <w:r w:rsidRPr="004C671D">
              <w:rPr>
                <w:iCs/>
              </w:rPr>
              <w:t>по очно</w:t>
            </w:r>
            <w:r w:rsidR="00AD77F4">
              <w:rPr>
                <w:iCs/>
              </w:rPr>
              <w:t>-заочной</w:t>
            </w:r>
            <w:r w:rsidRPr="004C671D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632BCF14" w14:textId="5942BF5D" w:rsidR="004C671D" w:rsidRPr="00913A92" w:rsidRDefault="00913A92" w:rsidP="007A1AE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2B41EB0" w14:textId="77777777" w:rsidR="004C671D" w:rsidRPr="004C671D" w:rsidRDefault="004C671D" w:rsidP="007A1AEA">
            <w:pPr>
              <w:jc w:val="center"/>
              <w:rPr>
                <w:iCs/>
              </w:rPr>
            </w:pPr>
            <w:proofErr w:type="spellStart"/>
            <w:r w:rsidRPr="004C671D">
              <w:rPr>
                <w:b/>
                <w:iCs/>
              </w:rPr>
              <w:t>з.е</w:t>
            </w:r>
            <w:proofErr w:type="spellEnd"/>
            <w:r w:rsidRPr="004C671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730A1968" w14:textId="239AFB2A" w:rsidR="004C671D" w:rsidRPr="00913A92" w:rsidRDefault="004C671D" w:rsidP="007A1AEA">
            <w:pPr>
              <w:jc w:val="center"/>
              <w:rPr>
                <w:iCs/>
              </w:rPr>
            </w:pPr>
            <w:r w:rsidRPr="004C671D">
              <w:rPr>
                <w:iCs/>
                <w:lang w:val="en-US"/>
              </w:rPr>
              <w:t>1</w:t>
            </w:r>
            <w:r w:rsidR="00913A92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57D91F5" w14:textId="77777777" w:rsidR="004C671D" w:rsidRPr="004C671D" w:rsidRDefault="004C671D" w:rsidP="007A1AEA">
            <w:pPr>
              <w:rPr>
                <w:iCs/>
              </w:rPr>
            </w:pPr>
            <w:r w:rsidRPr="004C671D">
              <w:rPr>
                <w:b/>
                <w:iCs/>
              </w:rPr>
              <w:t>час.</w:t>
            </w:r>
          </w:p>
        </w:tc>
      </w:tr>
    </w:tbl>
    <w:p w14:paraId="312EAD16" w14:textId="77777777" w:rsidR="00DF4663" w:rsidRPr="004C671D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EACF" w14:textId="77777777" w:rsidR="00DC2BE7" w:rsidRDefault="00DC2BE7" w:rsidP="005E3840">
      <w:r>
        <w:separator/>
      </w:r>
    </w:p>
  </w:endnote>
  <w:endnote w:type="continuationSeparator" w:id="0">
    <w:p w14:paraId="37EDD450" w14:textId="77777777" w:rsidR="00DC2BE7" w:rsidRDefault="00DC2B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3D91" w14:textId="77777777" w:rsidR="00DC2BE7" w:rsidRDefault="00DC2BE7" w:rsidP="005E3840">
      <w:r>
        <w:separator/>
      </w:r>
    </w:p>
  </w:footnote>
  <w:footnote w:type="continuationSeparator" w:id="0">
    <w:p w14:paraId="37417263" w14:textId="77777777" w:rsidR="00DC2BE7" w:rsidRDefault="00DC2B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D53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2EA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3A92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0F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D77F4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4C50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2BE7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181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AFB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525D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2021-02-03T14:35:00Z</cp:lastPrinted>
  <dcterms:created xsi:type="dcterms:W3CDTF">2022-04-07T08:02:00Z</dcterms:created>
  <dcterms:modified xsi:type="dcterms:W3CDTF">2022-06-21T19:36:00Z</dcterms:modified>
</cp:coreProperties>
</file>