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B3B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533E9572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22F811D4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  <w:u w:val="single"/>
        </w:rPr>
      </w:pPr>
      <w:r w:rsidRPr="00A71D43">
        <w:rPr>
          <w:rFonts w:eastAsia="Calibri" w:cs="Times New Roman"/>
          <w:b/>
          <w:bCs/>
          <w:u w:val="single"/>
        </w:rPr>
        <w:t>БЕЗОПАСНОСТЬ ЖИЗНЕДЕЯТЕЛЬНОСТИ</w:t>
      </w:r>
    </w:p>
    <w:p w14:paraId="21D0BC92" w14:textId="77777777"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627A3D" w:rsidRPr="0051416A" w14:paraId="7716C11F" w14:textId="77777777" w:rsidTr="00FE41A0">
        <w:tc>
          <w:tcPr>
            <w:tcW w:w="1537" w:type="pct"/>
            <w:shd w:val="clear" w:color="auto" w:fill="auto"/>
            <w:vAlign w:val="bottom"/>
          </w:tcPr>
          <w:p w14:paraId="088DE922" w14:textId="77777777" w:rsidR="00627A3D" w:rsidRDefault="00627A3D" w:rsidP="00627A3D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47356583" w14:textId="77777777" w:rsidR="00627A3D" w:rsidRPr="0051416A" w:rsidRDefault="00627A3D" w:rsidP="00627A3D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79BA31D5" w14:textId="66A33A70" w:rsidR="00627A3D" w:rsidRPr="00627A3D" w:rsidRDefault="00627A3D" w:rsidP="00627A3D">
            <w:pPr>
              <w:tabs>
                <w:tab w:val="right" w:leader="underscore" w:pos="8505"/>
              </w:tabs>
              <w:ind w:left="-63" w:right="-57"/>
              <w:outlineLvl w:val="0"/>
              <w:rPr>
                <w:rFonts w:cs="Times New Roman"/>
                <w:bCs/>
                <w:szCs w:val="24"/>
              </w:rPr>
            </w:pPr>
            <w:r w:rsidRPr="00627A3D">
              <w:rPr>
                <w:b/>
                <w:color w:val="000000"/>
                <w:szCs w:val="24"/>
              </w:rPr>
              <w:t>38.05.01</w:t>
            </w:r>
            <w:r w:rsidRPr="00627A3D">
              <w:rPr>
                <w:color w:val="000000"/>
                <w:szCs w:val="24"/>
              </w:rPr>
              <w:t xml:space="preserve"> Экономическая безопасность</w:t>
            </w:r>
          </w:p>
        </w:tc>
      </w:tr>
      <w:tr w:rsidR="00627A3D" w:rsidRPr="0051416A" w14:paraId="6EE73F62" w14:textId="77777777" w:rsidTr="00FE41A0">
        <w:tc>
          <w:tcPr>
            <w:tcW w:w="1537" w:type="pct"/>
            <w:shd w:val="clear" w:color="auto" w:fill="auto"/>
          </w:tcPr>
          <w:p w14:paraId="3EFBAF22" w14:textId="77777777" w:rsidR="00627A3D" w:rsidRPr="0051416A" w:rsidRDefault="00627A3D" w:rsidP="00627A3D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587A8258" w14:textId="446AAB96" w:rsidR="00627A3D" w:rsidRPr="00627A3D" w:rsidRDefault="00627A3D" w:rsidP="00627A3D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627A3D">
              <w:rPr>
                <w:color w:val="000000"/>
                <w:szCs w:val="24"/>
              </w:rPr>
              <w:t>Экономико-правовое обеспечение экономической безопасности</w:t>
            </w:r>
          </w:p>
        </w:tc>
      </w:tr>
    </w:tbl>
    <w:p w14:paraId="38779581" w14:textId="77777777" w:rsidR="00780050" w:rsidRDefault="00780050" w:rsidP="00310856">
      <w:pPr>
        <w:rPr>
          <w:rFonts w:cs="Times New Roman"/>
          <w:b/>
          <w:szCs w:val="24"/>
        </w:rPr>
      </w:pPr>
    </w:p>
    <w:p w14:paraId="5EAF35ED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2B4AA8E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48"/>
        <w:gridCol w:w="8333"/>
      </w:tblGrid>
      <w:tr w:rsidR="007D54FF" w:rsidRPr="0051416A" w14:paraId="3EE47CB8" w14:textId="77777777" w:rsidTr="00EE2849">
        <w:trPr>
          <w:jc w:val="center"/>
        </w:trPr>
        <w:tc>
          <w:tcPr>
            <w:tcW w:w="462" w:type="pct"/>
          </w:tcPr>
          <w:p w14:paraId="67FFBAD0" w14:textId="296DE124" w:rsidR="007D54FF" w:rsidRPr="00D62F0C" w:rsidRDefault="007D54FF" w:rsidP="00EE2849">
            <w:pPr>
              <w:jc w:val="right"/>
              <w:rPr>
                <w:szCs w:val="24"/>
              </w:rPr>
            </w:pPr>
            <w:r w:rsidRPr="00D62F0C">
              <w:rPr>
                <w:color w:val="000000"/>
                <w:szCs w:val="24"/>
              </w:rPr>
              <w:t>ОК-</w:t>
            </w:r>
            <w:r w:rsidR="00627A3D">
              <w:rPr>
                <w:color w:val="000000"/>
                <w:szCs w:val="24"/>
              </w:rPr>
              <w:t>9</w:t>
            </w:r>
          </w:p>
        </w:tc>
        <w:tc>
          <w:tcPr>
            <w:tcW w:w="4538" w:type="pct"/>
            <w:vAlign w:val="center"/>
          </w:tcPr>
          <w:p w14:paraId="58AEA45E" w14:textId="7762DF71" w:rsidR="007D54FF" w:rsidRPr="003550E5" w:rsidRDefault="00EE2849" w:rsidP="004F5F99">
            <w:pPr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627A3D">
              <w:rPr>
                <w:szCs w:val="24"/>
              </w:rPr>
              <w:t>Способностью организовывать свою жизнь в соответствии с социально значимыми представлениями о здоровом образе жизни</w:t>
            </w:r>
            <w:r w:rsidR="00627A3D">
              <w:rPr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5E917F20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0EC6D821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7D5E13DF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06FB6CB7" w14:textId="77777777" w:rsidTr="0051416A">
        <w:tc>
          <w:tcPr>
            <w:tcW w:w="675" w:type="dxa"/>
          </w:tcPr>
          <w:p w14:paraId="1D2D4075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6C0E9873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643607C3" w14:textId="77777777" w:rsidTr="00F60339">
        <w:tc>
          <w:tcPr>
            <w:tcW w:w="675" w:type="dxa"/>
          </w:tcPr>
          <w:p w14:paraId="7686628C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C7F8C4C" w14:textId="77777777"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628CA2FE" w14:textId="77777777" w:rsidTr="00F60339">
        <w:tc>
          <w:tcPr>
            <w:tcW w:w="675" w:type="dxa"/>
          </w:tcPr>
          <w:p w14:paraId="07D4C0F9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7FBD0F9" w14:textId="77777777"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4F66D006" w14:textId="77777777" w:rsidTr="00F60339">
        <w:tc>
          <w:tcPr>
            <w:tcW w:w="675" w:type="dxa"/>
          </w:tcPr>
          <w:p w14:paraId="4855CF80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F064A8D" w14:textId="77777777"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763589A1" w14:textId="77777777" w:rsidTr="00F60339">
        <w:tc>
          <w:tcPr>
            <w:tcW w:w="675" w:type="dxa"/>
          </w:tcPr>
          <w:p w14:paraId="364756FD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9E0F575" w14:textId="77777777"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71B3E3E0" w14:textId="77777777" w:rsidTr="00F60339">
        <w:tc>
          <w:tcPr>
            <w:tcW w:w="675" w:type="dxa"/>
          </w:tcPr>
          <w:p w14:paraId="7EEDD68D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54CE32D" w14:textId="77777777"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14:paraId="0CD1F258" w14:textId="77777777" w:rsidTr="00F60339">
        <w:tc>
          <w:tcPr>
            <w:tcW w:w="675" w:type="dxa"/>
          </w:tcPr>
          <w:p w14:paraId="1D3A00DD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53FD4C2" w14:textId="77777777"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6D4AC19A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67F2348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51D5AAA8" w14:textId="77777777" w:rsidR="00BA5D1D" w:rsidRPr="00BA5D1D" w:rsidRDefault="00627354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 зачет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27A3D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8366B"/>
    <w:rsid w:val="00BA5D1D"/>
    <w:rsid w:val="00C172D1"/>
    <w:rsid w:val="00C433CD"/>
    <w:rsid w:val="00C543F1"/>
    <w:rsid w:val="00CD1D9F"/>
    <w:rsid w:val="00D73C23"/>
    <w:rsid w:val="00D9691E"/>
    <w:rsid w:val="00DD2D0E"/>
    <w:rsid w:val="00E1535A"/>
    <w:rsid w:val="00ED2718"/>
    <w:rsid w:val="00EE2849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09FA77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D25F5333-0FD5-7C43-8940-2337DDE2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2019-02-03T23:03:00Z</dcterms:created>
  <dcterms:modified xsi:type="dcterms:W3CDTF">2019-02-03T23:04:00Z</dcterms:modified>
</cp:coreProperties>
</file>