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4C6D76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Конкурентная разведка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A360B0" w:rsidRDefault="00204DD5" w:rsidP="004C6D7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6D7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К-</w:t>
      </w:r>
      <w:r w:rsidR="004C6D76">
        <w:rPr>
          <w:b/>
          <w:sz w:val="28"/>
          <w:szCs w:val="28"/>
        </w:rPr>
        <w:t>2</w:t>
      </w:r>
      <w:r w:rsidR="00BE289C">
        <w:rPr>
          <w:b/>
          <w:sz w:val="28"/>
          <w:szCs w:val="28"/>
        </w:rPr>
        <w:t xml:space="preserve"> </w:t>
      </w:r>
      <w:r w:rsidR="00A360B0">
        <w:rPr>
          <w:b/>
          <w:sz w:val="28"/>
          <w:szCs w:val="28"/>
        </w:rPr>
        <w:t>–</w:t>
      </w:r>
      <w:r w:rsidR="00162BB5">
        <w:rPr>
          <w:b/>
          <w:sz w:val="28"/>
          <w:szCs w:val="28"/>
        </w:rPr>
        <w:t xml:space="preserve"> </w:t>
      </w:r>
      <w:r w:rsidR="004C6D76" w:rsidRPr="004C6D76">
        <w:rPr>
          <w:b/>
          <w:sz w:val="28"/>
          <w:szCs w:val="28"/>
        </w:rPr>
        <w:t xml:space="preserve"> </w:t>
      </w:r>
      <w:r w:rsidR="004C6D76" w:rsidRPr="004C6D76">
        <w:rPr>
          <w:sz w:val="28"/>
          <w:szCs w:val="28"/>
        </w:rPr>
        <w:t>способностью использовать закономерности и методы экономической науки при решении профессиональных задач</w:t>
      </w:r>
      <w:r w:rsidR="004C6D76">
        <w:rPr>
          <w:sz w:val="28"/>
          <w:szCs w:val="28"/>
        </w:rPr>
        <w:t>;</w:t>
      </w:r>
    </w:p>
    <w:p w:rsidR="004C6D76" w:rsidRDefault="004C6D76" w:rsidP="004C6D76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ОПК-3 – </w:t>
      </w:r>
      <w:r w:rsidRPr="004C6D76">
        <w:rPr>
          <w:sz w:val="28"/>
          <w:szCs w:val="28"/>
        </w:rP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</w:r>
      <w:r>
        <w:rPr>
          <w:sz w:val="28"/>
          <w:szCs w:val="28"/>
        </w:rPr>
        <w:t>;</w:t>
      </w:r>
    </w:p>
    <w:p w:rsidR="004C6D76" w:rsidRPr="004C6D76" w:rsidRDefault="004C6D76" w:rsidP="004C6D76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ПК-11 – </w:t>
      </w:r>
      <w:r w:rsidRPr="004C6D76">
        <w:rPr>
          <w:sz w:val="28"/>
          <w:szCs w:val="28"/>
        </w:rPr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</w:t>
      </w:r>
      <w:r>
        <w:rPr>
          <w:sz w:val="28"/>
          <w:szCs w:val="28"/>
        </w:rPr>
        <w:t>;</w:t>
      </w:r>
    </w:p>
    <w:p w:rsidR="004C6D76" w:rsidRPr="004C6D76" w:rsidRDefault="004C6D76" w:rsidP="004C6D76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ПК-12 – </w:t>
      </w:r>
      <w:r w:rsidRPr="004C6D76">
        <w:rPr>
          <w:sz w:val="28"/>
          <w:szCs w:val="28"/>
        </w:rPr>
        <w:t>способностью выявлять, документировать, пресекать и раскрывать преступления и иные правонарушения в сфере экономики</w:t>
      </w:r>
      <w:r>
        <w:rPr>
          <w:sz w:val="28"/>
          <w:szCs w:val="28"/>
        </w:rPr>
        <w:t>.</w:t>
      </w:r>
    </w:p>
    <w:p w:rsidR="004C6D76" w:rsidRPr="004C6D76" w:rsidRDefault="004C6D76" w:rsidP="004C6D76">
      <w:pPr>
        <w:pStyle w:val="a6"/>
        <w:ind w:left="0" w:firstLine="709"/>
        <w:jc w:val="both"/>
        <w:rPr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2D2B1F" w:rsidRDefault="002D2B1F" w:rsidP="002D2B1F">
            <w:pPr>
              <w:jc w:val="both"/>
              <w:rPr>
                <w:sz w:val="28"/>
                <w:szCs w:val="28"/>
              </w:rPr>
            </w:pPr>
            <w:r w:rsidRPr="002D2B1F">
              <w:rPr>
                <w:sz w:val="28"/>
                <w:szCs w:val="28"/>
              </w:rPr>
              <w:t>Понятие</w:t>
            </w:r>
            <w:r>
              <w:rPr>
                <w:sz w:val="28"/>
                <w:szCs w:val="28"/>
              </w:rPr>
              <w:t>, цели и задачи</w:t>
            </w:r>
            <w:r w:rsidRPr="002D2B1F">
              <w:rPr>
                <w:sz w:val="28"/>
                <w:szCs w:val="28"/>
              </w:rPr>
              <w:t xml:space="preserve"> конкурентной разведки как элемента комплексной системы обеспечения безопасности экономической деятельности. Основные направления конкурентной разведки.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2D2B1F" w:rsidRDefault="002D2B1F" w:rsidP="00C63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конкурентной разведки. </w:t>
            </w:r>
            <w:r w:rsidR="00C63750">
              <w:rPr>
                <w:sz w:val="28"/>
                <w:szCs w:val="28"/>
              </w:rPr>
              <w:t xml:space="preserve">Юридическая ответственность за недобросовестную </w:t>
            </w:r>
            <w:r w:rsidR="00C63750" w:rsidRPr="002D2B1F">
              <w:rPr>
                <w:sz w:val="28"/>
                <w:szCs w:val="28"/>
              </w:rPr>
              <w:t>конкурентн</w:t>
            </w:r>
            <w:r w:rsidR="00C63750">
              <w:rPr>
                <w:sz w:val="28"/>
                <w:szCs w:val="28"/>
              </w:rPr>
              <w:t>ую</w:t>
            </w:r>
            <w:r w:rsidR="00C63750" w:rsidRPr="002D2B1F">
              <w:rPr>
                <w:sz w:val="28"/>
                <w:szCs w:val="28"/>
              </w:rPr>
              <w:t xml:space="preserve"> разведк</w:t>
            </w:r>
            <w:r w:rsidR="00C63750">
              <w:rPr>
                <w:sz w:val="28"/>
                <w:szCs w:val="28"/>
              </w:rPr>
              <w:t>у.</w:t>
            </w:r>
            <w:r w:rsidR="00C63750" w:rsidRPr="002D2B1F">
              <w:rPr>
                <w:sz w:val="28"/>
                <w:szCs w:val="28"/>
              </w:rPr>
              <w:t xml:space="preserve"> </w:t>
            </w:r>
          </w:p>
        </w:tc>
      </w:tr>
      <w:tr w:rsidR="00C63750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63750" w:rsidRPr="00256FE0" w:rsidRDefault="00C63750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C63750" w:rsidRDefault="00C63750" w:rsidP="00C63750">
            <w:pPr>
              <w:jc w:val="both"/>
              <w:rPr>
                <w:sz w:val="28"/>
                <w:szCs w:val="28"/>
              </w:rPr>
            </w:pPr>
            <w:r w:rsidRPr="002D2B1F">
              <w:rPr>
                <w:sz w:val="28"/>
                <w:szCs w:val="28"/>
              </w:rPr>
              <w:t xml:space="preserve">Конкурентная разведка и «экономический шпионаж». Общая характеристика корпоративной системы противодействия «экономическому шпионажу».  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C63750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2D2B1F" w:rsidRDefault="002D2B1F" w:rsidP="004A1374">
            <w:pPr>
              <w:jc w:val="both"/>
              <w:rPr>
                <w:sz w:val="28"/>
                <w:szCs w:val="28"/>
              </w:rPr>
            </w:pPr>
            <w:r w:rsidRPr="002D2B1F">
              <w:rPr>
                <w:sz w:val="28"/>
                <w:szCs w:val="28"/>
              </w:rPr>
              <w:t>Организация и механизмы осуществления конкурентной разведки фирм и корпоративных образований.</w:t>
            </w:r>
            <w:r w:rsidR="00C63750">
              <w:rPr>
                <w:sz w:val="28"/>
                <w:szCs w:val="28"/>
              </w:rPr>
              <w:t xml:space="preserve"> Личная информация как объект конкурентной разведки.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C63750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C63750" w:rsidRDefault="00C63750" w:rsidP="00C63750">
            <w:pPr>
              <w:jc w:val="both"/>
              <w:rPr>
                <w:bCs/>
                <w:sz w:val="28"/>
                <w:szCs w:val="28"/>
              </w:rPr>
            </w:pPr>
            <w:r w:rsidRPr="00C63750">
              <w:rPr>
                <w:sz w:val="28"/>
                <w:szCs w:val="28"/>
              </w:rPr>
              <w:t xml:space="preserve">Источники получения информации об юридических и физических лицах и их оценка. Место и роль современных информационных технологий в конкурентной разведке. 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2D2B1F" w:rsidRDefault="002D2B1F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360B0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62BB5"/>
    <w:rsid w:val="001741A0"/>
    <w:rsid w:val="00194F5C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D2B1F"/>
    <w:rsid w:val="002E3C66"/>
    <w:rsid w:val="00323528"/>
    <w:rsid w:val="00326DF6"/>
    <w:rsid w:val="0036144B"/>
    <w:rsid w:val="00386A83"/>
    <w:rsid w:val="00386E2C"/>
    <w:rsid w:val="004256A1"/>
    <w:rsid w:val="0048701A"/>
    <w:rsid w:val="004A06AE"/>
    <w:rsid w:val="004C6D76"/>
    <w:rsid w:val="004D5F37"/>
    <w:rsid w:val="00524D1A"/>
    <w:rsid w:val="005A772A"/>
    <w:rsid w:val="005E3B89"/>
    <w:rsid w:val="006148E3"/>
    <w:rsid w:val="00615CDD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8029B1"/>
    <w:rsid w:val="00895B7F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E1727"/>
    <w:rsid w:val="00BE289C"/>
    <w:rsid w:val="00C272E7"/>
    <w:rsid w:val="00C63750"/>
    <w:rsid w:val="00C663C5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81FA0"/>
    <w:rsid w:val="00EA2E01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3</cp:revision>
  <cp:lastPrinted>2018-12-06T16:52:00Z</cp:lastPrinted>
  <dcterms:created xsi:type="dcterms:W3CDTF">2019-01-25T10:38:00Z</dcterms:created>
  <dcterms:modified xsi:type="dcterms:W3CDTF">2019-02-13T13:19:00Z</dcterms:modified>
</cp:coreProperties>
</file>