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396F58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Оперативные комбинации в обеспечении экономической безопасности</w:t>
      </w:r>
    </w:p>
    <w:p w:rsidR="00224C03" w:rsidRPr="00CA234F" w:rsidRDefault="00162BB5" w:rsidP="005373D6">
      <w:pPr>
        <w:tabs>
          <w:tab w:val="left" w:pos="3860"/>
          <w:tab w:val="center" w:pos="4677"/>
          <w:tab w:val="left" w:pos="6391"/>
          <w:tab w:val="left" w:pos="7119"/>
          <w:tab w:val="left" w:pos="7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  <w:r w:rsidR="005373D6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392A16" w:rsidRDefault="006B24A8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1C04A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</w:t>
      </w:r>
      <w:r w:rsidR="001C04A2">
        <w:rPr>
          <w:b/>
          <w:sz w:val="28"/>
          <w:szCs w:val="28"/>
        </w:rPr>
        <w:t xml:space="preserve"> </w:t>
      </w:r>
      <w:r w:rsidR="001C04A2" w:rsidRPr="001C04A2">
        <w:rPr>
          <w:sz w:val="28"/>
          <w:szCs w:val="28"/>
        </w:rPr>
        <w:t>способностью юридически правильно квалифицировать факты, события и обстоятельства, создающие угрозы экономической безопасности, применять познания в области материального и процессуального права, в том числе уголовного права и уголовного процесса</w:t>
      </w:r>
      <w:r w:rsidR="00392A16" w:rsidRPr="00392A16">
        <w:rPr>
          <w:sz w:val="28"/>
          <w:szCs w:val="28"/>
        </w:rPr>
        <w:t>;</w:t>
      </w:r>
    </w:p>
    <w:p w:rsidR="00201684" w:rsidRDefault="00587543" w:rsidP="00392A1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1C04A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–</w:t>
      </w:r>
      <w:r w:rsidR="00201684">
        <w:rPr>
          <w:b/>
          <w:sz w:val="28"/>
          <w:szCs w:val="28"/>
        </w:rPr>
        <w:t xml:space="preserve"> </w:t>
      </w:r>
      <w:r w:rsidR="001C04A2" w:rsidRPr="001C04A2">
        <w:rPr>
          <w:sz w:val="28"/>
          <w:szCs w:val="28"/>
        </w:rP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проявлений;</w:t>
      </w:r>
    </w:p>
    <w:p w:rsidR="001C04A2" w:rsidRDefault="001C04A2" w:rsidP="00392A1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ПК-16 –  </w:t>
      </w:r>
      <w:r w:rsidRPr="001C04A2">
        <w:rPr>
          <w:sz w:val="28"/>
          <w:szCs w:val="28"/>
        </w:rPr>
        <w:t>способностью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деятельности.</w:t>
      </w:r>
    </w:p>
    <w:p w:rsidR="00186ACD" w:rsidRPr="00186ACD" w:rsidRDefault="00186ACD" w:rsidP="00186ACD">
      <w:pPr>
        <w:pStyle w:val="a6"/>
        <w:ind w:left="0" w:firstLine="709"/>
        <w:jc w:val="both"/>
        <w:rPr>
          <w:b/>
          <w:sz w:val="28"/>
          <w:szCs w:val="28"/>
        </w:rPr>
      </w:pPr>
      <w:r w:rsidRPr="00186ACD">
        <w:rPr>
          <w:b/>
          <w:sz w:val="28"/>
          <w:szCs w:val="28"/>
        </w:rPr>
        <w:t xml:space="preserve">ПСК-2 - </w:t>
      </w:r>
      <w:r w:rsidRPr="00186ACD">
        <w:rPr>
          <w:sz w:val="28"/>
          <w:szCs w:val="28"/>
        </w:rPr>
        <w:t>способность применять в обеспечении безопасности экономической деятельности средства и методы предупреждения недобросовестной конкуренции, в том числе навыки подготовки и реализации оперативных комбинаций с соблюдением требований конспирации</w:t>
      </w: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34723" w:rsidRDefault="00FF79F0" w:rsidP="00FF79F0">
            <w:pPr>
              <w:tabs>
                <w:tab w:val="left" w:pos="3860"/>
              </w:tabs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 xml:space="preserve">Понятие, цели и задачи </w:t>
            </w:r>
            <w:r>
              <w:rPr>
                <w:sz w:val="28"/>
                <w:szCs w:val="28"/>
              </w:rPr>
              <w:t xml:space="preserve">оперативных комбинаций. Роль и место оперативных комбинаций </w:t>
            </w:r>
            <w:r w:rsidRPr="00FF79F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контрразведывательной экономической деятельности субъектов обеспечения</w:t>
            </w:r>
            <w:r w:rsidRPr="00FF79F0">
              <w:rPr>
                <w:sz w:val="28"/>
                <w:szCs w:val="28"/>
              </w:rPr>
              <w:t xml:space="preserve"> экономической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FF79F0" w:rsidP="00FF7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оперативных комбинаций </w:t>
            </w:r>
            <w:r w:rsidRPr="00FF79F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контрразведывательной экономической деятельности.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FF79F0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оперативных комбинаций в обеспечении экономической безопасности.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FF79F0" w:rsidP="004A13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Взаимодействие </w:t>
            </w:r>
            <w:r w:rsidR="009C03A5">
              <w:rPr>
                <w:bCs/>
                <w:sz w:val="28"/>
                <w:szCs w:val="28"/>
              </w:rPr>
              <w:t xml:space="preserve">негосударственных и государственных </w:t>
            </w:r>
            <w:r w:rsidR="009C03A5">
              <w:rPr>
                <w:sz w:val="28"/>
                <w:szCs w:val="28"/>
              </w:rPr>
              <w:t>субъектов обеспечения</w:t>
            </w:r>
            <w:r w:rsidR="009C03A5" w:rsidRPr="00FF79F0">
              <w:rPr>
                <w:sz w:val="28"/>
                <w:szCs w:val="28"/>
              </w:rPr>
              <w:t xml:space="preserve"> экономической безопасности</w:t>
            </w:r>
            <w:r w:rsidR="009C03A5">
              <w:rPr>
                <w:sz w:val="28"/>
                <w:szCs w:val="28"/>
              </w:rPr>
              <w:t xml:space="preserve"> в планировании и реализации оперативных комбинаций по обеспечению экономической безопасности.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22338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94DE0"/>
    <w:rsid w:val="000B2DC3"/>
    <w:rsid w:val="000B5736"/>
    <w:rsid w:val="000F0F38"/>
    <w:rsid w:val="000F2110"/>
    <w:rsid w:val="001513BA"/>
    <w:rsid w:val="00162BB5"/>
    <w:rsid w:val="001741A0"/>
    <w:rsid w:val="00186ACD"/>
    <w:rsid w:val="00194F5C"/>
    <w:rsid w:val="001C04A2"/>
    <w:rsid w:val="001D1AE3"/>
    <w:rsid w:val="00201684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392A16"/>
    <w:rsid w:val="00396F58"/>
    <w:rsid w:val="00414BF0"/>
    <w:rsid w:val="004256A1"/>
    <w:rsid w:val="004568F9"/>
    <w:rsid w:val="0048701A"/>
    <w:rsid w:val="00491331"/>
    <w:rsid w:val="00493ADE"/>
    <w:rsid w:val="004A06AE"/>
    <w:rsid w:val="004C6D76"/>
    <w:rsid w:val="004D5F37"/>
    <w:rsid w:val="00524D1A"/>
    <w:rsid w:val="005373D6"/>
    <w:rsid w:val="00587543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B24A8"/>
    <w:rsid w:val="006C0538"/>
    <w:rsid w:val="006C43FC"/>
    <w:rsid w:val="006E4942"/>
    <w:rsid w:val="0070128C"/>
    <w:rsid w:val="00715A9B"/>
    <w:rsid w:val="00717401"/>
    <w:rsid w:val="007218A8"/>
    <w:rsid w:val="00766BC9"/>
    <w:rsid w:val="007A7094"/>
    <w:rsid w:val="007B1A78"/>
    <w:rsid w:val="007C75DD"/>
    <w:rsid w:val="008029B1"/>
    <w:rsid w:val="00805BA5"/>
    <w:rsid w:val="008534AC"/>
    <w:rsid w:val="0089626D"/>
    <w:rsid w:val="009360AF"/>
    <w:rsid w:val="0093759E"/>
    <w:rsid w:val="00954951"/>
    <w:rsid w:val="0095500D"/>
    <w:rsid w:val="009569BB"/>
    <w:rsid w:val="00973F50"/>
    <w:rsid w:val="00986D31"/>
    <w:rsid w:val="009C03A5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2338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738BF"/>
    <w:rsid w:val="00E75170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link w:val="a7"/>
    <w:uiPriority w:val="34"/>
    <w:qFormat/>
    <w:rsid w:val="00204DD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86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4</cp:revision>
  <cp:lastPrinted>2018-12-06T16:52:00Z</cp:lastPrinted>
  <dcterms:created xsi:type="dcterms:W3CDTF">2019-01-25T11:46:00Z</dcterms:created>
  <dcterms:modified xsi:type="dcterms:W3CDTF">2019-06-26T14:17:00Z</dcterms:modified>
</cp:coreProperties>
</file>