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A38648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4966B3" w:rsidR="005558F8" w:rsidRPr="003E4E27" w:rsidRDefault="005558F8" w:rsidP="00C07A34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3AD408" w:rsidR="00E05948" w:rsidRPr="00C258B0" w:rsidRDefault="00C07A34" w:rsidP="00AF496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07A34">
              <w:rPr>
                <w:b/>
                <w:sz w:val="26"/>
                <w:szCs w:val="26"/>
              </w:rPr>
              <w:t xml:space="preserve"> </w:t>
            </w:r>
            <w:r w:rsidR="00FF03FB">
              <w:rPr>
                <w:b/>
                <w:sz w:val="26"/>
                <w:szCs w:val="26"/>
              </w:rPr>
              <w:t>«</w:t>
            </w:r>
            <w:r w:rsidRPr="00C07A34">
              <w:rPr>
                <w:b/>
                <w:sz w:val="26"/>
                <w:szCs w:val="26"/>
              </w:rPr>
              <w:t xml:space="preserve">Антикризисный PR </w:t>
            </w:r>
            <w:bookmarkEnd w:id="1"/>
            <w:r w:rsidR="00AF496A">
              <w:rPr>
                <w:b/>
                <w:sz w:val="26"/>
                <w:szCs w:val="26"/>
              </w:rPr>
              <w:t>и консалтинг</w:t>
            </w:r>
            <w:r w:rsidR="00FF03FB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15CFC3" w:rsidR="00D1678A" w:rsidRPr="000743F9" w:rsidRDefault="00D1678A" w:rsidP="00C07A34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1F80F2C" w:rsidR="00D1678A" w:rsidRPr="000743F9" w:rsidRDefault="00AF496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C07A34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631B8CDC" w:rsidR="00D1678A" w:rsidRPr="000743F9" w:rsidRDefault="00AF496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44DE56" w:rsidR="00D1678A" w:rsidRPr="000743F9" w:rsidRDefault="00AF496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1858315" w:rsidR="00D1678A" w:rsidRPr="000743F9" w:rsidRDefault="00C07A34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4127D9B" w:rsidR="00D1678A" w:rsidRPr="000743F9" w:rsidRDefault="00D1678A" w:rsidP="00AF496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DD3A05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07A34">
        <w:rPr>
          <w:i/>
          <w:sz w:val="24"/>
          <w:szCs w:val="24"/>
        </w:rPr>
        <w:t xml:space="preserve">Антикризисный </w:t>
      </w:r>
      <w:r w:rsidR="00C07A34">
        <w:rPr>
          <w:i/>
          <w:sz w:val="24"/>
          <w:szCs w:val="24"/>
          <w:lang w:val="en-US"/>
        </w:rPr>
        <w:t>PR</w:t>
      </w:r>
      <w:r w:rsidR="00C07A34" w:rsidRPr="00C07A34">
        <w:rPr>
          <w:i/>
          <w:sz w:val="24"/>
          <w:szCs w:val="24"/>
        </w:rPr>
        <w:t xml:space="preserve"> </w:t>
      </w:r>
      <w:r w:rsidR="00AF496A">
        <w:rPr>
          <w:i/>
          <w:sz w:val="24"/>
          <w:szCs w:val="24"/>
        </w:rPr>
        <w:t>и консалтинг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F496A">
        <w:rPr>
          <w:i/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7239157C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proofErr w:type="gramStart"/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</w:t>
      </w:r>
      <w:proofErr w:type="gramEnd"/>
      <w:r w:rsidRPr="00D069B1">
        <w:rPr>
          <w:sz w:val="24"/>
          <w:szCs w:val="24"/>
        </w:rPr>
        <w:t>е предусмотрен</w:t>
      </w:r>
      <w:r w:rsidR="00C07A34">
        <w:rPr>
          <w:sz w:val="24"/>
          <w:szCs w:val="24"/>
        </w:rPr>
        <w:t xml:space="preserve"> 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09CC816F" w14:textId="2E13C69B" w:rsidR="00797466" w:rsidRPr="00C07A34" w:rsidRDefault="00797466" w:rsidP="005E642D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t>Форма промежуточной аттестации</w:t>
      </w:r>
      <w:r w:rsidR="00C07A34">
        <w:t xml:space="preserve"> - </w:t>
      </w:r>
      <w:r w:rsidRPr="00C07A34">
        <w:rPr>
          <w:sz w:val="24"/>
          <w:szCs w:val="24"/>
        </w:rPr>
        <w:t>зачет</w:t>
      </w:r>
      <w:r w:rsidRPr="00C07A34">
        <w:rPr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1044AC64" w14:textId="2526941D" w:rsidR="00C07A34" w:rsidRPr="00C07A34" w:rsidRDefault="007E18CB" w:rsidP="00A84551">
      <w:pPr>
        <w:pStyle w:val="af0"/>
        <w:numPr>
          <w:ilvl w:val="3"/>
          <w:numId w:val="6"/>
        </w:numPr>
        <w:jc w:val="both"/>
        <w:rPr>
          <w:i/>
        </w:rPr>
      </w:pPr>
      <w:r w:rsidRPr="00C07A34">
        <w:rPr>
          <w:sz w:val="24"/>
          <w:szCs w:val="24"/>
        </w:rPr>
        <w:t xml:space="preserve">Учебная дисциплина </w:t>
      </w:r>
      <w:r w:rsidR="00C07A34" w:rsidRPr="00C07A34">
        <w:rPr>
          <w:sz w:val="24"/>
          <w:szCs w:val="24"/>
        </w:rPr>
        <w:t xml:space="preserve">«Антикризисный PR </w:t>
      </w:r>
      <w:r w:rsidR="00021715">
        <w:rPr>
          <w:sz w:val="24"/>
          <w:szCs w:val="24"/>
        </w:rPr>
        <w:t>и консалтинг</w:t>
      </w:r>
      <w:bookmarkStart w:id="12" w:name="_GoBack"/>
      <w:bookmarkEnd w:id="12"/>
      <w:r w:rsidR="00C07A34" w:rsidRPr="00C07A34">
        <w:rPr>
          <w:sz w:val="24"/>
          <w:szCs w:val="24"/>
        </w:rPr>
        <w:t xml:space="preserve">» </w:t>
      </w:r>
      <w:r w:rsidRPr="00C07A34">
        <w:rPr>
          <w:i/>
          <w:sz w:val="24"/>
          <w:szCs w:val="24"/>
        </w:rPr>
        <w:t>относится</w:t>
      </w:r>
      <w:r w:rsidRPr="00C07A34">
        <w:rPr>
          <w:sz w:val="24"/>
          <w:szCs w:val="24"/>
        </w:rPr>
        <w:t xml:space="preserve"> </w:t>
      </w:r>
      <w:r w:rsidRPr="00C07A34">
        <w:rPr>
          <w:i/>
          <w:sz w:val="24"/>
          <w:szCs w:val="24"/>
        </w:rPr>
        <w:t>к</w:t>
      </w:r>
      <w:r w:rsidRPr="00C07A34">
        <w:rPr>
          <w:sz w:val="24"/>
          <w:szCs w:val="24"/>
        </w:rPr>
        <w:t xml:space="preserve"> </w:t>
      </w:r>
      <w:r w:rsidRPr="00C07A34">
        <w:rPr>
          <w:i/>
          <w:sz w:val="24"/>
          <w:szCs w:val="24"/>
        </w:rPr>
        <w:t xml:space="preserve"> части, формируемой участниками образовательных отношений</w:t>
      </w:r>
    </w:p>
    <w:p w14:paraId="77FE5B3D" w14:textId="5FCD3078" w:rsidR="00A84551" w:rsidRPr="00C07A34" w:rsidRDefault="00A84551" w:rsidP="00A84551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78BB4BA" w14:textId="6F32E7E8" w:rsidR="00D5517D" w:rsidRPr="00C07A34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C07A34" w:rsidRPr="00C07A34">
        <w:rPr>
          <w:sz w:val="24"/>
          <w:szCs w:val="24"/>
        </w:rPr>
        <w:t xml:space="preserve">«Антикризисный PR </w:t>
      </w:r>
      <w:r w:rsidR="00AF496A">
        <w:rPr>
          <w:sz w:val="24"/>
          <w:szCs w:val="24"/>
        </w:rPr>
        <w:t>и консалтинг</w:t>
      </w:r>
      <w:r w:rsidR="00C07A34" w:rsidRPr="00C07A34">
        <w:rPr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C07A34">
        <w:rPr>
          <w:rFonts w:eastAsia="Times New Roman"/>
          <w:sz w:val="24"/>
          <w:szCs w:val="24"/>
        </w:rPr>
        <w:t>:</w:t>
      </w:r>
    </w:p>
    <w:p w14:paraId="1BF7D27D" w14:textId="022029D7" w:rsidR="00C07A34" w:rsidRPr="00C07A34" w:rsidRDefault="00C07A34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формирование представлений об антикризисных связях с общественностью как деятельности, </w:t>
      </w:r>
      <w:proofErr w:type="gramStart"/>
      <w:r>
        <w:rPr>
          <w:i/>
          <w:sz w:val="24"/>
          <w:szCs w:val="24"/>
        </w:rPr>
        <w:t>регулирующий</w:t>
      </w:r>
      <w:proofErr w:type="gramEnd"/>
      <w:r>
        <w:rPr>
          <w:i/>
          <w:sz w:val="24"/>
          <w:szCs w:val="24"/>
        </w:rPr>
        <w:t xml:space="preserve"> общественные процессы, как средства разрешающего или смягчающего социальные, политические или экономические кризисные ситуации;</w:t>
      </w:r>
    </w:p>
    <w:p w14:paraId="6CC7A6CB" w14:textId="24773C91" w:rsidR="003D5F48" w:rsidRPr="00F5388C" w:rsidRDefault="003A08A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</w:t>
      </w:r>
      <w:proofErr w:type="gramStart"/>
      <w:r w:rsidR="00762EAC" w:rsidRPr="00F5388C">
        <w:rPr>
          <w:rFonts w:eastAsia="Times New Roman"/>
          <w:i/>
          <w:sz w:val="24"/>
          <w:szCs w:val="24"/>
        </w:rPr>
        <w:t>и</w:t>
      </w:r>
      <w:r w:rsidR="00CD18DB" w:rsidRPr="00F5388C">
        <w:rPr>
          <w:rFonts w:eastAsia="Times New Roman"/>
          <w:i/>
          <w:sz w:val="24"/>
          <w:szCs w:val="24"/>
        </w:rPr>
        <w:t>(</w:t>
      </w:r>
      <w:proofErr w:type="gramEnd"/>
      <w:r w:rsidR="00CD18DB" w:rsidRPr="00F5388C">
        <w:rPr>
          <w:rFonts w:eastAsia="Times New Roman"/>
          <w:i/>
          <w:sz w:val="24"/>
          <w:szCs w:val="24"/>
        </w:rPr>
        <w:t>-й)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</w:t>
      </w:r>
      <w:r w:rsidR="00CD18DB" w:rsidRPr="00F5388C">
        <w:rPr>
          <w:rFonts w:eastAsia="Times New Roman"/>
          <w:i/>
          <w:sz w:val="24"/>
          <w:szCs w:val="24"/>
        </w:rPr>
        <w:t>ой(-</w:t>
      </w:r>
      <w:r w:rsidR="008A3FEA" w:rsidRPr="00F5388C">
        <w:rPr>
          <w:rFonts w:eastAsia="Times New Roman"/>
          <w:i/>
          <w:sz w:val="24"/>
          <w:szCs w:val="24"/>
        </w:rPr>
        <w:t>ы</w:t>
      </w:r>
      <w:r w:rsidR="00CD18DB" w:rsidRPr="00F5388C">
        <w:rPr>
          <w:rFonts w:eastAsia="Times New Roman"/>
          <w:i/>
          <w:sz w:val="24"/>
          <w:szCs w:val="24"/>
        </w:rPr>
        <w:t>х)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ВО по данной дисциплине (модулю);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0EAA374A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AF496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F03FB" w:rsidRPr="00F31E81" w14:paraId="12211CE9" w14:textId="77777777" w:rsidTr="00AF496A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44A96B7" w:rsidR="00FF03FB" w:rsidRPr="00021C27" w:rsidRDefault="00AF496A" w:rsidP="00AF496A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AF496A">
              <w:rPr>
                <w:i/>
                <w:sz w:val="22"/>
                <w:szCs w:val="22"/>
              </w:rPr>
              <w:t>УК-3</w:t>
            </w:r>
            <w:r w:rsidRPr="00AF496A">
              <w:rPr>
                <w:i/>
                <w:sz w:val="22"/>
                <w:szCs w:val="22"/>
              </w:rPr>
              <w:tab/>
            </w:r>
            <w:proofErr w:type="gramStart"/>
            <w:r w:rsidRPr="00AF496A">
              <w:rPr>
                <w:i/>
                <w:sz w:val="22"/>
                <w:szCs w:val="22"/>
              </w:rPr>
              <w:t>Способен</w:t>
            </w:r>
            <w:proofErr w:type="gramEnd"/>
            <w:r w:rsidRPr="00AF496A">
              <w:rPr>
                <w:i/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1AF07517" w:rsidR="00FF03FB" w:rsidRPr="00FD0F91" w:rsidRDefault="00AF496A" w:rsidP="00AF496A">
            <w:pPr>
              <w:pStyle w:val="af0"/>
              <w:ind w:left="0"/>
              <w:jc w:val="both"/>
              <w:rPr>
                <w:i/>
              </w:rPr>
            </w:pPr>
            <w:r w:rsidRPr="00AF496A">
              <w:rPr>
                <w:i/>
              </w:rPr>
              <w:t>ИД-УК-3.5</w:t>
            </w:r>
            <w:r w:rsidRPr="00AF496A">
              <w:rPr>
                <w:i/>
              </w:rPr>
              <w:tab/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</w:t>
            </w:r>
            <w:r>
              <w:rPr>
                <w:i/>
              </w:rPr>
              <w:t>икации в деловом взаимодействии</w:t>
            </w:r>
          </w:p>
        </w:tc>
      </w:tr>
      <w:tr w:rsidR="00FF03FB" w:rsidRPr="00F31E81" w14:paraId="655F727A" w14:textId="77777777" w:rsidTr="00AF496A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5E297A72" w:rsidR="00FF03FB" w:rsidRPr="00021C27" w:rsidRDefault="00AF496A" w:rsidP="00AF496A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AF496A">
              <w:rPr>
                <w:i/>
                <w:sz w:val="22"/>
                <w:szCs w:val="22"/>
              </w:rPr>
              <w:t>УК-5</w:t>
            </w:r>
            <w:r w:rsidRPr="00AF496A">
              <w:rPr>
                <w:i/>
                <w:sz w:val="22"/>
                <w:szCs w:val="22"/>
              </w:rPr>
              <w:tab/>
            </w:r>
            <w:proofErr w:type="gramStart"/>
            <w:r w:rsidRPr="00AF496A">
              <w:rPr>
                <w:i/>
                <w:sz w:val="22"/>
                <w:szCs w:val="22"/>
              </w:rPr>
              <w:t>Способен</w:t>
            </w:r>
            <w:proofErr w:type="gramEnd"/>
            <w:r w:rsidRPr="00AF496A">
              <w:rPr>
                <w:i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0ABA327E" w:rsidR="00FF03FB" w:rsidRPr="00021C27" w:rsidRDefault="00AF496A" w:rsidP="00AF496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F496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  <w:r w:rsidRPr="00AF496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Применение способов преодоления коммуникативных барьеров при межкультурном взаимодействии в целях вы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полнения профессиональных задач</w:t>
            </w:r>
          </w:p>
        </w:tc>
      </w:tr>
      <w:tr w:rsidR="00AF496A" w:rsidRPr="00F31E81" w14:paraId="358BA850" w14:textId="77777777" w:rsidTr="00AF496A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648" w14:textId="1E9285C8" w:rsidR="00AF496A" w:rsidRPr="00021C27" w:rsidRDefault="00AF496A" w:rsidP="00AF49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AF496A">
              <w:rPr>
                <w:rFonts w:eastAsiaTheme="minorHAnsi"/>
                <w:i/>
                <w:color w:val="000000"/>
                <w:lang w:eastAsia="en-US"/>
              </w:rPr>
              <w:lastRenderedPageBreak/>
              <w:t>ПК-1.</w:t>
            </w:r>
            <w:r w:rsidRPr="00AF496A">
              <w:rPr>
                <w:rFonts w:eastAsiaTheme="minorHAnsi"/>
                <w:i/>
                <w:color w:val="000000"/>
                <w:lang w:eastAsia="en-US"/>
              </w:rPr>
              <w:tab/>
              <w:t>Способен организовать сбор данных при опросе общественного мнения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68CC6836" w:rsidR="00AF496A" w:rsidRPr="00021C27" w:rsidRDefault="00AF496A" w:rsidP="00AF496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F496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ИД-ПК-1.3</w:t>
            </w:r>
            <w:r w:rsidRPr="00AF496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Представление проанализированных фактических  данных из вторичных источников (результатов социологических опросов, статистических данных);</w:t>
            </w:r>
          </w:p>
        </w:tc>
      </w:tr>
      <w:tr w:rsidR="00AF496A" w:rsidRPr="00F31E81" w14:paraId="58CCF6C4" w14:textId="77777777" w:rsidTr="00AF496A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D691" w14:textId="4F514FD4" w:rsidR="00AF496A" w:rsidRPr="00021C27" w:rsidRDefault="00AF496A" w:rsidP="00AF49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AF496A">
              <w:rPr>
                <w:rFonts w:eastAsiaTheme="minorHAnsi"/>
                <w:i/>
                <w:color w:val="000000"/>
                <w:lang w:eastAsia="en-US"/>
              </w:rPr>
              <w:t>ПК-2.</w:t>
            </w:r>
            <w:r w:rsidRPr="00AF496A">
              <w:rPr>
                <w:rFonts w:eastAsiaTheme="minorHAnsi"/>
                <w:i/>
                <w:color w:val="000000"/>
                <w:lang w:eastAsia="en-US"/>
              </w:rPr>
              <w:tab/>
            </w:r>
            <w:proofErr w:type="gramStart"/>
            <w:r w:rsidRPr="00AF496A">
              <w:rPr>
                <w:rFonts w:eastAsiaTheme="minorHAnsi"/>
                <w:i/>
                <w:color w:val="000000"/>
                <w:lang w:eastAsia="en-US"/>
              </w:rPr>
              <w:t>Способен</w:t>
            </w:r>
            <w:proofErr w:type="gramEnd"/>
            <w:r w:rsidRPr="00AF496A">
              <w:rPr>
                <w:rFonts w:eastAsiaTheme="minorHAnsi"/>
                <w:i/>
                <w:color w:val="000000"/>
                <w:lang w:eastAsia="en-US"/>
              </w:rPr>
              <w:t xml:space="preserve"> подготовить проектное предложение для проведения социологического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476D" w14:textId="35BEC367" w:rsidR="00AF496A" w:rsidRPr="00021C27" w:rsidRDefault="00AF496A" w:rsidP="00AF496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F496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ИД-ПК-2.1</w:t>
            </w:r>
            <w:r w:rsidRPr="00AF496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Описание проблемной ситуации и подготовка проектных предложений для проведения социологического исследования;</w:t>
            </w:r>
          </w:p>
        </w:tc>
      </w:tr>
      <w:tr w:rsidR="00AF496A" w:rsidRPr="00F31E81" w14:paraId="67974046" w14:textId="77777777" w:rsidTr="00AF496A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248EB" w14:textId="393A029D" w:rsidR="00AF496A" w:rsidRPr="00AF496A" w:rsidRDefault="00AF496A" w:rsidP="00AF49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AF496A">
              <w:rPr>
                <w:rFonts w:eastAsiaTheme="minorHAnsi"/>
                <w:i/>
                <w:color w:val="000000"/>
                <w:lang w:eastAsia="en-US"/>
              </w:rPr>
              <w:t>ПК-5.</w:t>
            </w:r>
            <w:r w:rsidRPr="00AF496A">
              <w:rPr>
                <w:rFonts w:eastAsiaTheme="minorHAnsi"/>
                <w:i/>
                <w:color w:val="000000"/>
                <w:lang w:eastAsia="en-US"/>
              </w:rPr>
              <w:tab/>
            </w:r>
            <w:proofErr w:type="gramStart"/>
            <w:r w:rsidRPr="00AF496A">
              <w:rPr>
                <w:rFonts w:eastAsiaTheme="minorHAnsi"/>
                <w:i/>
                <w:color w:val="000000"/>
                <w:lang w:eastAsia="en-US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  <w:proofErr w:type="gramEnd"/>
          </w:p>
          <w:p w14:paraId="78B430BD" w14:textId="77777777" w:rsidR="00AF496A" w:rsidRPr="00AF496A" w:rsidRDefault="00AF496A" w:rsidP="00AF49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AF496A">
              <w:rPr>
                <w:rFonts w:eastAsiaTheme="minorHAnsi"/>
                <w:i/>
                <w:color w:val="000000"/>
                <w:lang w:eastAsia="en-US"/>
              </w:rPr>
              <w:tab/>
            </w:r>
          </w:p>
          <w:p w14:paraId="3E8A45DA" w14:textId="33BECCE7" w:rsidR="00AF496A" w:rsidRPr="00021C27" w:rsidRDefault="00AF496A" w:rsidP="00AF49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AF496A">
              <w:rPr>
                <w:rFonts w:eastAsiaTheme="minorHAnsi"/>
                <w:i/>
                <w:color w:val="000000"/>
                <w:lang w:eastAsia="en-US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69B0E" w14:textId="6B2DB044" w:rsidR="00AF496A" w:rsidRPr="00021C27" w:rsidRDefault="00AF496A" w:rsidP="00AF496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F496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ИД-ПК-5.4</w:t>
            </w:r>
            <w:r w:rsidRPr="00AF496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Участие в проектных формах работы и реализация самостоятельных исследовательских проектных работ  в области изучения общественного мнения, организации работы маркетинговых служб, в том числе в сфере моды и искусства;</w:t>
            </w:r>
          </w:p>
        </w:tc>
      </w:tr>
    </w:tbl>
    <w:p w14:paraId="3089B59E" w14:textId="77777777" w:rsidR="00AF496A" w:rsidRDefault="00AF496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74AE2C" w:rsidR="007B65C7" w:rsidRPr="0004140F" w:rsidRDefault="00FF03FB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94A8A4E" w:rsidR="007B65C7" w:rsidRPr="0004140F" w:rsidRDefault="00FF03FB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43EB0" w14:textId="77777777" w:rsidR="001E628D" w:rsidRDefault="001E628D" w:rsidP="005E3840">
      <w:r>
        <w:separator/>
      </w:r>
    </w:p>
  </w:endnote>
  <w:endnote w:type="continuationSeparator" w:id="0">
    <w:p w14:paraId="1AB955C4" w14:textId="77777777" w:rsidR="001E628D" w:rsidRDefault="001E62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A1AEA" w14:textId="77777777" w:rsidR="001E628D" w:rsidRDefault="001E628D" w:rsidP="005E3840">
      <w:r>
        <w:separator/>
      </w:r>
    </w:p>
  </w:footnote>
  <w:footnote w:type="continuationSeparator" w:id="0">
    <w:p w14:paraId="1AD5F055" w14:textId="77777777" w:rsidR="001E628D" w:rsidRDefault="001E62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71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715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28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E2F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783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F8F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96A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A3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3F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4844-4887-4FDF-955B-48DE2482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13</cp:revision>
  <cp:lastPrinted>2021-05-14T12:22:00Z</cp:lastPrinted>
  <dcterms:created xsi:type="dcterms:W3CDTF">2021-03-30T07:12:00Z</dcterms:created>
  <dcterms:modified xsi:type="dcterms:W3CDTF">2022-04-08T19:01:00Z</dcterms:modified>
</cp:coreProperties>
</file>