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60F0C" w:rsidP="00E3068E">
            <w:pPr>
              <w:jc w:val="center"/>
              <w:rPr>
                <w:b/>
                <w:sz w:val="26"/>
                <w:szCs w:val="26"/>
              </w:rPr>
            </w:pPr>
            <w:r w:rsidRPr="00560F0C">
              <w:rPr>
                <w:b/>
                <w:sz w:val="26"/>
                <w:szCs w:val="26"/>
              </w:rPr>
              <w:t>Брендинг в индустрии моды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97BC9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560F0C" w:rsidRPr="00560F0C">
        <w:rPr>
          <w:sz w:val="24"/>
          <w:szCs w:val="24"/>
        </w:rPr>
        <w:t>Брендинг в индустрии моды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1B22BD">
        <w:rPr>
          <w:sz w:val="24"/>
          <w:szCs w:val="24"/>
        </w:rPr>
        <w:t xml:space="preserve"> </w:t>
      </w:r>
      <w:r w:rsidR="00560F0C">
        <w:rPr>
          <w:sz w:val="24"/>
          <w:szCs w:val="24"/>
        </w:rPr>
        <w:t xml:space="preserve">шестом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1B22B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1B22B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D2EB4" w:rsidRPr="00D80295" w:rsidRDefault="008D2EB4" w:rsidP="008D2EB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 освоения дисциплины «</w:t>
      </w:r>
      <w:proofErr w:type="spellStart"/>
      <w:r>
        <w:rPr>
          <w:sz w:val="24"/>
          <w:szCs w:val="24"/>
        </w:rPr>
        <w:t>Брендинг</w:t>
      </w:r>
      <w:proofErr w:type="spellEnd"/>
      <w:r w:rsidRPr="00394282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социокультурной</w:t>
      </w:r>
      <w:proofErr w:type="spellEnd"/>
      <w:r w:rsidRPr="00394282">
        <w:rPr>
          <w:sz w:val="24"/>
          <w:szCs w:val="24"/>
        </w:rPr>
        <w:t xml:space="preserve"> сфере» является </w:t>
      </w:r>
      <w:r w:rsidRPr="00D80295">
        <w:rPr>
          <w:sz w:val="24"/>
          <w:szCs w:val="24"/>
        </w:rPr>
        <w:t xml:space="preserve">выработка у студентов профессионального взгляда на деятельность по созданию и управлению брендами, который поможет им в будущем разрабатывать </w:t>
      </w:r>
      <w:proofErr w:type="spellStart"/>
      <w:r w:rsidRPr="00D80295">
        <w:rPr>
          <w:sz w:val="24"/>
          <w:szCs w:val="24"/>
        </w:rPr>
        <w:t>конкурентноспособные</w:t>
      </w:r>
      <w:proofErr w:type="spellEnd"/>
      <w:r w:rsidRPr="00D80295">
        <w:rPr>
          <w:sz w:val="24"/>
          <w:szCs w:val="24"/>
        </w:rPr>
        <w:t xml:space="preserve"> и </w:t>
      </w:r>
      <w:proofErr w:type="spellStart"/>
      <w:r w:rsidRPr="00D80295">
        <w:rPr>
          <w:sz w:val="24"/>
          <w:szCs w:val="24"/>
        </w:rPr>
        <w:t>охраноспособные</w:t>
      </w:r>
      <w:proofErr w:type="spellEnd"/>
      <w:r w:rsidRPr="00D80295">
        <w:rPr>
          <w:sz w:val="24"/>
          <w:szCs w:val="24"/>
        </w:rPr>
        <w:t xml:space="preserve"> торговые марки, определять их позиционирование и имидж, управлять их развитием с учетом маркетинговых стратегий фирмы.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E198A" w:rsidRPr="00F31E81" w:rsidTr="00DE198A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F0C" w:rsidRDefault="00560F0C" w:rsidP="00503805">
            <w:pPr>
              <w:rPr>
                <w:color w:val="000000"/>
              </w:rPr>
            </w:pPr>
            <w:r w:rsidRPr="00560F0C">
              <w:rPr>
                <w:color w:val="000000"/>
              </w:rPr>
              <w:t>УК-3</w:t>
            </w:r>
          </w:p>
          <w:p w:rsidR="00DE198A" w:rsidRPr="00DE198A" w:rsidRDefault="00080C28" w:rsidP="00080C28">
            <w:pPr>
              <w:rPr>
                <w:color w:val="000000"/>
              </w:rPr>
            </w:pPr>
            <w:proofErr w:type="gramStart"/>
            <w:r w:rsidRPr="00080C28">
              <w:rPr>
                <w:color w:val="000000"/>
              </w:rPr>
              <w:t>Способен</w:t>
            </w:r>
            <w:proofErr w:type="gramEnd"/>
            <w:r w:rsidRPr="00080C28">
              <w:rPr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  <w:r>
              <w:rPr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C28" w:rsidRDefault="00080C28" w:rsidP="00080C28">
            <w:pPr>
              <w:rPr>
                <w:color w:val="000000"/>
              </w:rPr>
            </w:pPr>
            <w:r w:rsidRPr="00560F0C">
              <w:rPr>
                <w:color w:val="000000"/>
              </w:rPr>
              <w:t>ИД-УК-3.2</w:t>
            </w:r>
          </w:p>
          <w:p w:rsidR="00DE198A" w:rsidRPr="00503805" w:rsidRDefault="00080C28" w:rsidP="00503805">
            <w:pPr>
              <w:rPr>
                <w:color w:val="000000"/>
                <w:sz w:val="24"/>
                <w:szCs w:val="24"/>
              </w:rPr>
            </w:pPr>
            <w:r w:rsidRPr="00080C28">
              <w:rPr>
                <w:color w:val="000000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E198A" w:rsidRPr="00F31E81" w:rsidTr="00DE198A">
        <w:trPr>
          <w:trHeight w:val="3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F0C" w:rsidRDefault="00560F0C" w:rsidP="00560F0C">
            <w:pPr>
              <w:rPr>
                <w:color w:val="000000"/>
              </w:rPr>
            </w:pPr>
            <w:r w:rsidRPr="00560F0C">
              <w:rPr>
                <w:color w:val="000000"/>
              </w:rPr>
              <w:t>УК-5</w:t>
            </w:r>
          </w:p>
          <w:p w:rsidR="00DE198A" w:rsidRPr="00503805" w:rsidRDefault="00080C28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80C28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080C28">
              <w:rPr>
                <w:color w:val="000000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F0C" w:rsidRDefault="00560F0C" w:rsidP="00560F0C">
            <w:pPr>
              <w:rPr>
                <w:color w:val="000000"/>
              </w:rPr>
            </w:pPr>
            <w:r w:rsidRPr="00560F0C">
              <w:rPr>
                <w:color w:val="000000"/>
              </w:rPr>
              <w:t>ИД-УК-5.3</w:t>
            </w:r>
          </w:p>
          <w:p w:rsidR="00DE198A" w:rsidRPr="00503805" w:rsidRDefault="00080C28" w:rsidP="00503805">
            <w:pPr>
              <w:rPr>
                <w:rStyle w:val="fontstyle01"/>
                <w:rFonts w:ascii="Times New Roman" w:hAnsi="Times New Roman"/>
              </w:rPr>
            </w:pPr>
            <w:r w:rsidRPr="00080C28">
              <w:rPr>
                <w:rStyle w:val="fontstyle01"/>
                <w:rFonts w:ascii="Times New Roman" w:hAnsi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</w:tc>
      </w:tr>
      <w:tr w:rsidR="00DE198A" w:rsidRPr="00F31E81" w:rsidTr="00DE198A">
        <w:trPr>
          <w:trHeight w:val="3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F0C" w:rsidRDefault="00560F0C" w:rsidP="00560F0C">
            <w:pPr>
              <w:rPr>
                <w:color w:val="000000"/>
              </w:rPr>
            </w:pPr>
            <w:r w:rsidRPr="00560F0C">
              <w:rPr>
                <w:color w:val="000000"/>
              </w:rPr>
              <w:t>ПК-1</w:t>
            </w:r>
          </w:p>
          <w:p w:rsidR="00DE198A" w:rsidRPr="00503805" w:rsidRDefault="00080C28" w:rsidP="008F6F28">
            <w:pPr>
              <w:rPr>
                <w:color w:val="000000"/>
                <w:sz w:val="24"/>
                <w:szCs w:val="24"/>
              </w:rPr>
            </w:pPr>
            <w:r w:rsidRPr="00080C28">
              <w:rPr>
                <w:color w:val="000000"/>
                <w:sz w:val="24"/>
                <w:szCs w:val="24"/>
              </w:rPr>
              <w:lastRenderedPageBreak/>
              <w:t>Способен организовать сбор данных при опросе общественного мнения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98A" w:rsidRDefault="00080C28" w:rsidP="008F6F28">
            <w:pPr>
              <w:rPr>
                <w:color w:val="000000"/>
              </w:rPr>
            </w:pPr>
            <w:r w:rsidRPr="00560F0C">
              <w:rPr>
                <w:color w:val="000000"/>
              </w:rPr>
              <w:lastRenderedPageBreak/>
              <w:t>ИД-ПК-1.3</w:t>
            </w:r>
          </w:p>
          <w:p w:rsidR="00080C28" w:rsidRPr="00503805" w:rsidRDefault="00080C28" w:rsidP="008F6F28">
            <w:pPr>
              <w:rPr>
                <w:rStyle w:val="fontstyle01"/>
                <w:rFonts w:ascii="Times New Roman" w:hAnsi="Times New Roman"/>
              </w:rPr>
            </w:pPr>
            <w:r w:rsidRPr="00080C28">
              <w:rPr>
                <w:rStyle w:val="fontstyle01"/>
                <w:rFonts w:ascii="Times New Roman" w:hAnsi="Times New Roman"/>
              </w:rPr>
              <w:lastRenderedPageBreak/>
              <w:t>Представление проанализированных фактических данных из вторичных источников (результатов социологических опросов, статистических данных)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</w:tc>
      </w:tr>
      <w:tr w:rsidR="00080C28" w:rsidRPr="00F31E81" w:rsidTr="00DE198A">
        <w:trPr>
          <w:trHeight w:val="98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0C28" w:rsidRDefault="00080C28" w:rsidP="00560F0C">
            <w:pPr>
              <w:rPr>
                <w:color w:val="000000"/>
              </w:rPr>
            </w:pPr>
            <w:r w:rsidRPr="00560F0C">
              <w:rPr>
                <w:color w:val="000000"/>
              </w:rPr>
              <w:lastRenderedPageBreak/>
              <w:t>ПК-2</w:t>
            </w:r>
          </w:p>
          <w:p w:rsidR="00080C28" w:rsidRPr="0029057A" w:rsidRDefault="00080C28" w:rsidP="0029057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80C28">
              <w:rPr>
                <w:color w:val="000000"/>
              </w:rPr>
              <w:t>Способен</w:t>
            </w:r>
            <w:proofErr w:type="gramEnd"/>
            <w:r w:rsidRPr="00080C28">
              <w:rPr>
                <w:color w:val="000000"/>
              </w:rPr>
              <w:t xml:space="preserve"> подготовить проектное предложение для проведения социологического исследования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28" w:rsidRDefault="00080C28" w:rsidP="00560F0C">
            <w:pPr>
              <w:rPr>
                <w:color w:val="000000"/>
              </w:rPr>
            </w:pPr>
            <w:r w:rsidRPr="00560F0C">
              <w:rPr>
                <w:color w:val="000000"/>
              </w:rPr>
              <w:t>ИД-ПК-2.1</w:t>
            </w:r>
          </w:p>
          <w:p w:rsidR="00080C28" w:rsidRPr="00503805" w:rsidRDefault="00080C28" w:rsidP="00080C2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0C28">
              <w:rPr>
                <w:rStyle w:val="fontstyle01"/>
                <w:rFonts w:ascii="Times New Roman" w:hAnsi="Times New Roman"/>
                <w:sz w:val="22"/>
                <w:szCs w:val="22"/>
              </w:rPr>
              <w:t>Описание проблемной ситуации и подготовка проектных предложений для проведения социологического исследования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80C28" w:rsidRPr="00F31E81" w:rsidTr="00DE198A">
        <w:trPr>
          <w:trHeight w:val="9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C28" w:rsidRPr="00560F0C" w:rsidRDefault="00080C28" w:rsidP="00560F0C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28" w:rsidRDefault="00080C28" w:rsidP="00080C28">
            <w:pPr>
              <w:rPr>
                <w:color w:val="000000"/>
              </w:rPr>
            </w:pPr>
            <w:r w:rsidRPr="00560F0C">
              <w:rPr>
                <w:color w:val="000000"/>
              </w:rPr>
              <w:t>ИД-ПК-2.2</w:t>
            </w:r>
          </w:p>
          <w:p w:rsidR="00080C28" w:rsidRPr="00503805" w:rsidRDefault="00080C28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0C28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Обоснование актуальности проекта для решения поставленной проблемы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E198A" w:rsidRPr="00F31E81" w:rsidTr="00560F0C">
        <w:trPr>
          <w:trHeight w:val="23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560F0C" w:rsidRDefault="00560F0C" w:rsidP="00560F0C">
            <w:pPr>
              <w:rPr>
                <w:color w:val="000000"/>
              </w:rPr>
            </w:pPr>
            <w:r w:rsidRPr="00560F0C">
              <w:rPr>
                <w:color w:val="000000"/>
              </w:rPr>
              <w:t>ПК-3</w:t>
            </w:r>
          </w:p>
          <w:p w:rsidR="0029057A" w:rsidRPr="0029057A" w:rsidRDefault="00080C28" w:rsidP="0029057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80C28">
              <w:rPr>
                <w:color w:val="000000"/>
              </w:rPr>
              <w:t>Способен</w:t>
            </w:r>
            <w:proofErr w:type="gramEnd"/>
            <w:r w:rsidRPr="00080C28">
              <w:rPr>
                <w:color w:val="000000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  <w:r>
              <w:rPr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28" w:rsidRDefault="00080C28" w:rsidP="00080C28">
            <w:pPr>
              <w:rPr>
                <w:color w:val="000000"/>
              </w:rPr>
            </w:pPr>
            <w:r w:rsidRPr="00560F0C">
              <w:rPr>
                <w:color w:val="000000"/>
              </w:rPr>
              <w:t>ИД-ПК-3.2</w:t>
            </w:r>
          </w:p>
          <w:p w:rsidR="0029057A" w:rsidRPr="00503805" w:rsidRDefault="00080C28" w:rsidP="00CB5CE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0C28">
              <w:rPr>
                <w:color w:val="000000"/>
              </w:rPr>
              <w:t xml:space="preserve">Формулирование целей и задач научных исследований </w:t>
            </w:r>
            <w:r w:rsidR="00CB5CE6">
              <w:rPr>
                <w:color w:val="000000"/>
              </w:rPr>
              <w:t>в различных областях социологии.</w:t>
            </w:r>
          </w:p>
        </w:tc>
      </w:tr>
      <w:tr w:rsidR="00080C28" w:rsidRPr="00F31E81" w:rsidTr="00080C28">
        <w:trPr>
          <w:trHeight w:val="23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0C28" w:rsidRDefault="00080C28" w:rsidP="00560F0C">
            <w:pPr>
              <w:rPr>
                <w:color w:val="000000"/>
              </w:rPr>
            </w:pPr>
            <w:r w:rsidRPr="00560F0C">
              <w:rPr>
                <w:color w:val="000000"/>
              </w:rPr>
              <w:t>ПК-5</w:t>
            </w:r>
          </w:p>
          <w:p w:rsidR="00080C28" w:rsidRPr="00560F0C" w:rsidRDefault="00080C28" w:rsidP="00080C2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80C28">
              <w:rPr>
                <w:color w:val="000000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28" w:rsidRDefault="00080C28" w:rsidP="00080C28">
            <w:pPr>
              <w:rPr>
                <w:color w:val="000000"/>
              </w:rPr>
            </w:pPr>
            <w:r w:rsidRPr="00560F0C">
              <w:rPr>
                <w:color w:val="000000"/>
              </w:rPr>
              <w:t>ИД-ПК-5.1</w:t>
            </w:r>
          </w:p>
          <w:p w:rsidR="00080C28" w:rsidRPr="00503805" w:rsidRDefault="00596A02" w:rsidP="00080C2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96A0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  <w:r w:rsidR="00CB5CE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80C28" w:rsidRPr="00F31E81" w:rsidTr="00080C28">
        <w:trPr>
          <w:trHeight w:val="2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C28" w:rsidRPr="00560F0C" w:rsidRDefault="00080C28" w:rsidP="00560F0C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28" w:rsidRDefault="00080C28" w:rsidP="00080C28">
            <w:pPr>
              <w:rPr>
                <w:color w:val="000000"/>
              </w:rPr>
            </w:pPr>
            <w:r w:rsidRPr="00560F0C">
              <w:rPr>
                <w:color w:val="000000"/>
              </w:rPr>
              <w:t>ИД-ПК-5.2</w:t>
            </w:r>
          </w:p>
          <w:p w:rsidR="00080C28" w:rsidRPr="00560F0C" w:rsidRDefault="00596A02" w:rsidP="00080C28">
            <w:pPr>
              <w:rPr>
                <w:color w:val="000000"/>
              </w:rPr>
            </w:pPr>
            <w:r w:rsidRPr="00596A02">
              <w:rPr>
                <w:color w:val="000000"/>
              </w:rPr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</w:t>
            </w:r>
            <w:r w:rsidR="00CB5CE6">
              <w:rPr>
                <w:color w:val="000000"/>
              </w:rPr>
              <w:t>.</w:t>
            </w:r>
          </w:p>
        </w:tc>
      </w:tr>
      <w:tr w:rsidR="00080C28" w:rsidRPr="00F31E81" w:rsidTr="00080C28">
        <w:trPr>
          <w:trHeight w:val="2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C28" w:rsidRPr="00560F0C" w:rsidRDefault="00080C28" w:rsidP="00560F0C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28" w:rsidRDefault="00080C28" w:rsidP="00080C28">
            <w:pPr>
              <w:rPr>
                <w:color w:val="000000"/>
              </w:rPr>
            </w:pPr>
            <w:r w:rsidRPr="00560F0C">
              <w:rPr>
                <w:color w:val="000000"/>
              </w:rPr>
              <w:t>ИД-ПК-5.3</w:t>
            </w:r>
          </w:p>
          <w:p w:rsidR="00080C28" w:rsidRPr="00560F0C" w:rsidRDefault="00596A02" w:rsidP="00080C28">
            <w:pPr>
              <w:rPr>
                <w:color w:val="000000"/>
              </w:rPr>
            </w:pPr>
            <w:r w:rsidRPr="00596A02">
              <w:rPr>
                <w:color w:val="000000"/>
              </w:rPr>
              <w:t>Применение методов маркетинговых исследований в профессиональной деятельности</w:t>
            </w:r>
            <w:r w:rsidR="00CB5CE6">
              <w:rPr>
                <w:color w:val="000000"/>
              </w:rPr>
              <w:t>.</w:t>
            </w:r>
          </w:p>
        </w:tc>
      </w:tr>
      <w:tr w:rsidR="00080C28" w:rsidRPr="00F31E81" w:rsidTr="00DE198A">
        <w:trPr>
          <w:trHeight w:val="2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C28" w:rsidRPr="00560F0C" w:rsidRDefault="00080C28" w:rsidP="00560F0C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C28" w:rsidRDefault="00080C28" w:rsidP="00080C28">
            <w:pPr>
              <w:rPr>
                <w:color w:val="000000"/>
              </w:rPr>
            </w:pPr>
            <w:r w:rsidRPr="00560F0C">
              <w:rPr>
                <w:color w:val="000000"/>
              </w:rPr>
              <w:t>ИД-ПК-5.4</w:t>
            </w:r>
          </w:p>
          <w:p w:rsidR="00080C28" w:rsidRPr="00560F0C" w:rsidRDefault="00596A02" w:rsidP="00080C28">
            <w:pPr>
              <w:rPr>
                <w:color w:val="000000"/>
              </w:rPr>
            </w:pPr>
            <w:r w:rsidRPr="00596A02">
              <w:rPr>
                <w:color w:val="000000"/>
              </w:rPr>
              <w:t>Участие в проектных формах работы и реализация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</w:t>
            </w:r>
            <w:r w:rsidR="00CB5CE6">
              <w:rPr>
                <w:color w:val="000000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1B22BD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1B22BD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06" w:rsidRDefault="00301B06" w:rsidP="005E3840">
      <w:r>
        <w:separator/>
      </w:r>
    </w:p>
  </w:endnote>
  <w:endnote w:type="continuationSeparator" w:id="0">
    <w:p w:rsidR="00301B06" w:rsidRDefault="00301B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97B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06" w:rsidRDefault="00301B06" w:rsidP="005E3840">
      <w:r>
        <w:separator/>
      </w:r>
    </w:p>
  </w:footnote>
  <w:footnote w:type="continuationSeparator" w:id="0">
    <w:p w:rsidR="00301B06" w:rsidRDefault="00301B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97BC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B5CE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4C2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7BC9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EB4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80D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CE6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330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45B7-94F9-49CB-A3DE-0B8D189E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4</cp:revision>
  <cp:lastPrinted>2021-05-14T12:22:00Z</cp:lastPrinted>
  <dcterms:created xsi:type="dcterms:W3CDTF">2022-04-07T19:23:00Z</dcterms:created>
  <dcterms:modified xsi:type="dcterms:W3CDTF">2022-04-14T08:18:00Z</dcterms:modified>
</cp:coreProperties>
</file>