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12D63" w:rsidP="00AE5B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Экономическая социология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3E229B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E5B86" w:rsidRDefault="00AE5B86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7409D9" w:rsidRDefault="005E642D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409D9">
        <w:rPr>
          <w:sz w:val="24"/>
          <w:szCs w:val="24"/>
        </w:rPr>
        <w:t>Учебная дисциплина «</w:t>
      </w:r>
      <w:r w:rsidR="00AE5B86">
        <w:rPr>
          <w:sz w:val="24"/>
          <w:szCs w:val="24"/>
        </w:rPr>
        <w:t>Экономическая социология</w:t>
      </w:r>
      <w:r w:rsidRPr="007409D9">
        <w:rPr>
          <w:sz w:val="24"/>
          <w:szCs w:val="24"/>
        </w:rPr>
        <w:t xml:space="preserve">» </w:t>
      </w:r>
      <w:r w:rsidR="004E4C46" w:rsidRPr="007409D9">
        <w:rPr>
          <w:sz w:val="24"/>
          <w:szCs w:val="24"/>
        </w:rPr>
        <w:t>изучается в</w:t>
      </w:r>
      <w:r w:rsidR="00AE5B86">
        <w:rPr>
          <w:sz w:val="24"/>
          <w:szCs w:val="24"/>
        </w:rPr>
        <w:t xml:space="preserve"> </w:t>
      </w:r>
      <w:r w:rsidR="00112D63">
        <w:rPr>
          <w:sz w:val="24"/>
          <w:szCs w:val="24"/>
        </w:rPr>
        <w:t>третьем</w:t>
      </w:r>
      <w:r w:rsidR="00AE5B86">
        <w:rPr>
          <w:sz w:val="24"/>
          <w:szCs w:val="24"/>
        </w:rPr>
        <w:t xml:space="preserve"> </w:t>
      </w:r>
      <w:r w:rsidR="004E4C46" w:rsidRPr="007409D9">
        <w:rPr>
          <w:sz w:val="24"/>
          <w:szCs w:val="24"/>
        </w:rPr>
        <w:t>семестре</w:t>
      </w:r>
      <w:r w:rsidR="00163BEE" w:rsidRPr="007409D9">
        <w:rPr>
          <w:sz w:val="24"/>
          <w:szCs w:val="24"/>
        </w:rPr>
        <w:t>.</w:t>
      </w:r>
    </w:p>
    <w:p w:rsidR="00A84551" w:rsidRPr="007409D9" w:rsidRDefault="00A84551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 xml:space="preserve">Курсовая работа– </w:t>
      </w:r>
      <w:r w:rsidR="00112D63">
        <w:rPr>
          <w:sz w:val="24"/>
          <w:szCs w:val="24"/>
        </w:rPr>
        <w:t xml:space="preserve">не </w:t>
      </w:r>
      <w:r w:rsidRPr="007409D9">
        <w:rPr>
          <w:sz w:val="24"/>
          <w:szCs w:val="24"/>
        </w:rPr>
        <w:t>предусмотрен</w:t>
      </w:r>
      <w:r w:rsidR="00793AF6" w:rsidRPr="007409D9">
        <w:rPr>
          <w:sz w:val="24"/>
          <w:szCs w:val="24"/>
        </w:rPr>
        <w:t>а</w:t>
      </w:r>
      <w:r w:rsidR="00394282" w:rsidRPr="007409D9">
        <w:rPr>
          <w:sz w:val="24"/>
          <w:szCs w:val="24"/>
        </w:rPr>
        <w:t>.</w:t>
      </w:r>
    </w:p>
    <w:p w:rsidR="00A84551" w:rsidRPr="007409D9" w:rsidRDefault="00797466" w:rsidP="00A84551">
      <w:pPr>
        <w:pStyle w:val="2"/>
        <w:rPr>
          <w:rFonts w:cs="Times New Roman"/>
          <w:i/>
          <w:sz w:val="24"/>
          <w:szCs w:val="24"/>
        </w:rPr>
      </w:pPr>
      <w:r w:rsidRPr="007409D9">
        <w:rPr>
          <w:rFonts w:cs="Times New Roman"/>
          <w:sz w:val="24"/>
          <w:szCs w:val="24"/>
        </w:rPr>
        <w:t>Форма промежуточной аттестации</w:t>
      </w:r>
    </w:p>
    <w:p w:rsidR="00797466" w:rsidRPr="007409D9" w:rsidRDefault="00E73555" w:rsidP="008179D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409D9">
        <w:rPr>
          <w:bCs/>
          <w:sz w:val="24"/>
          <w:szCs w:val="24"/>
        </w:rPr>
        <w:t>Экзамен</w:t>
      </w:r>
    </w:p>
    <w:p w:rsidR="00A84551" w:rsidRPr="007409D9" w:rsidRDefault="00A84551" w:rsidP="00A84551">
      <w:pPr>
        <w:pStyle w:val="2"/>
        <w:rPr>
          <w:rFonts w:cs="Times New Roman"/>
          <w:sz w:val="24"/>
          <w:szCs w:val="24"/>
        </w:rPr>
      </w:pPr>
      <w:r w:rsidRPr="007409D9"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7E18CB" w:rsidRPr="007409D9" w:rsidRDefault="007E18CB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 xml:space="preserve">Учебная дисциплина </w:t>
      </w:r>
      <w:r w:rsidR="00163BEE" w:rsidRPr="007409D9">
        <w:rPr>
          <w:sz w:val="24"/>
          <w:szCs w:val="24"/>
        </w:rPr>
        <w:t>относится к ч</w:t>
      </w:r>
      <w:r w:rsidRPr="007409D9">
        <w:rPr>
          <w:sz w:val="24"/>
          <w:szCs w:val="24"/>
        </w:rPr>
        <w:t>асти, формируемой участн</w:t>
      </w:r>
      <w:r w:rsidR="00163BEE" w:rsidRPr="007409D9">
        <w:rPr>
          <w:sz w:val="24"/>
          <w:szCs w:val="24"/>
        </w:rPr>
        <w:t>иками образовательных отношений.</w:t>
      </w:r>
    </w:p>
    <w:p w:rsidR="00A84551" w:rsidRPr="007409D9" w:rsidRDefault="00E73555" w:rsidP="00E73555">
      <w:pPr>
        <w:pStyle w:val="2"/>
        <w:numPr>
          <w:ilvl w:val="0"/>
          <w:numId w:val="0"/>
        </w:numPr>
        <w:ind w:left="709"/>
        <w:rPr>
          <w:rFonts w:cs="Times New Roman"/>
          <w:b/>
          <w:i/>
          <w:sz w:val="24"/>
          <w:szCs w:val="24"/>
        </w:rPr>
      </w:pPr>
      <w:r w:rsidRPr="007409D9">
        <w:rPr>
          <w:rFonts w:cs="Times New Roman"/>
          <w:b/>
          <w:sz w:val="24"/>
          <w:szCs w:val="24"/>
        </w:rPr>
        <w:t xml:space="preserve">2. </w:t>
      </w:r>
      <w:r w:rsidR="00A84551" w:rsidRPr="007409D9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E73555" w:rsidRPr="007409D9" w:rsidRDefault="00E73555" w:rsidP="008179D4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7409D9">
        <w:rPr>
          <w:rFonts w:eastAsia="Times New Roman"/>
          <w:sz w:val="24"/>
          <w:szCs w:val="24"/>
        </w:rPr>
        <w:t xml:space="preserve">Целями освоения дисциплины </w:t>
      </w:r>
      <w:r w:rsidRPr="007409D9">
        <w:rPr>
          <w:rFonts w:eastAsia="Times New Roman"/>
          <w:color w:val="000000"/>
          <w:sz w:val="24"/>
          <w:szCs w:val="24"/>
        </w:rPr>
        <w:t>«</w:t>
      </w:r>
      <w:r w:rsidR="00AE5B86">
        <w:rPr>
          <w:rFonts w:eastAsia="Times New Roman"/>
          <w:color w:val="000000"/>
          <w:sz w:val="24"/>
          <w:szCs w:val="24"/>
        </w:rPr>
        <w:t>Экономическая социология</w:t>
      </w:r>
      <w:r w:rsidRPr="007409D9">
        <w:rPr>
          <w:rFonts w:eastAsia="Times New Roman"/>
          <w:color w:val="000000"/>
          <w:sz w:val="24"/>
          <w:szCs w:val="24"/>
        </w:rPr>
        <w:t xml:space="preserve">» </w:t>
      </w:r>
      <w:r w:rsidRPr="007409D9">
        <w:rPr>
          <w:rFonts w:eastAsia="Times New Roman"/>
          <w:sz w:val="24"/>
          <w:szCs w:val="24"/>
        </w:rPr>
        <w:t xml:space="preserve">являются: </w:t>
      </w:r>
    </w:p>
    <w:p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7409D9">
        <w:rPr>
          <w:sz w:val="24"/>
          <w:szCs w:val="24"/>
        </w:rPr>
        <w:t>получение обучающимися теоретических знаний о преобразовательной</w:t>
      </w:r>
      <w:r w:rsidRPr="00545F31">
        <w:rPr>
          <w:sz w:val="23"/>
          <w:szCs w:val="23"/>
        </w:rPr>
        <w:t xml:space="preserve">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E73555" w:rsidRPr="007453E6" w:rsidRDefault="00E73555" w:rsidP="008179D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7453E6" w:rsidRPr="00E73555" w:rsidRDefault="007453E6" w:rsidP="007453E6">
      <w:pPr>
        <w:pStyle w:val="af0"/>
        <w:ind w:left="709"/>
        <w:jc w:val="both"/>
        <w:rPr>
          <w:sz w:val="24"/>
          <w:szCs w:val="24"/>
        </w:rPr>
      </w:pPr>
    </w:p>
    <w:p w:rsidR="00495850" w:rsidRDefault="00E73555" w:rsidP="00B1048F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7453E6" w:rsidRPr="00F31E81" w:rsidTr="00E10F1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453E6" w:rsidRPr="002E16C0" w:rsidRDefault="007453E6" w:rsidP="00E10F1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453E6" w:rsidRPr="002E16C0" w:rsidRDefault="007453E6" w:rsidP="00E10F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7453E6" w:rsidRPr="002E16C0" w:rsidRDefault="007453E6" w:rsidP="00E10F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453E6" w:rsidRDefault="007453E6" w:rsidP="00E10F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7453E6" w:rsidRPr="002E16C0" w:rsidRDefault="007453E6" w:rsidP="00E10F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7453E6" w:rsidRPr="00F31E81" w:rsidTr="00E10F1B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3E6" w:rsidRPr="001E1B6C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7453E6" w:rsidRPr="00A97099" w:rsidRDefault="007453E6" w:rsidP="00E10F1B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3E6" w:rsidRDefault="00AE5B8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ИД-УК-1.1</w:t>
            </w:r>
          </w:p>
          <w:p w:rsidR="005548D6" w:rsidRPr="00A97099" w:rsidRDefault="005548D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548D6">
              <w:rPr>
                <w:rFonts w:eastAsia="Times New Roman"/>
                <w:sz w:val="24"/>
                <w:szCs w:val="24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3E6" w:rsidRPr="002D52BC" w:rsidRDefault="007453E6" w:rsidP="00E10F1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7453E6" w:rsidRPr="00F31E81" w:rsidTr="00E10F1B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3E6" w:rsidRDefault="00AE5B86" w:rsidP="00AE5B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УК-4</w:t>
            </w:r>
          </w:p>
          <w:p w:rsidR="00AE5B86" w:rsidRDefault="00AE5B86" w:rsidP="00AE5B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E6" w:rsidRDefault="00AE5B8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ИД-УК-4.5</w:t>
            </w:r>
          </w:p>
          <w:p w:rsidR="00AE5B86" w:rsidRPr="00574909" w:rsidRDefault="00AE5B8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E6" w:rsidRPr="00574909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5548D6" w:rsidRPr="00F31E81" w:rsidTr="00E10F1B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8D6" w:rsidRDefault="005548D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ПК-6</w:t>
            </w:r>
          </w:p>
          <w:p w:rsidR="005548D6" w:rsidRPr="002D52BC" w:rsidRDefault="005548D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D6" w:rsidRDefault="005548D6" w:rsidP="00AE5B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ИД-ПК-6.2</w:t>
            </w:r>
          </w:p>
          <w:p w:rsidR="005548D6" w:rsidRPr="00A97099" w:rsidRDefault="005548D6" w:rsidP="00AE5B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Изучение  рынка услуг дополнительного образования детей и взрослых, в том числе в сфере моды и искусства;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D6" w:rsidRPr="00021C27" w:rsidRDefault="005548D6" w:rsidP="00E10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47C">
              <w:rPr>
                <w:rFonts w:eastAsiaTheme="minorHAnsi"/>
                <w:color w:val="000000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Theme="minorHAnsi"/>
                <w:color w:val="000000"/>
                <w:lang w:eastAsia="en-US"/>
              </w:rPr>
              <w:t xml:space="preserve">ля решения исследовательских и </w:t>
            </w:r>
            <w:r w:rsidRPr="002E647C">
              <w:rPr>
                <w:rFonts w:eastAsiaTheme="minorHAnsi"/>
                <w:color w:val="000000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2E647C">
              <w:rPr>
                <w:rFonts w:eastAsiaTheme="minorHAnsi"/>
                <w:color w:val="000000"/>
                <w:lang w:eastAsia="en-US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5548D6" w:rsidRPr="00F31E81" w:rsidTr="00AE5B86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8D6" w:rsidRPr="00CF50B9" w:rsidRDefault="005548D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D6" w:rsidRDefault="005548D6" w:rsidP="00AE5B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ИД-ПК-6.4</w:t>
            </w:r>
          </w:p>
          <w:p w:rsidR="005548D6" w:rsidRPr="00CF50B9" w:rsidRDefault="005548D6" w:rsidP="00AE5B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Применение  теории и практики маркетинговых исследований   дополнительного образования детей и взрослых для мониторинга  рынка услуг и разработки предложений, в том числе в сфере моды и искусства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D6" w:rsidRPr="00CF50B9" w:rsidRDefault="005548D6" w:rsidP="00E10F1B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E647C">
              <w:rPr>
                <w:rFonts w:eastAsiaTheme="minorHAnsi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</w:t>
            </w:r>
            <w:r>
              <w:rPr>
                <w:rFonts w:eastAsiaTheme="minorHAnsi"/>
                <w:lang w:eastAsia="en-US"/>
              </w:rPr>
              <w:t xml:space="preserve">ельских и </w:t>
            </w:r>
            <w:r w:rsidRPr="002E647C">
              <w:rPr>
                <w:rFonts w:eastAsiaTheme="minorHAnsi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DF4B3C">
              <w:rPr>
                <w:rFonts w:eastAsiaTheme="minorHAnsi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  <w:tr w:rsidR="005548D6" w:rsidRPr="00F31E81" w:rsidTr="00E10F1B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D6" w:rsidRPr="00CF50B9" w:rsidRDefault="005548D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D6" w:rsidRDefault="005548D6" w:rsidP="00AE5B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5B86">
              <w:rPr>
                <w:rFonts w:eastAsia="Times New Roman"/>
                <w:sz w:val="24"/>
                <w:szCs w:val="24"/>
              </w:rPr>
              <w:t>ИД-ПК-6.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5548D6" w:rsidRPr="00AE5B86" w:rsidRDefault="005548D6" w:rsidP="00AE5B8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548D6">
              <w:rPr>
                <w:rFonts w:eastAsia="Times New Roman"/>
                <w:sz w:val="24"/>
                <w:szCs w:val="24"/>
              </w:rPr>
              <w:t>Анализ, обработка и интерпретация результатов изучения рынка услуг дополнительного образования детей и взрослых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D6" w:rsidRPr="002E647C" w:rsidRDefault="005548D6" w:rsidP="00E10F1B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</w:p>
        </w:tc>
      </w:tr>
    </w:tbl>
    <w:p w:rsidR="007453E6" w:rsidRDefault="007453E6" w:rsidP="007453E6"/>
    <w:p w:rsidR="007453E6" w:rsidRPr="007453E6" w:rsidRDefault="007453E6" w:rsidP="007453E6"/>
    <w:p w:rsidR="00E73555" w:rsidRPr="009B6950" w:rsidRDefault="00E73555" w:rsidP="00E73555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Pr="009B6950">
        <w:t xml:space="preserve">СТРУКТУРА </w:t>
      </w:r>
      <w:r>
        <w:t>И СОДЕРЖАНИЕ УЧЕБНОЙ ДИСЦИПЛИНЫ</w:t>
      </w:r>
    </w:p>
    <w:p w:rsidR="00E73555" w:rsidRPr="00F52684" w:rsidRDefault="00E73555" w:rsidP="008179D4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дисциплиныпо учебному плану </w:t>
      </w:r>
      <w:r w:rsidRPr="00E927A3">
        <w:rPr>
          <w:sz w:val="24"/>
          <w:szCs w:val="24"/>
        </w:rPr>
        <w:t>составляет:</w:t>
      </w:r>
    </w:p>
    <w:p w:rsidR="00F52684" w:rsidRPr="00F52684" w:rsidRDefault="00F52684" w:rsidP="008179D4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F52684" w:rsidTr="00E10F1B">
        <w:trPr>
          <w:trHeight w:val="340"/>
        </w:trPr>
        <w:tc>
          <w:tcPr>
            <w:tcW w:w="3969" w:type="dxa"/>
            <w:vAlign w:val="center"/>
          </w:tcPr>
          <w:p w:rsidR="00F52684" w:rsidRPr="002D52BC" w:rsidRDefault="00F52684" w:rsidP="00E10F1B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52684" w:rsidRPr="002D52BC" w:rsidRDefault="00F52684" w:rsidP="00E10F1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52684" w:rsidRPr="002D52BC" w:rsidRDefault="00F52684" w:rsidP="00E10F1B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F52684" w:rsidRPr="002D52BC" w:rsidRDefault="00F52684" w:rsidP="00E10F1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F52684" w:rsidRPr="0004140F" w:rsidRDefault="00F52684" w:rsidP="00E10F1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66428" w:rsidRDefault="00766428" w:rsidP="00766428">
      <w:pPr>
        <w:pStyle w:val="2"/>
        <w:numPr>
          <w:ilvl w:val="0"/>
          <w:numId w:val="0"/>
        </w:numPr>
        <w:ind w:left="709"/>
      </w:pPr>
    </w:p>
    <w:p w:rsidR="00766428" w:rsidRDefault="00766428" w:rsidP="00766428">
      <w:pPr>
        <w:pStyle w:val="2"/>
        <w:numPr>
          <w:ilvl w:val="0"/>
          <w:numId w:val="0"/>
        </w:numPr>
        <w:ind w:left="709"/>
      </w:pPr>
    </w:p>
    <w:p w:rsidR="00766428" w:rsidRDefault="00766428" w:rsidP="00766428">
      <w:pPr>
        <w:pStyle w:val="2"/>
        <w:numPr>
          <w:ilvl w:val="0"/>
          <w:numId w:val="0"/>
        </w:numPr>
        <w:ind w:left="709"/>
      </w:pPr>
      <w:r>
        <w:t xml:space="preserve">3.1. </w:t>
      </w: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4134F" w:rsidRPr="00B02E88" w:rsidTr="00E10F1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94134F" w:rsidRPr="0081597B" w:rsidRDefault="0094134F" w:rsidP="00E10F1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4134F" w:rsidRPr="00B02E88" w:rsidTr="00E10F1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4134F" w:rsidRPr="0081597B" w:rsidRDefault="0094134F" w:rsidP="00E10F1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4134F" w:rsidRPr="0081597B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4134F" w:rsidRPr="0081597B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4134F" w:rsidRPr="0081597B" w:rsidRDefault="0094134F" w:rsidP="00E10F1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4134F" w:rsidRPr="0081597B" w:rsidRDefault="0094134F" w:rsidP="00E10F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4134F" w:rsidRPr="00B02E88" w:rsidTr="00E10F1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94134F" w:rsidRPr="00B02E88" w:rsidRDefault="0094134F" w:rsidP="00E10F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4134F" w:rsidRPr="00B02E88" w:rsidRDefault="0094134F" w:rsidP="00E10F1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4134F" w:rsidRPr="00B02E88" w:rsidRDefault="0094134F" w:rsidP="00E10F1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4134F" w:rsidRPr="0081597B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4134F" w:rsidRPr="0081597B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4134F" w:rsidRPr="0081597B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4134F" w:rsidRPr="00B02E88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4134F" w:rsidRPr="00B02E88" w:rsidRDefault="0094134F" w:rsidP="00E10F1B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94134F" w:rsidRPr="0081597B" w:rsidRDefault="0094134F" w:rsidP="00E10F1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94134F" w:rsidRPr="00B02E88" w:rsidRDefault="0094134F" w:rsidP="00E10F1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4134F" w:rsidRPr="00B02E88" w:rsidTr="00E10F1B">
        <w:trPr>
          <w:cantSplit/>
          <w:trHeight w:val="227"/>
        </w:trPr>
        <w:tc>
          <w:tcPr>
            <w:tcW w:w="1943" w:type="dxa"/>
          </w:tcPr>
          <w:p w:rsidR="0094134F" w:rsidRPr="00697F1C" w:rsidRDefault="0094134F" w:rsidP="00E10F1B">
            <w:r>
              <w:t>7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:rsidR="0094134F" w:rsidRPr="00697F1C" w:rsidRDefault="0094134F" w:rsidP="00E10F1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94134F" w:rsidRPr="00697F1C" w:rsidRDefault="0094134F" w:rsidP="00E10F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94134F" w:rsidRPr="00697F1C" w:rsidRDefault="0094134F" w:rsidP="00E10F1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94134F" w:rsidRPr="00697F1C" w:rsidRDefault="0094134F" w:rsidP="00E10F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</w:tcPr>
          <w:p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</w:tcPr>
          <w:p w:rsidR="0094134F" w:rsidRPr="00697F1C" w:rsidRDefault="0094134F" w:rsidP="00E10F1B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4134F" w:rsidRPr="00697F1C" w:rsidRDefault="0094134F" w:rsidP="00E10F1B">
            <w:pPr>
              <w:ind w:left="28"/>
              <w:jc w:val="center"/>
            </w:pPr>
            <w:r>
              <w:t>36</w:t>
            </w:r>
          </w:p>
        </w:tc>
      </w:tr>
      <w:tr w:rsidR="0094134F" w:rsidRPr="00B02E88" w:rsidTr="00E10F1B">
        <w:trPr>
          <w:cantSplit/>
          <w:trHeight w:val="227"/>
        </w:trPr>
        <w:tc>
          <w:tcPr>
            <w:tcW w:w="1943" w:type="dxa"/>
          </w:tcPr>
          <w:p w:rsidR="0094134F" w:rsidRPr="00B02E88" w:rsidRDefault="0094134F" w:rsidP="00E10F1B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94134F" w:rsidRPr="00B02E88" w:rsidRDefault="0094134F" w:rsidP="00E10F1B">
            <w:pPr>
              <w:ind w:left="28"/>
              <w:jc w:val="center"/>
            </w:pPr>
          </w:p>
        </w:tc>
        <w:tc>
          <w:tcPr>
            <w:tcW w:w="833" w:type="dxa"/>
          </w:tcPr>
          <w:p w:rsidR="0094134F" w:rsidRPr="00697F1C" w:rsidRDefault="0094134F" w:rsidP="00E10F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94134F" w:rsidRPr="00697F1C" w:rsidRDefault="0094134F" w:rsidP="00E10F1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94134F" w:rsidRPr="00697F1C" w:rsidRDefault="0094134F" w:rsidP="00E10F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</w:tcPr>
          <w:p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</w:tcPr>
          <w:p w:rsidR="0094134F" w:rsidRPr="00697F1C" w:rsidRDefault="0094134F" w:rsidP="00E10F1B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4134F" w:rsidRPr="00697F1C" w:rsidRDefault="0094134F" w:rsidP="00E10F1B">
            <w:pPr>
              <w:ind w:left="28"/>
              <w:jc w:val="center"/>
            </w:pPr>
            <w:r>
              <w:t>36</w:t>
            </w:r>
          </w:p>
        </w:tc>
      </w:tr>
    </w:tbl>
    <w:p w:rsidR="0094134F" w:rsidRDefault="0094134F" w:rsidP="0094134F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DE425A" w:rsidRDefault="00DE425A" w:rsidP="00DE425A">
      <w:pPr>
        <w:pStyle w:val="1"/>
        <w:numPr>
          <w:ilvl w:val="0"/>
          <w:numId w:val="0"/>
        </w:numPr>
        <w:ind w:left="710"/>
      </w:pPr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8647"/>
      </w:tblGrid>
      <w:tr w:rsidR="00DE425A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E425A" w:rsidRPr="008448CC" w:rsidRDefault="00DE425A" w:rsidP="00B339E5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E425A" w:rsidRPr="00B6294E" w:rsidRDefault="00DE425A" w:rsidP="00DE425A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DE425A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25A" w:rsidRPr="00D23872" w:rsidRDefault="00DE425A" w:rsidP="00B339E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25A" w:rsidRPr="00532A00" w:rsidRDefault="0094134F" w:rsidP="00B339E5">
            <w:pPr>
              <w:rPr>
                <w:b/>
                <w:bCs/>
                <w:i/>
              </w:rPr>
            </w:pPr>
            <w:r>
              <w:rPr>
                <w:b/>
              </w:rPr>
              <w:t>Экономическая социология</w:t>
            </w:r>
            <w:r w:rsidRPr="00D26321">
              <w:rPr>
                <w:b/>
              </w:rPr>
              <w:t xml:space="preserve"> как отраслевая социологическая дисциплина.</w:t>
            </w:r>
          </w:p>
        </w:tc>
      </w:tr>
      <w:tr w:rsidR="00DE425A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25A" w:rsidRPr="00532A00" w:rsidRDefault="0094134F" w:rsidP="00B339E5">
            <w:pPr>
              <w:rPr>
                <w:bCs/>
                <w:i/>
              </w:rPr>
            </w:pPr>
            <w:r>
              <w:rPr>
                <w:bCs/>
              </w:rPr>
              <w:t>Экономика с точки зрения социологии</w:t>
            </w:r>
            <w:r w:rsidR="001478BE">
              <w:rPr>
                <w:bCs/>
              </w:rPr>
              <w:t>.</w:t>
            </w:r>
          </w:p>
        </w:tc>
      </w:tr>
      <w:tr w:rsidR="00DE425A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25A" w:rsidRPr="00532A00" w:rsidRDefault="0094134F" w:rsidP="00B339E5">
            <w:pPr>
              <w:rPr>
                <w:bCs/>
                <w:i/>
              </w:rPr>
            </w:pPr>
            <w:r w:rsidRPr="00F7656A">
              <w:rPr>
                <w:bCs/>
              </w:rPr>
              <w:t>Источники возникновения экономической социологии. Формирование экономической социологии как отрасли социологического знания</w:t>
            </w:r>
            <w:r w:rsidR="001478BE">
              <w:rPr>
                <w:bCs/>
              </w:rPr>
              <w:t>.</w:t>
            </w:r>
          </w:p>
        </w:tc>
      </w:tr>
      <w:tr w:rsidR="0005704D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04D" w:rsidRPr="00532A00" w:rsidRDefault="0094134F" w:rsidP="00B339E5">
            <w:pPr>
              <w:rPr>
                <w:bCs/>
                <w:i/>
              </w:rPr>
            </w:pPr>
            <w:r w:rsidRPr="0006762B">
              <w:t>Социологические традиции в экономической науке</w:t>
            </w:r>
            <w:r w:rsidR="001478BE">
              <w:t>.</w:t>
            </w:r>
          </w:p>
        </w:tc>
      </w:tr>
      <w:tr w:rsidR="0094134F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4F" w:rsidRDefault="0094134F" w:rsidP="00B339E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4F" w:rsidRPr="0006762B" w:rsidRDefault="0094134F" w:rsidP="00B339E5">
            <w:r w:rsidRPr="0006762B">
              <w:rPr>
                <w:bCs/>
              </w:rPr>
              <w:t>Развитие экономической социологии во второй половине XX в.</w:t>
            </w:r>
          </w:p>
        </w:tc>
      </w:tr>
      <w:tr w:rsidR="00DE425A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25A" w:rsidRPr="00D23872" w:rsidRDefault="00DE425A" w:rsidP="00B33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25A" w:rsidRPr="00532A00" w:rsidRDefault="0094134F" w:rsidP="00B339E5">
            <w:pPr>
              <w:rPr>
                <w:b/>
                <w:bCs/>
                <w:i/>
              </w:rPr>
            </w:pPr>
            <w:r w:rsidRPr="00C4605E">
              <w:rPr>
                <w:b/>
              </w:rPr>
              <w:t>Экономическая социология и социальная реальность</w:t>
            </w:r>
          </w:p>
        </w:tc>
      </w:tr>
      <w:tr w:rsidR="00DE425A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25A" w:rsidRPr="00532A00" w:rsidRDefault="001478BE" w:rsidP="00B339E5">
            <w:pPr>
              <w:rPr>
                <w:bCs/>
                <w:i/>
              </w:rPr>
            </w:pPr>
            <w:r w:rsidRPr="0006762B">
              <w:t>Моделирование жизненного цикла и волновой динамики</w:t>
            </w:r>
            <w:r>
              <w:t>.</w:t>
            </w:r>
          </w:p>
        </w:tc>
      </w:tr>
      <w:tr w:rsidR="00DE425A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25A" w:rsidRPr="00E82E96" w:rsidRDefault="001478BE" w:rsidP="00B339E5">
            <w:pPr>
              <w:rPr>
                <w:bCs/>
              </w:rPr>
            </w:pPr>
            <w:r w:rsidRPr="0006762B">
              <w:rPr>
                <w:bCs/>
              </w:rPr>
              <w:t>Современная экономическая система</w:t>
            </w:r>
            <w:r>
              <w:rPr>
                <w:bCs/>
              </w:rPr>
              <w:t>.</w:t>
            </w:r>
          </w:p>
        </w:tc>
      </w:tr>
      <w:tr w:rsidR="0005704D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04D" w:rsidRDefault="001478BE" w:rsidP="00B339E5">
            <w:r w:rsidRPr="0006762B">
              <w:rPr>
                <w:bCs/>
              </w:rPr>
              <w:t>Социология труда и производства.</w:t>
            </w:r>
          </w:p>
        </w:tc>
      </w:tr>
      <w:tr w:rsidR="0005704D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04D" w:rsidRDefault="001478BE" w:rsidP="00B339E5">
            <w:r w:rsidRPr="0006762B">
              <w:rPr>
                <w:bCs/>
              </w:rPr>
              <w:t>Социология индустриального производства</w:t>
            </w:r>
            <w:r>
              <w:rPr>
                <w:bCs/>
              </w:rPr>
              <w:t>.</w:t>
            </w:r>
          </w:p>
        </w:tc>
      </w:tr>
      <w:tr w:rsidR="0005704D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04D" w:rsidRDefault="001478BE" w:rsidP="00B339E5">
            <w:r w:rsidRPr="0006762B">
              <w:t>Социология предпринимательства.</w:t>
            </w:r>
          </w:p>
        </w:tc>
      </w:tr>
      <w:tr w:rsidR="0005704D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04D" w:rsidRDefault="001478BE" w:rsidP="00B339E5">
            <w:r w:rsidRPr="0006762B">
              <w:rPr>
                <w:bCs/>
              </w:rPr>
              <w:t>Социология обмена и денег.</w:t>
            </w:r>
          </w:p>
        </w:tc>
      </w:tr>
      <w:tr w:rsidR="0005704D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04D" w:rsidRDefault="001478BE" w:rsidP="00B339E5">
            <w:r w:rsidRPr="0006762B">
              <w:rPr>
                <w:bCs/>
              </w:rPr>
              <w:t>Социология рынков.</w:t>
            </w:r>
          </w:p>
        </w:tc>
      </w:tr>
      <w:tr w:rsidR="0005704D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04D" w:rsidRDefault="001478BE" w:rsidP="00B339E5">
            <w:r w:rsidRPr="0006762B">
              <w:rPr>
                <w:bCs/>
              </w:rPr>
              <w:t>Социология распределения.</w:t>
            </w:r>
          </w:p>
        </w:tc>
      </w:tr>
      <w:tr w:rsidR="0005704D" w:rsidRPr="008448CC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704D" w:rsidRDefault="001478BE" w:rsidP="00B339E5">
            <w:r w:rsidRPr="002D4490">
              <w:t>Социология вещей и потребления.</w:t>
            </w:r>
            <w:bookmarkStart w:id="11" w:name="_GoBack"/>
            <w:bookmarkEnd w:id="11"/>
          </w:p>
        </w:tc>
      </w:tr>
    </w:tbl>
    <w:p w:rsidR="007B65C7" w:rsidRDefault="007B65C7" w:rsidP="007B65C7">
      <w:pPr>
        <w:rPr>
          <w:b/>
        </w:rPr>
      </w:pPr>
    </w:p>
    <w:p w:rsidR="006853DB" w:rsidRDefault="006853DB" w:rsidP="007B65C7">
      <w:pPr>
        <w:rPr>
          <w:b/>
        </w:rPr>
      </w:pPr>
    </w:p>
    <w:p w:rsidR="006853DB" w:rsidRPr="006853DB" w:rsidRDefault="006853DB" w:rsidP="008179D4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:rsidR="006853DB" w:rsidRPr="00B0418F" w:rsidRDefault="006853DB" w:rsidP="006853D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6853DB" w:rsidRPr="002A2399" w:rsidRDefault="006853DB" w:rsidP="006853D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6853DB" w:rsidRPr="00D034E0" w:rsidTr="00B339E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D034E0" w:rsidTr="00B339E5">
        <w:trPr>
          <w:trHeight w:val="286"/>
        </w:trPr>
        <w:tc>
          <w:tcPr>
            <w:tcW w:w="3686" w:type="dxa"/>
          </w:tcPr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853DB" w:rsidRPr="00D034E0" w:rsidRDefault="006853DB" w:rsidP="00B339E5">
            <w:pPr>
              <w:rPr>
                <w:bCs/>
              </w:rPr>
            </w:pPr>
          </w:p>
        </w:tc>
        <w:tc>
          <w:tcPr>
            <w:tcW w:w="3118" w:type="dxa"/>
          </w:tcPr>
          <w:p w:rsidR="006853DB" w:rsidRPr="00D034E0" w:rsidRDefault="006853DB" w:rsidP="00B339E5">
            <w:pPr>
              <w:rPr>
                <w:bCs/>
              </w:rPr>
            </w:pPr>
          </w:p>
        </w:tc>
      </w:tr>
      <w:tr w:rsidR="006853DB" w:rsidRPr="00D034E0" w:rsidTr="00B339E5">
        <w:trPr>
          <w:trHeight w:val="286"/>
        </w:trPr>
        <w:tc>
          <w:tcPr>
            <w:tcW w:w="3686" w:type="dxa"/>
          </w:tcPr>
          <w:p w:rsidR="006853DB" w:rsidRPr="00D034E0" w:rsidRDefault="006853DB" w:rsidP="00B339E5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:rsidTr="00B339E5">
        <w:trPr>
          <w:trHeight w:val="286"/>
        </w:trPr>
        <w:tc>
          <w:tcPr>
            <w:tcW w:w="3686" w:type="dxa"/>
          </w:tcPr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:rsidTr="00B339E5">
        <w:trPr>
          <w:trHeight w:val="214"/>
        </w:trPr>
        <w:tc>
          <w:tcPr>
            <w:tcW w:w="3686" w:type="dxa"/>
          </w:tcPr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:rsidTr="00B339E5">
        <w:trPr>
          <w:trHeight w:val="286"/>
        </w:trPr>
        <w:tc>
          <w:tcPr>
            <w:tcW w:w="3686" w:type="dxa"/>
          </w:tcPr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:rsidTr="00B339E5">
        <w:trPr>
          <w:trHeight w:val="286"/>
        </w:trPr>
        <w:tc>
          <w:tcPr>
            <w:tcW w:w="3686" w:type="dxa"/>
          </w:tcPr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:rsidTr="00B339E5">
        <w:tc>
          <w:tcPr>
            <w:tcW w:w="3686" w:type="dxa"/>
          </w:tcPr>
          <w:p w:rsidR="006853DB" w:rsidRPr="00D034E0" w:rsidRDefault="006853DB" w:rsidP="00B339E5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6853DB" w:rsidRPr="00D034E0" w:rsidRDefault="006853DB" w:rsidP="00B339E5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6853DB" w:rsidRPr="00D034E0" w:rsidTr="00B339E5">
        <w:tc>
          <w:tcPr>
            <w:tcW w:w="3686" w:type="dxa"/>
          </w:tcPr>
          <w:p w:rsidR="006853DB" w:rsidRPr="00D034E0" w:rsidRDefault="006853DB" w:rsidP="00B339E5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6853DB" w:rsidRPr="00D034E0" w:rsidRDefault="006853DB" w:rsidP="00B339E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6853DB" w:rsidRPr="00D034E0" w:rsidTr="00B339E5">
        <w:tc>
          <w:tcPr>
            <w:tcW w:w="3686" w:type="dxa"/>
          </w:tcPr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6853DB" w:rsidRPr="00D034E0" w:rsidRDefault="006853DB" w:rsidP="00B339E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6853DB" w:rsidRPr="000E023F" w:rsidRDefault="006853DB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853DB" w:rsidRPr="008448CC" w:rsidTr="00B339E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853DB" w:rsidRPr="000E023F" w:rsidRDefault="006853DB" w:rsidP="00B339E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853DB" w:rsidRPr="000E023F" w:rsidRDefault="006853DB" w:rsidP="00B339E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8448CC" w:rsidTr="00B339E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853DB" w:rsidRPr="000E023F" w:rsidRDefault="006853DB" w:rsidP="00B339E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853DB" w:rsidRPr="008448CC" w:rsidTr="00B339E5">
        <w:trPr>
          <w:trHeight w:val="517"/>
        </w:trPr>
        <w:tc>
          <w:tcPr>
            <w:tcW w:w="1667" w:type="pct"/>
            <w:vAlign w:val="center"/>
          </w:tcPr>
          <w:p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6853DB" w:rsidRPr="008448CC" w:rsidRDefault="006853DB" w:rsidP="00B339E5">
            <w:pPr>
              <w:rPr>
                <w:iCs/>
              </w:rPr>
            </w:pPr>
          </w:p>
          <w:p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6853DB" w:rsidRPr="008448CC" w:rsidRDefault="006853DB" w:rsidP="00B339E5">
            <w:pPr>
              <w:rPr>
                <w:iCs/>
              </w:rPr>
            </w:pPr>
          </w:p>
        </w:tc>
      </w:tr>
      <w:tr w:rsidR="006853DB" w:rsidRPr="008448CC" w:rsidTr="00B339E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:rsidTr="00B339E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6853DB" w:rsidRPr="001D45D6" w:rsidRDefault="006853DB" w:rsidP="00B339E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:rsidTr="00B339E5">
        <w:trPr>
          <w:trHeight w:val="533"/>
        </w:trPr>
        <w:tc>
          <w:tcPr>
            <w:tcW w:w="1667" w:type="pct"/>
            <w:vAlign w:val="center"/>
          </w:tcPr>
          <w:p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6853DB" w:rsidRDefault="006853DB" w:rsidP="007B65C7">
      <w:pPr>
        <w:rPr>
          <w:b/>
        </w:rPr>
      </w:pPr>
    </w:p>
    <w:p w:rsidR="0098647E" w:rsidRPr="00EE7E9E" w:rsidRDefault="0098647E" w:rsidP="0098647E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Pr="00111C6E">
        <w:t>О</w:t>
      </w:r>
      <w:r>
        <w:t>бразовательные технологии</w:t>
      </w:r>
    </w:p>
    <w:p w:rsidR="0098647E" w:rsidRPr="00DE200A" w:rsidRDefault="0098647E" w:rsidP="008179D4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98647E" w:rsidRDefault="0098647E" w:rsidP="007B65C7">
      <w:pPr>
        <w:rPr>
          <w:b/>
        </w:rPr>
      </w:pPr>
    </w:p>
    <w:p w:rsidR="0098647E" w:rsidRPr="00E035C2" w:rsidRDefault="0098647E" w:rsidP="0098647E">
      <w:pPr>
        <w:pStyle w:val="1"/>
        <w:numPr>
          <w:ilvl w:val="0"/>
          <w:numId w:val="0"/>
        </w:numPr>
        <w:ind w:left="709"/>
        <w:rPr>
          <w:i/>
        </w:rPr>
      </w:pPr>
      <w:r>
        <w:t>7. П</w:t>
      </w:r>
      <w:r w:rsidRPr="00DE72E7">
        <w:t>рактическая подготовка</w:t>
      </w:r>
    </w:p>
    <w:p w:rsidR="0098647E" w:rsidRPr="008B3178" w:rsidRDefault="0098647E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98647E" w:rsidRDefault="0098647E" w:rsidP="0098647E">
      <w:pPr>
        <w:pStyle w:val="1"/>
        <w:numPr>
          <w:ilvl w:val="0"/>
          <w:numId w:val="0"/>
        </w:numPr>
        <w:ind w:left="709"/>
      </w:pPr>
      <w:r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98647E" w:rsidRPr="00513BCC" w:rsidRDefault="0098647E" w:rsidP="008179D4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8647E" w:rsidRPr="007B65C7" w:rsidRDefault="0098647E" w:rsidP="007B65C7">
      <w:pPr>
        <w:rPr>
          <w:b/>
        </w:rPr>
      </w:pPr>
    </w:p>
    <w:sectPr w:rsidR="0098647E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11" w:rsidRDefault="00F31811" w:rsidP="005E3840">
      <w:r>
        <w:separator/>
      </w:r>
    </w:p>
  </w:endnote>
  <w:endnote w:type="continuationSeparator" w:id="1">
    <w:p w:rsidR="00F31811" w:rsidRDefault="00F3181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E22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11" w:rsidRDefault="00F31811" w:rsidP="005E3840">
      <w:r>
        <w:separator/>
      </w:r>
    </w:p>
  </w:footnote>
  <w:footnote w:type="continuationSeparator" w:id="1">
    <w:p w:rsidR="00F31811" w:rsidRDefault="00F3181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E229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8D6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04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D63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8BE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29B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D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3D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D9"/>
    <w:rsid w:val="00742BAD"/>
    <w:rsid w:val="0074391A"/>
    <w:rsid w:val="00743CDC"/>
    <w:rsid w:val="00744628"/>
    <w:rsid w:val="0074477B"/>
    <w:rsid w:val="007453E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28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9D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134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0D9"/>
    <w:rsid w:val="0098647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B86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425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55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811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684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8379-4FA2-4EDA-B78A-59154719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7</cp:revision>
  <cp:lastPrinted>2021-05-14T12:22:00Z</cp:lastPrinted>
  <dcterms:created xsi:type="dcterms:W3CDTF">2022-04-06T16:45:00Z</dcterms:created>
  <dcterms:modified xsi:type="dcterms:W3CDTF">2022-04-08T11:36:00Z</dcterms:modified>
</cp:coreProperties>
</file>