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75C29085" w:rsidR="00E05948" w:rsidRPr="00C258B0" w:rsidRDefault="006077F9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Социологический практикум по связям с общественностью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2828E3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51504E5C" w:rsidR="00D1678A" w:rsidRPr="000743F9" w:rsidRDefault="00987984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  <w:bookmarkStart w:id="11" w:name="_GoBack"/>
            <w:bookmarkEnd w:id="11"/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E91E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65DCCDFE" w:rsidR="004E4C46" w:rsidRDefault="005E642D" w:rsidP="00E91E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6077F9">
        <w:rPr>
          <w:sz w:val="24"/>
          <w:szCs w:val="24"/>
        </w:rPr>
        <w:t>Социологический практикум по связям с общественностью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6077F9">
        <w:rPr>
          <w:sz w:val="24"/>
          <w:szCs w:val="24"/>
        </w:rPr>
        <w:t>четвертом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CB0007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E91E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7DBFAD28" w:rsidR="00797466" w:rsidRPr="00797466" w:rsidRDefault="006077F9" w:rsidP="00E91E1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E91E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4522AB" w14:textId="1C2C855A" w:rsidR="009F3D1B" w:rsidRPr="001B3C3E" w:rsidRDefault="009F3D1B" w:rsidP="00E91E19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6077F9">
        <w:rPr>
          <w:sz w:val="24"/>
          <w:szCs w:val="24"/>
        </w:rPr>
        <w:t>Социологический практикум по связям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624FD8AE" w14:textId="77777777" w:rsidR="009F3D1B" w:rsidRPr="00545F31" w:rsidRDefault="009F3D1B" w:rsidP="00E91E19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2C386DE5" w14:textId="77777777" w:rsidR="009F3D1B" w:rsidRPr="00545F31" w:rsidRDefault="009F3D1B" w:rsidP="00E91E19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BDCA623" w14:textId="77777777" w:rsidR="009F3D1B" w:rsidRPr="009F3D1B" w:rsidRDefault="009F3D1B" w:rsidP="00E91E1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6DF1C4" w14:textId="77777777" w:rsidR="009F3D1B" w:rsidRPr="001E1B6C" w:rsidRDefault="009F3D1B" w:rsidP="00E91E1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14:paraId="1F1901CF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6077F9" w:rsidRPr="00F31E81" w14:paraId="5582EDE0" w14:textId="77777777" w:rsidTr="003B3985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324865" w14:textId="77777777" w:rsidR="006077F9" w:rsidRPr="002E16C0" w:rsidRDefault="006077F9" w:rsidP="003B398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101CA9" w14:textId="77777777" w:rsidR="006077F9" w:rsidRPr="002E16C0" w:rsidRDefault="006077F9" w:rsidP="003B3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B2874A8" w14:textId="77777777" w:rsidR="006077F9" w:rsidRPr="002E16C0" w:rsidRDefault="006077F9" w:rsidP="003B3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03535" w14:textId="77777777" w:rsidR="006077F9" w:rsidRDefault="006077F9" w:rsidP="003B39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D62CD7" w14:textId="77777777" w:rsidR="006077F9" w:rsidRPr="002E16C0" w:rsidRDefault="006077F9" w:rsidP="003B39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6077F9" w:rsidRPr="00836C29" w14:paraId="50FCC2EB" w14:textId="77777777" w:rsidTr="003B398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C85F1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УК-4</w:t>
            </w:r>
          </w:p>
          <w:p w14:paraId="7EDB20AD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8A5">
              <w:rPr>
                <w:color w:val="000000"/>
                <w:sz w:val="22"/>
                <w:szCs w:val="22"/>
              </w:rPr>
              <w:t xml:space="preserve">Способен осуществлять деловую </w:t>
            </w:r>
            <w:r w:rsidRPr="004C78A5">
              <w:rPr>
                <w:color w:val="000000"/>
                <w:sz w:val="22"/>
                <w:szCs w:val="22"/>
              </w:rPr>
              <w:lastRenderedPageBreak/>
              <w:t>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7A8B" w14:textId="77777777" w:rsidR="006077F9" w:rsidRDefault="006077F9" w:rsidP="003B3985">
            <w:pPr>
              <w:rPr>
                <w:color w:val="000000"/>
              </w:rPr>
            </w:pPr>
            <w:r w:rsidRPr="00335CB9">
              <w:rPr>
                <w:color w:val="000000"/>
              </w:rPr>
              <w:lastRenderedPageBreak/>
              <w:t>ИД-УК-4.1</w:t>
            </w:r>
          </w:p>
          <w:p w14:paraId="7D46FD56" w14:textId="77777777" w:rsidR="006077F9" w:rsidRPr="00836C29" w:rsidRDefault="006077F9" w:rsidP="003B3985">
            <w:pPr>
              <w:rPr>
                <w:color w:val="000000"/>
              </w:rPr>
            </w:pPr>
            <w:r w:rsidRPr="004C78A5">
              <w:rPr>
                <w:color w:val="000000"/>
              </w:rPr>
              <w:t xml:space="preserve">Выбор стиля общения на русском языке в зависимости от цели и </w:t>
            </w:r>
            <w:r w:rsidRPr="004C78A5">
              <w:rPr>
                <w:color w:val="000000"/>
              </w:rPr>
              <w:lastRenderedPageBreak/>
              <w:t>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1BA17" w14:textId="77777777" w:rsidR="006077F9" w:rsidRPr="00836C29" w:rsidRDefault="006077F9" w:rsidP="003B3985">
            <w:pPr>
              <w:rPr>
                <w:rFonts w:eastAsia="Times New Roman"/>
                <w:color w:val="000000"/>
              </w:rPr>
            </w:pPr>
            <w:r w:rsidRPr="004C78A5">
              <w:rPr>
                <w:rFonts w:eastAsia="Times New Roman"/>
                <w:color w:val="000000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C78A5">
              <w:rPr>
                <w:rFonts w:eastAsia="Times New Roman"/>
                <w:color w:val="000000"/>
              </w:rPr>
              <w:t xml:space="preserve">Выбор стиля </w:t>
            </w:r>
            <w:r w:rsidRPr="004C78A5">
              <w:rPr>
                <w:rFonts w:eastAsia="Times New Roman"/>
                <w:color w:val="000000"/>
              </w:rPr>
              <w:lastRenderedPageBreak/>
              <w:t>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6077F9" w:rsidRPr="00836C29" w14:paraId="51373F59" w14:textId="77777777" w:rsidTr="003B3985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EA4EA" w14:textId="77777777" w:rsidR="006077F9" w:rsidRPr="00836C29" w:rsidRDefault="006077F9" w:rsidP="003B39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5BEF" w14:textId="77777777" w:rsidR="006077F9" w:rsidRDefault="006077F9" w:rsidP="003B3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ИД-УК-4.6</w:t>
            </w:r>
          </w:p>
          <w:p w14:paraId="436898C5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8A5">
              <w:rPr>
                <w:rStyle w:val="fontstyle01"/>
                <w:rFonts w:ascii="Times New Roman" w:hAnsi="Times New Roman"/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1EB99935" w14:textId="77777777" w:rsidR="006077F9" w:rsidRPr="00836C29" w:rsidRDefault="006077F9" w:rsidP="003B39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sz w:val="22"/>
                <w:szCs w:val="22"/>
              </w:rPr>
              <w:t xml:space="preserve">. </w:t>
            </w:r>
            <w:r w:rsidRPr="004C78A5">
              <w:rPr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6077F9" w:rsidRPr="00836C29" w14:paraId="0A5AE718" w14:textId="77777777" w:rsidTr="003B3985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8622E8" w14:textId="77777777" w:rsidR="006077F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67F5F57F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F375" w14:textId="77777777" w:rsidR="006077F9" w:rsidRDefault="006077F9" w:rsidP="003B3985">
            <w:pPr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ИД-УК-5.2</w:t>
            </w:r>
          </w:p>
          <w:p w14:paraId="34A3C60B" w14:textId="77777777" w:rsidR="006077F9" w:rsidRPr="00836C29" w:rsidRDefault="006077F9" w:rsidP="003B3985">
            <w:pPr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9F1551D" w14:textId="77777777" w:rsidR="006077F9" w:rsidRPr="00836C29" w:rsidRDefault="006077F9" w:rsidP="003B398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Предложение способов преодоления коммуникативных барьеров при межкультурном взаимодействии</w:t>
            </w:r>
          </w:p>
        </w:tc>
      </w:tr>
      <w:tr w:rsidR="006077F9" w:rsidRPr="00836C29" w14:paraId="3D15CF0B" w14:textId="77777777" w:rsidTr="003B3985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047FA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2DDD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0C0A74A5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8298D13" w14:textId="77777777" w:rsidR="006077F9" w:rsidRPr="00836C29" w:rsidRDefault="006077F9" w:rsidP="003B398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  <w:tr w:rsidR="006077F9" w:rsidRPr="00836C29" w14:paraId="302BF2A5" w14:textId="77777777" w:rsidTr="003B3985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B4BB3B" w14:textId="77777777" w:rsidR="006077F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87F7EEF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8A6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0D31007E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2BECA2BD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</w:tr>
      <w:tr w:rsidR="006077F9" w:rsidRPr="00836C29" w14:paraId="4408B74C" w14:textId="77777777" w:rsidTr="003B3985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87072" w14:textId="77777777" w:rsidR="006077F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8A59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ИД-ПК-5.5</w:t>
            </w:r>
          </w:p>
          <w:p w14:paraId="1D9E565F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5E642C6A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14:paraId="1D6CC1D1" w14:textId="77777777" w:rsidR="006077F9" w:rsidRPr="009B6950" w:rsidRDefault="006077F9" w:rsidP="006077F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0543548" w14:textId="77777777" w:rsidR="006077F9" w:rsidRPr="00560461" w:rsidRDefault="006077F9" w:rsidP="006077F9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98CFA7F" w14:textId="77777777" w:rsidR="006077F9" w:rsidRPr="00560461" w:rsidRDefault="006077F9" w:rsidP="006077F9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77F9" w14:paraId="2E2F875E" w14:textId="77777777" w:rsidTr="003B3985">
        <w:trPr>
          <w:trHeight w:val="340"/>
        </w:trPr>
        <w:tc>
          <w:tcPr>
            <w:tcW w:w="3969" w:type="dxa"/>
            <w:vAlign w:val="center"/>
          </w:tcPr>
          <w:p w14:paraId="6072D757" w14:textId="77777777" w:rsidR="006077F9" w:rsidRPr="002D52BC" w:rsidRDefault="006077F9" w:rsidP="003B3985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BC1274" w14:textId="77777777" w:rsidR="006077F9" w:rsidRPr="002D52BC" w:rsidRDefault="006077F9" w:rsidP="003B398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A1CAA8E" w14:textId="77777777" w:rsidR="006077F9" w:rsidRPr="002D52BC" w:rsidRDefault="006077F9" w:rsidP="003B3985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8C7EF30" w14:textId="77777777" w:rsidR="006077F9" w:rsidRPr="002D52BC" w:rsidRDefault="006077F9" w:rsidP="003B398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92FE9F8" w14:textId="77777777" w:rsidR="006077F9" w:rsidRPr="0004140F" w:rsidRDefault="006077F9" w:rsidP="003B398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3105483" w14:textId="77777777" w:rsidR="006077F9" w:rsidRPr="00FD2027" w:rsidRDefault="006077F9" w:rsidP="006077F9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077F9" w:rsidRPr="00B02E88" w14:paraId="661F5D61" w14:textId="77777777" w:rsidTr="003B398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486E581" w14:textId="77777777" w:rsidR="006077F9" w:rsidRPr="0081597B" w:rsidRDefault="006077F9" w:rsidP="003B398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077F9" w:rsidRPr="00B02E88" w14:paraId="3648A3DA" w14:textId="77777777" w:rsidTr="003B398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4E4913" w14:textId="77777777" w:rsidR="006077F9" w:rsidRPr="0081597B" w:rsidRDefault="006077F9" w:rsidP="003B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2563AE3" w14:textId="77777777" w:rsidR="006077F9" w:rsidRPr="0081597B" w:rsidRDefault="006077F9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11E0045" w14:textId="77777777" w:rsidR="006077F9" w:rsidRPr="0081597B" w:rsidRDefault="006077F9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FCF675" w14:textId="77777777" w:rsidR="006077F9" w:rsidRPr="0081597B" w:rsidRDefault="006077F9" w:rsidP="003B398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7EAD4" w14:textId="77777777" w:rsidR="006077F9" w:rsidRPr="0081597B" w:rsidRDefault="006077F9" w:rsidP="003B3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077F9" w:rsidRPr="00B02E88" w14:paraId="49D618D9" w14:textId="77777777" w:rsidTr="003B3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BC2BE0F" w14:textId="77777777" w:rsidR="006077F9" w:rsidRPr="00B02E88" w:rsidRDefault="006077F9" w:rsidP="003B3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021374" w14:textId="77777777" w:rsidR="006077F9" w:rsidRPr="00B02E88" w:rsidRDefault="006077F9" w:rsidP="003B398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B0FFFC" w14:textId="77777777" w:rsidR="006077F9" w:rsidRPr="00B02E88" w:rsidRDefault="006077F9" w:rsidP="003B398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96540" w14:textId="77777777" w:rsidR="006077F9" w:rsidRPr="0081597B" w:rsidRDefault="006077F9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8E2816" w14:textId="77777777" w:rsidR="006077F9" w:rsidRPr="0081597B" w:rsidRDefault="006077F9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A493AE" w14:textId="77777777" w:rsidR="006077F9" w:rsidRPr="0081597B" w:rsidRDefault="006077F9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C2632F" w14:textId="77777777" w:rsidR="006077F9" w:rsidRPr="00B02E88" w:rsidRDefault="006077F9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63EE46" w14:textId="77777777" w:rsidR="006077F9" w:rsidRPr="00B02E88" w:rsidRDefault="006077F9" w:rsidP="003B398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B8B1FF" w14:textId="77777777" w:rsidR="006077F9" w:rsidRPr="0081597B" w:rsidRDefault="006077F9" w:rsidP="003B398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89150D1" w14:textId="77777777" w:rsidR="006077F9" w:rsidRPr="00B02E88" w:rsidRDefault="006077F9" w:rsidP="003B398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077F9" w:rsidRPr="00B02E88" w14:paraId="491A3CD5" w14:textId="77777777" w:rsidTr="003B3985">
        <w:trPr>
          <w:cantSplit/>
          <w:trHeight w:val="227"/>
        </w:trPr>
        <w:tc>
          <w:tcPr>
            <w:tcW w:w="1943" w:type="dxa"/>
          </w:tcPr>
          <w:p w14:paraId="35841C24" w14:textId="77777777" w:rsidR="006077F9" w:rsidRPr="00697F1C" w:rsidRDefault="006077F9" w:rsidP="003B3985">
            <w:r>
              <w:t>4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28386CB8" w14:textId="77777777" w:rsidR="006077F9" w:rsidRPr="00697F1C" w:rsidRDefault="006077F9" w:rsidP="003B398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7AF87F1" w14:textId="77777777" w:rsidR="006077F9" w:rsidRPr="00697F1C" w:rsidRDefault="006077F9" w:rsidP="003B398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3FEEBC3" w14:textId="77777777" w:rsidR="006077F9" w:rsidRPr="00697F1C" w:rsidRDefault="006077F9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5A76F0F" w14:textId="77777777" w:rsidR="006077F9" w:rsidRPr="00697F1C" w:rsidRDefault="006077F9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5C5669" w14:textId="77777777" w:rsidR="006077F9" w:rsidRPr="00697F1C" w:rsidRDefault="006077F9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6BCA52" w14:textId="77777777" w:rsidR="006077F9" w:rsidRPr="00697F1C" w:rsidRDefault="006077F9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4A3D6CE7" w14:textId="77777777" w:rsidR="006077F9" w:rsidRPr="00697F1C" w:rsidRDefault="006077F9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3187ADD7" w14:textId="77777777" w:rsidR="006077F9" w:rsidRPr="00697F1C" w:rsidRDefault="006077F9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3D24D55E" w14:textId="77777777" w:rsidR="006077F9" w:rsidRPr="00697F1C" w:rsidRDefault="006077F9" w:rsidP="003B3985">
            <w:pPr>
              <w:ind w:left="28"/>
              <w:jc w:val="center"/>
            </w:pPr>
          </w:p>
        </w:tc>
      </w:tr>
      <w:tr w:rsidR="006077F9" w:rsidRPr="00B02E88" w14:paraId="5E7D4D07" w14:textId="77777777" w:rsidTr="003B3985">
        <w:trPr>
          <w:cantSplit/>
          <w:trHeight w:val="227"/>
        </w:trPr>
        <w:tc>
          <w:tcPr>
            <w:tcW w:w="1943" w:type="dxa"/>
          </w:tcPr>
          <w:p w14:paraId="0E9C8E60" w14:textId="77777777" w:rsidR="006077F9" w:rsidRPr="00B02E88" w:rsidRDefault="006077F9" w:rsidP="003B398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70EA7EF" w14:textId="77777777" w:rsidR="006077F9" w:rsidRPr="00B02E88" w:rsidRDefault="006077F9" w:rsidP="003B3985">
            <w:pPr>
              <w:ind w:left="28"/>
              <w:jc w:val="center"/>
            </w:pPr>
          </w:p>
        </w:tc>
        <w:tc>
          <w:tcPr>
            <w:tcW w:w="833" w:type="dxa"/>
          </w:tcPr>
          <w:p w14:paraId="784D31FF" w14:textId="77777777" w:rsidR="006077F9" w:rsidRPr="00697F1C" w:rsidRDefault="006077F9" w:rsidP="003B398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483E9FD" w14:textId="77777777" w:rsidR="006077F9" w:rsidRPr="00697F1C" w:rsidRDefault="006077F9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3B46D8C" w14:textId="77777777" w:rsidR="006077F9" w:rsidRPr="00697F1C" w:rsidRDefault="006077F9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BDB5726" w14:textId="77777777" w:rsidR="006077F9" w:rsidRPr="00697F1C" w:rsidRDefault="006077F9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AB04A0" w14:textId="77777777" w:rsidR="006077F9" w:rsidRPr="00697F1C" w:rsidRDefault="006077F9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53DD5454" w14:textId="77777777" w:rsidR="006077F9" w:rsidRPr="00697F1C" w:rsidRDefault="006077F9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6CF8EB10" w14:textId="77777777" w:rsidR="006077F9" w:rsidRPr="00697F1C" w:rsidRDefault="006077F9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45EA8C5" w14:textId="77777777" w:rsidR="006077F9" w:rsidRPr="00697F1C" w:rsidRDefault="006077F9" w:rsidP="003B3985">
            <w:pPr>
              <w:ind w:left="28"/>
              <w:jc w:val="center"/>
            </w:pPr>
          </w:p>
        </w:tc>
      </w:tr>
    </w:tbl>
    <w:p w14:paraId="437709E4" w14:textId="7FDE797B" w:rsidR="009F3D1B" w:rsidRDefault="009F3D1B" w:rsidP="009F3D1B">
      <w:pPr>
        <w:pStyle w:val="1"/>
        <w:numPr>
          <w:ilvl w:val="0"/>
          <w:numId w:val="0"/>
        </w:numPr>
        <w:ind w:left="710"/>
      </w:pPr>
      <w:r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9F3D1B" w:rsidRPr="008448CC" w14:paraId="28F70F51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C355E1" w14:textId="77777777" w:rsidR="009F3D1B" w:rsidRPr="008448CC" w:rsidRDefault="009F3D1B" w:rsidP="00A340BA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08C281B7" w14:textId="77777777" w:rsidR="009F3D1B" w:rsidRPr="00B6294E" w:rsidRDefault="009F3D1B" w:rsidP="00A340B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9F3D1B" w:rsidRPr="008448CC" w14:paraId="3A975610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54FE" w14:textId="77777777" w:rsidR="009F3D1B" w:rsidRPr="00D23872" w:rsidRDefault="009F3D1B" w:rsidP="00A340B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06173" w14:textId="135DCF12" w:rsidR="009F3D1B" w:rsidRPr="00532A00" w:rsidRDefault="006077F9" w:rsidP="00A340BA">
            <w:pPr>
              <w:rPr>
                <w:b/>
                <w:bCs/>
                <w:i/>
              </w:rPr>
            </w:pP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r w:rsidRPr="0022305A">
              <w:rPr>
                <w:b/>
              </w:rPr>
              <w:t>рилейшнз</w:t>
            </w:r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коммуникаций</w:t>
            </w:r>
          </w:p>
        </w:tc>
      </w:tr>
      <w:tr w:rsidR="009F3D1B" w:rsidRPr="008448CC" w14:paraId="4B9DB203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831F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C17E7" w14:textId="310B1E21" w:rsidR="009F3D1B" w:rsidRPr="00532A00" w:rsidRDefault="006077F9" w:rsidP="00A340BA">
            <w:pPr>
              <w:rPr>
                <w:bCs/>
                <w:i/>
              </w:rPr>
            </w:pPr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>паблик рилейшн</w:t>
            </w:r>
          </w:p>
        </w:tc>
      </w:tr>
      <w:tr w:rsidR="009F3D1B" w:rsidRPr="008448CC" w14:paraId="498B00C8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06A9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37EFA" w14:textId="1CD6D211" w:rsidR="009F3D1B" w:rsidRPr="00532A00" w:rsidRDefault="006077F9" w:rsidP="00A340BA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</w:tr>
      <w:tr w:rsidR="009F3D1B" w:rsidRPr="008448CC" w14:paraId="45D839C5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C8D4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A547E" w14:textId="4CA777C5" w:rsidR="009F3D1B" w:rsidRPr="00532A00" w:rsidRDefault="006077F9" w:rsidP="00A340BA">
            <w:pPr>
              <w:rPr>
                <w:bCs/>
                <w:i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</w:tr>
      <w:tr w:rsidR="009F3D1B" w:rsidRPr="008448CC" w14:paraId="6E3FB1D9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05CC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424AC" w14:textId="13E81D47" w:rsidR="009F3D1B" w:rsidRPr="0006762B" w:rsidRDefault="006077F9" w:rsidP="00A340BA"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</w:tr>
      <w:tr w:rsidR="006077F9" w:rsidRPr="008448CC" w14:paraId="53E6FB47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F92D" w14:textId="2694618C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8FB21" w14:textId="2BCE47E1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</w:tr>
      <w:tr w:rsidR="006077F9" w:rsidRPr="008448CC" w14:paraId="2CE36CB6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A2F5" w14:textId="2F7463CE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76DFD" w14:textId="6166F7E5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</w:tr>
      <w:tr w:rsidR="009F3D1B" w:rsidRPr="008448CC" w14:paraId="59E22266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CA18" w14:textId="77777777" w:rsidR="009F3D1B" w:rsidRPr="00D23872" w:rsidRDefault="009F3D1B" w:rsidP="00A340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3C2B9" w14:textId="4D2C1224" w:rsidR="009F3D1B" w:rsidRPr="00532A00" w:rsidRDefault="009F3D1B" w:rsidP="00A340BA">
            <w:pPr>
              <w:rPr>
                <w:b/>
                <w:bCs/>
                <w:i/>
              </w:rPr>
            </w:pP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</w:tr>
      <w:tr w:rsidR="006077F9" w:rsidRPr="008448CC" w14:paraId="2EA226A0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922C" w14:textId="77777777" w:rsidR="006077F9" w:rsidRPr="00E82E96" w:rsidRDefault="006077F9" w:rsidP="006077F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A8A23" w14:textId="2F7E1999" w:rsidR="006077F9" w:rsidRPr="00532A00" w:rsidRDefault="006077F9" w:rsidP="006077F9">
            <w:pPr>
              <w:rPr>
                <w:bCs/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</w:tr>
      <w:tr w:rsidR="006077F9" w:rsidRPr="008448CC" w14:paraId="7AD5FA6F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8DA9" w14:textId="77777777" w:rsidR="006077F9" w:rsidRPr="00E82E96" w:rsidRDefault="006077F9" w:rsidP="006077F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75574" w14:textId="4FC6B0C9" w:rsidR="006077F9" w:rsidRPr="00E82E96" w:rsidRDefault="006077F9" w:rsidP="006077F9">
            <w:pPr>
              <w:rPr>
                <w:bCs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</w:tr>
      <w:tr w:rsidR="006077F9" w:rsidRPr="008448CC" w14:paraId="397756F9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7679" w14:textId="77777777" w:rsidR="006077F9" w:rsidRDefault="006077F9" w:rsidP="006077F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ED6D" w14:textId="3A8679CD" w:rsidR="006077F9" w:rsidRDefault="006077F9" w:rsidP="006077F9">
            <w:r w:rsidRPr="00D90C58">
              <w:t>Рекламные исследования</w:t>
            </w:r>
          </w:p>
        </w:tc>
      </w:tr>
      <w:tr w:rsidR="006077F9" w:rsidRPr="008448CC" w14:paraId="1A3DED21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6945" w14:textId="77777777" w:rsidR="006077F9" w:rsidRDefault="006077F9" w:rsidP="006077F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35B99" w14:textId="373FBC77" w:rsidR="006077F9" w:rsidRDefault="006077F9" w:rsidP="006077F9">
            <w:r>
              <w:rPr>
                <w:bCs/>
              </w:rPr>
              <w:t>Рекламные агентства: суть, виды, структура</w:t>
            </w:r>
          </w:p>
        </w:tc>
      </w:tr>
    </w:tbl>
    <w:p w14:paraId="5A43F680" w14:textId="77777777" w:rsidR="009F3D1B" w:rsidRDefault="009F3D1B" w:rsidP="009F3D1B">
      <w:pPr>
        <w:rPr>
          <w:b/>
        </w:rPr>
      </w:pPr>
    </w:p>
    <w:p w14:paraId="4FAFC934" w14:textId="77777777" w:rsidR="009F3D1B" w:rsidRPr="006853DB" w:rsidRDefault="009F3D1B" w:rsidP="004425D2">
      <w:pPr>
        <w:pStyle w:val="1"/>
        <w:numPr>
          <w:ilvl w:val="0"/>
          <w:numId w:val="0"/>
        </w:numPr>
        <w:ind w:firstLine="709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25C6B738" w14:textId="77777777" w:rsidR="009F3D1B" w:rsidRPr="00B0418F" w:rsidRDefault="009F3D1B" w:rsidP="009F3D1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36FA553" w14:textId="77777777" w:rsidR="009F3D1B" w:rsidRPr="002A2399" w:rsidRDefault="009F3D1B" w:rsidP="009F3D1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F3D1B" w:rsidRPr="00D034E0" w14:paraId="7AED7648" w14:textId="77777777" w:rsidTr="00A340B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D265404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27208C0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BC68BC9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9F3D1B" w:rsidRPr="00D034E0" w14:paraId="74018373" w14:textId="77777777" w:rsidTr="00A340BA">
        <w:trPr>
          <w:trHeight w:val="286"/>
        </w:trPr>
        <w:tc>
          <w:tcPr>
            <w:tcW w:w="3686" w:type="dxa"/>
          </w:tcPr>
          <w:p w14:paraId="02DFA750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92264FA" w14:textId="77777777" w:rsidR="009F3D1B" w:rsidRPr="00D034E0" w:rsidRDefault="009F3D1B" w:rsidP="00A340BA">
            <w:pPr>
              <w:rPr>
                <w:bCs/>
              </w:rPr>
            </w:pPr>
          </w:p>
        </w:tc>
        <w:tc>
          <w:tcPr>
            <w:tcW w:w="3118" w:type="dxa"/>
          </w:tcPr>
          <w:p w14:paraId="1788BE84" w14:textId="77777777" w:rsidR="009F3D1B" w:rsidRPr="00D034E0" w:rsidRDefault="009F3D1B" w:rsidP="00A340BA">
            <w:pPr>
              <w:rPr>
                <w:bCs/>
              </w:rPr>
            </w:pPr>
          </w:p>
        </w:tc>
      </w:tr>
      <w:tr w:rsidR="009F3D1B" w:rsidRPr="00D034E0" w14:paraId="46A23C3A" w14:textId="77777777" w:rsidTr="00A340BA">
        <w:trPr>
          <w:trHeight w:val="286"/>
        </w:trPr>
        <w:tc>
          <w:tcPr>
            <w:tcW w:w="3686" w:type="dxa"/>
          </w:tcPr>
          <w:p w14:paraId="791CC723" w14:textId="77777777" w:rsidR="009F3D1B" w:rsidRPr="00D034E0" w:rsidRDefault="009F3D1B" w:rsidP="00A340BA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60108D5D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0C082A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4EB73A35" w14:textId="77777777" w:rsidTr="00A340BA">
        <w:trPr>
          <w:trHeight w:val="286"/>
        </w:trPr>
        <w:tc>
          <w:tcPr>
            <w:tcW w:w="3686" w:type="dxa"/>
          </w:tcPr>
          <w:p w14:paraId="58ED5868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46577BB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AF14A0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05F3B7FC" w14:textId="77777777" w:rsidTr="00A340BA">
        <w:trPr>
          <w:trHeight w:val="214"/>
        </w:trPr>
        <w:tc>
          <w:tcPr>
            <w:tcW w:w="3686" w:type="dxa"/>
          </w:tcPr>
          <w:p w14:paraId="6640D54C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6043C0D7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49D817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2724381D" w14:textId="77777777" w:rsidTr="00A340BA">
        <w:trPr>
          <w:trHeight w:val="286"/>
        </w:trPr>
        <w:tc>
          <w:tcPr>
            <w:tcW w:w="3686" w:type="dxa"/>
          </w:tcPr>
          <w:p w14:paraId="71E5F8EA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1E8B15F5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D60FAD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2AEB8CA3" w14:textId="77777777" w:rsidTr="00A340BA">
        <w:trPr>
          <w:trHeight w:val="286"/>
        </w:trPr>
        <w:tc>
          <w:tcPr>
            <w:tcW w:w="3686" w:type="dxa"/>
          </w:tcPr>
          <w:p w14:paraId="33898954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E66185C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DC147C7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06C684BC" w14:textId="77777777" w:rsidTr="00A340BA">
        <w:tc>
          <w:tcPr>
            <w:tcW w:w="3686" w:type="dxa"/>
          </w:tcPr>
          <w:p w14:paraId="48030196" w14:textId="77777777" w:rsidR="009F3D1B" w:rsidRPr="00D034E0" w:rsidRDefault="009F3D1B" w:rsidP="00A340BA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3660BE85" w14:textId="17399F66" w:rsidR="009F3D1B" w:rsidRPr="00D034E0" w:rsidRDefault="006077F9" w:rsidP="00A340BA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879C4CA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24AC50" w14:textId="77777777" w:rsidR="009F3D1B" w:rsidRDefault="006077F9" w:rsidP="00A340BA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A2E8C3B" w14:textId="7685B730" w:rsidR="006077F9" w:rsidRPr="00D034E0" w:rsidRDefault="006077F9" w:rsidP="00A340BA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6077F9" w:rsidRPr="00D034E0" w14:paraId="761463FD" w14:textId="77777777" w:rsidTr="00A340BA">
        <w:tc>
          <w:tcPr>
            <w:tcW w:w="3686" w:type="dxa"/>
          </w:tcPr>
          <w:p w14:paraId="08DED6D9" w14:textId="6BF3796A" w:rsidR="006077F9" w:rsidRPr="00D034E0" w:rsidRDefault="006077F9" w:rsidP="006077F9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7E4FF4C" w14:textId="0462C9ED" w:rsidR="006077F9" w:rsidRPr="00D034E0" w:rsidRDefault="006077F9" w:rsidP="006077F9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722F6DA" w14:textId="77777777" w:rsidR="006077F9" w:rsidRPr="00D034E0" w:rsidRDefault="006077F9" w:rsidP="006077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56D9C0A" w14:textId="77777777" w:rsidR="006077F9" w:rsidRDefault="006077F9" w:rsidP="006077F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9D75CEB" w14:textId="2907FA63" w:rsidR="006077F9" w:rsidRPr="00D034E0" w:rsidRDefault="006077F9" w:rsidP="006077F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074CDFD3" w14:textId="77777777" w:rsidR="009F3D1B" w:rsidRPr="000E023F" w:rsidRDefault="009F3D1B" w:rsidP="00E91E1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F3D1B" w:rsidRPr="008448CC" w14:paraId="2266E609" w14:textId="77777777" w:rsidTr="00A340B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B335188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ACBAADE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F3D1B" w:rsidRPr="008448CC" w14:paraId="0E8E7143" w14:textId="77777777" w:rsidTr="00A340B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093A396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AF793CD" w14:textId="77777777" w:rsidR="009F3D1B" w:rsidRDefault="009F3D1B" w:rsidP="00A340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6EDDEF0" w14:textId="77777777" w:rsidR="009F3D1B" w:rsidRDefault="009F3D1B" w:rsidP="00A340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F3D1B" w:rsidRPr="008448CC" w14:paraId="112416E7" w14:textId="77777777" w:rsidTr="00A340BA">
        <w:trPr>
          <w:trHeight w:val="517"/>
        </w:trPr>
        <w:tc>
          <w:tcPr>
            <w:tcW w:w="1667" w:type="pct"/>
            <w:vAlign w:val="center"/>
          </w:tcPr>
          <w:p w14:paraId="099BC32D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79B52CA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CC3E71F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2868500" w14:textId="77777777" w:rsidR="009F3D1B" w:rsidRPr="008448CC" w:rsidRDefault="009F3D1B" w:rsidP="00A340BA">
            <w:pPr>
              <w:rPr>
                <w:iCs/>
              </w:rPr>
            </w:pPr>
          </w:p>
          <w:p w14:paraId="5DA92AB0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DD78C09" w14:textId="77777777" w:rsidR="009F3D1B" w:rsidRPr="008448CC" w:rsidRDefault="009F3D1B" w:rsidP="00A340BA">
            <w:pPr>
              <w:rPr>
                <w:iCs/>
              </w:rPr>
            </w:pPr>
          </w:p>
        </w:tc>
      </w:tr>
      <w:tr w:rsidR="009F3D1B" w:rsidRPr="008448CC" w14:paraId="0169B047" w14:textId="77777777" w:rsidTr="00A340B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8F6965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CB1A7E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2C3FC3B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3B066EE" w14:textId="77777777" w:rsidR="009F3D1B" w:rsidRPr="008448CC" w:rsidRDefault="009F3D1B" w:rsidP="00A340BA">
            <w:pPr>
              <w:rPr>
                <w:iCs/>
                <w:lang w:val="en-US"/>
              </w:rPr>
            </w:pPr>
          </w:p>
        </w:tc>
      </w:tr>
      <w:tr w:rsidR="009F3D1B" w:rsidRPr="008448CC" w14:paraId="38BCC623" w14:textId="77777777" w:rsidTr="00A340B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E9C31EA" w14:textId="77777777" w:rsidR="009F3D1B" w:rsidRPr="001D45D6" w:rsidRDefault="009F3D1B" w:rsidP="00A340B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33B899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3D9BAD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8A0A5F" w14:textId="77777777" w:rsidR="009F3D1B" w:rsidRPr="008448CC" w:rsidRDefault="009F3D1B" w:rsidP="00A340BA">
            <w:pPr>
              <w:rPr>
                <w:iCs/>
                <w:lang w:val="en-US"/>
              </w:rPr>
            </w:pPr>
          </w:p>
        </w:tc>
      </w:tr>
      <w:tr w:rsidR="009F3D1B" w:rsidRPr="008448CC" w14:paraId="4C6DD212" w14:textId="77777777" w:rsidTr="00A340BA">
        <w:trPr>
          <w:trHeight w:val="533"/>
        </w:trPr>
        <w:tc>
          <w:tcPr>
            <w:tcW w:w="1667" w:type="pct"/>
            <w:vAlign w:val="center"/>
          </w:tcPr>
          <w:p w14:paraId="3D0A0E92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DDD96B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EACAAA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21D6061" w14:textId="77777777" w:rsidR="00D1262F" w:rsidRDefault="00D1262F" w:rsidP="00D1262F">
      <w:pPr>
        <w:pStyle w:val="1"/>
        <w:numPr>
          <w:ilvl w:val="0"/>
          <w:numId w:val="0"/>
        </w:numPr>
        <w:spacing w:before="0" w:after="0"/>
        <w:ind w:left="710"/>
      </w:pPr>
    </w:p>
    <w:p w14:paraId="01B92554" w14:textId="0C25C673" w:rsidR="009F3D1B" w:rsidRPr="00EE7E9E" w:rsidRDefault="009F3D1B" w:rsidP="00D1262F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14:paraId="36D9C688" w14:textId="77777777" w:rsidR="009F3D1B" w:rsidRPr="00DE200A" w:rsidRDefault="009F3D1B" w:rsidP="00D1262F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BA22008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5B3AE77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9390A16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6C44B565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22EFE7DE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89EF302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34DD78E1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F7331D2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714B1635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689FF60C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BAF21DE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68B336FC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3E514C9F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FF538E4" w14:textId="77777777" w:rsidR="009F3D1B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6C075103" w14:textId="77777777" w:rsidR="00D1262F" w:rsidRPr="00D12C92" w:rsidRDefault="00D1262F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p w14:paraId="1151CB2C" w14:textId="7E0848EE" w:rsidR="009F3D1B" w:rsidRPr="00E035C2" w:rsidRDefault="009F3D1B" w:rsidP="00D1262F">
      <w:pPr>
        <w:pStyle w:val="1"/>
        <w:numPr>
          <w:ilvl w:val="0"/>
          <w:numId w:val="0"/>
        </w:numPr>
        <w:spacing w:before="0" w:after="0"/>
        <w:ind w:left="709"/>
        <w:rPr>
          <w:i/>
        </w:rPr>
      </w:pPr>
      <w:r>
        <w:t>П</w:t>
      </w:r>
      <w:r w:rsidRPr="00DE72E7">
        <w:t>рактическая подготовка</w:t>
      </w:r>
    </w:p>
    <w:p w14:paraId="09EC1E65" w14:textId="77777777" w:rsidR="009F3D1B" w:rsidRPr="00D1262F" w:rsidRDefault="009F3D1B" w:rsidP="00D126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BBCFF5" w14:textId="77777777" w:rsidR="00D1262F" w:rsidRPr="008B3178" w:rsidRDefault="00D1262F" w:rsidP="00D126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6C023" w14:textId="1C08CC34" w:rsidR="009F3D1B" w:rsidRDefault="009F3D1B" w:rsidP="00D1262F">
      <w:pPr>
        <w:pStyle w:val="1"/>
        <w:numPr>
          <w:ilvl w:val="0"/>
          <w:numId w:val="0"/>
        </w:numPr>
        <w:spacing w:before="0" w:after="0"/>
        <w:ind w:firstLine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515E871" w14:textId="77777777" w:rsidR="009F3D1B" w:rsidRPr="00513BCC" w:rsidRDefault="009F3D1B" w:rsidP="00D1262F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915E7E4" w14:textId="77777777" w:rsidR="009F3D1B" w:rsidRDefault="009F3D1B" w:rsidP="00D1262F"/>
    <w:sectPr w:rsidR="009F3D1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001F" w14:textId="77777777" w:rsidR="002828E3" w:rsidRDefault="002828E3" w:rsidP="005E3840">
      <w:r>
        <w:separator/>
      </w:r>
    </w:p>
  </w:endnote>
  <w:endnote w:type="continuationSeparator" w:id="0">
    <w:p w14:paraId="325A44DA" w14:textId="77777777" w:rsidR="002828E3" w:rsidRDefault="002828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CAD9" w14:textId="77777777" w:rsidR="002828E3" w:rsidRDefault="002828E3" w:rsidP="005E3840">
      <w:r>
        <w:separator/>
      </w:r>
    </w:p>
  </w:footnote>
  <w:footnote w:type="continuationSeparator" w:id="0">
    <w:p w14:paraId="03C05609" w14:textId="77777777" w:rsidR="002828E3" w:rsidRDefault="002828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87984">
          <w:rPr>
            <w:noProof/>
          </w:rPr>
          <w:t>3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E3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5D2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7F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98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D1B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62F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5B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E1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11B1-CB4C-4534-90FA-514B2159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18</cp:revision>
  <cp:lastPrinted>2021-05-14T12:22:00Z</cp:lastPrinted>
  <dcterms:created xsi:type="dcterms:W3CDTF">2022-03-22T16:36:00Z</dcterms:created>
  <dcterms:modified xsi:type="dcterms:W3CDTF">2022-05-26T16:57:00Z</dcterms:modified>
</cp:coreProperties>
</file>