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11F54" w:rsidP="00B51943">
            <w:pPr>
              <w:jc w:val="center"/>
              <w:rPr>
                <w:b/>
                <w:sz w:val="26"/>
                <w:szCs w:val="26"/>
              </w:rPr>
            </w:pPr>
            <w:r w:rsidRPr="00927C40">
              <w:rPr>
                <w:b/>
                <w:sz w:val="26"/>
                <w:szCs w:val="26"/>
              </w:rPr>
              <w:t xml:space="preserve">Социология </w:t>
            </w:r>
            <w:proofErr w:type="spellStart"/>
            <w:r w:rsidRPr="00927C40">
              <w:rPr>
                <w:b/>
                <w:sz w:val="26"/>
                <w:szCs w:val="26"/>
              </w:rPr>
              <w:t>инклюзивности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01A87" w:rsidP="008E0752">
            <w:pPr>
              <w:rPr>
                <w:sz w:val="24"/>
                <w:szCs w:val="24"/>
              </w:rPr>
            </w:pPr>
            <w:hyperlink r:id="rId8" w:history="1">
              <w:r w:rsidR="00D86F88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D86F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6F88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562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11F54" w:rsidRDefault="00E11F54" w:rsidP="00E11F54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Pr="00905992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proofErr w:type="spellStart"/>
      <w:r w:rsidRPr="00905992">
        <w:rPr>
          <w:rFonts w:ascii="yandex-sans" w:eastAsia="Times New Roman" w:hAnsi="yandex-sans"/>
          <w:color w:val="000000"/>
          <w:sz w:val="24"/>
          <w:szCs w:val="24"/>
        </w:rPr>
        <w:t>инклюзивности</w:t>
      </w:r>
      <w:proofErr w:type="spellEnd"/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третьем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</w:rPr>
        <w:t>очной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</w:rPr>
        <w:t xml:space="preserve"> ф.об., на третьем курсе заочной ф.об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E11F54" w:rsidRPr="00793AF6" w:rsidRDefault="00E11F54" w:rsidP="00E11F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E11F54" w:rsidRDefault="00E11F54" w:rsidP="00E11F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Default="007E18CB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4E6843" w:rsidRPr="00163BEE" w:rsidRDefault="004E6843" w:rsidP="0055620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E11F54" w:rsidRPr="001C4539" w:rsidRDefault="004E6843" w:rsidP="00E11F5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E11F54">
        <w:rPr>
          <w:rFonts w:eastAsia="Times New Roman"/>
          <w:sz w:val="24"/>
          <w:szCs w:val="24"/>
        </w:rPr>
        <w:t xml:space="preserve">Целями освоения </w:t>
      </w:r>
      <w:r w:rsidR="00E11F54" w:rsidRPr="009849EF">
        <w:rPr>
          <w:rFonts w:eastAsia="Times New Roman"/>
          <w:sz w:val="24"/>
          <w:szCs w:val="24"/>
        </w:rPr>
        <w:t xml:space="preserve">дисциплины </w:t>
      </w:r>
      <w:r w:rsidR="00E11F54"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11F54" w:rsidRPr="009C2120">
        <w:rPr>
          <w:rFonts w:ascii="yandex-sans" w:eastAsia="Times New Roman" w:hAnsi="yandex-sans"/>
          <w:color w:val="000000"/>
          <w:sz w:val="24"/>
          <w:szCs w:val="24"/>
        </w:rPr>
        <w:t xml:space="preserve">Социология </w:t>
      </w:r>
      <w:proofErr w:type="spellStart"/>
      <w:r w:rsidR="00E11F54" w:rsidRPr="009C2120">
        <w:rPr>
          <w:rFonts w:ascii="yandex-sans" w:eastAsia="Times New Roman" w:hAnsi="yandex-sans"/>
          <w:color w:val="000000"/>
          <w:sz w:val="24"/>
          <w:szCs w:val="24"/>
        </w:rPr>
        <w:t>инклюзивности</w:t>
      </w:r>
      <w:proofErr w:type="spellEnd"/>
      <w:r w:rsidR="00E11F54"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E11F54">
        <w:rPr>
          <w:rFonts w:eastAsia="Times New Roman"/>
          <w:sz w:val="24"/>
          <w:szCs w:val="24"/>
        </w:rPr>
        <w:t>являются:</w:t>
      </w:r>
    </w:p>
    <w:p w:rsidR="00E11F54" w:rsidRPr="001C4539" w:rsidRDefault="00E11F54" w:rsidP="00E11F5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студентов системы научных представлений об инклюзивном образовании лиц с ограниченными возможностями здоровья (ОВЗ), осуществление их личностно-мотивационной, когнитивной и практической подготовки к реализации инклюзивной модели образования на различных уровнях системы образования;</w:t>
      </w:r>
    </w:p>
    <w:p w:rsidR="00E11F54" w:rsidRPr="00AD47BE" w:rsidRDefault="00E11F54" w:rsidP="00E11F5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 xml:space="preserve">организация и проведение исследований в области </w:t>
      </w:r>
      <w:r>
        <w:rPr>
          <w:rFonts w:eastAsia="Times New Roman"/>
          <w:sz w:val="24"/>
          <w:szCs w:val="24"/>
        </w:rPr>
        <w:t>адаптивности лиц с ограниченными возможностями здоровья</w:t>
      </w:r>
      <w:r w:rsidRPr="00AD47BE">
        <w:rPr>
          <w:rFonts w:eastAsia="Times New Roman"/>
          <w:sz w:val="24"/>
          <w:szCs w:val="24"/>
        </w:rPr>
        <w:t>;</w:t>
      </w:r>
    </w:p>
    <w:p w:rsidR="00E11F54" w:rsidRPr="00AD47BE" w:rsidRDefault="00E11F54" w:rsidP="00E11F5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 xml:space="preserve">обработка и интерпретация результатов исследований с применением современных информационно-коммуникационных технологий, в том числе </w:t>
      </w:r>
      <w:proofErr w:type="spellStart"/>
      <w:proofErr w:type="gramStart"/>
      <w:r w:rsidRPr="00AD47BE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Pr="00AD47BE">
        <w:rPr>
          <w:rFonts w:eastAsia="Times New Roman"/>
          <w:sz w:val="24"/>
          <w:szCs w:val="24"/>
        </w:rPr>
        <w:t>;</w:t>
      </w:r>
    </w:p>
    <w:p w:rsidR="00E11F54" w:rsidRPr="00AD47BE" w:rsidRDefault="00E11F54" w:rsidP="00E11F5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 xml:space="preserve">обоснование целей, миссии и стратегии для разработки концепции </w:t>
      </w:r>
      <w:r>
        <w:rPr>
          <w:rFonts w:eastAsia="Times New Roman"/>
          <w:sz w:val="24"/>
          <w:szCs w:val="24"/>
        </w:rPr>
        <w:t>адаптации лиц с ограниченными возможностями здоровья</w:t>
      </w:r>
      <w:r w:rsidRPr="00AD47BE">
        <w:rPr>
          <w:rFonts w:eastAsia="Times New Roman"/>
          <w:sz w:val="24"/>
          <w:szCs w:val="24"/>
        </w:rPr>
        <w:t>;</w:t>
      </w:r>
    </w:p>
    <w:p w:rsidR="00E11F54" w:rsidRPr="00AD47BE" w:rsidRDefault="00E11F54" w:rsidP="00E11F5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D47BE">
        <w:rPr>
          <w:rFonts w:eastAsia="Times New Roman"/>
          <w:sz w:val="24"/>
          <w:szCs w:val="24"/>
        </w:rPr>
        <w:t>ВО</w:t>
      </w:r>
      <w:proofErr w:type="gramEnd"/>
      <w:r w:rsidRPr="00AD47BE">
        <w:rPr>
          <w:rFonts w:eastAsia="Times New Roman"/>
          <w:sz w:val="24"/>
          <w:szCs w:val="24"/>
        </w:rPr>
        <w:t xml:space="preserve"> по данной дисциплине.</w:t>
      </w:r>
    </w:p>
    <w:p w:rsidR="00E11F54" w:rsidRPr="00E55739" w:rsidRDefault="00E11F54" w:rsidP="00E11F5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учебной дисциплине является овладение обучающимися </w:t>
      </w:r>
      <w:r w:rsidRPr="001C4539">
        <w:rPr>
          <w:rFonts w:eastAsia="Times New Roman"/>
          <w:sz w:val="24"/>
          <w:szCs w:val="24"/>
        </w:rPr>
        <w:t>знаниями, умениями, навыками</w:t>
      </w:r>
      <w:r w:rsidRPr="00030F8B">
        <w:rPr>
          <w:rFonts w:eastAsia="Times New Roman"/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11F54" w:rsidRPr="00E11F54" w:rsidRDefault="00E11F54" w:rsidP="00E11F54">
      <w:pPr>
        <w:pStyle w:val="af0"/>
        <w:numPr>
          <w:ilvl w:val="3"/>
          <w:numId w:val="5"/>
        </w:numPr>
        <w:jc w:val="both"/>
        <w:rPr>
          <w:i/>
        </w:rPr>
      </w:pPr>
    </w:p>
    <w:p w:rsidR="00495850" w:rsidRPr="00495850" w:rsidRDefault="008F0117" w:rsidP="00E11F54">
      <w:pPr>
        <w:pStyle w:val="af0"/>
        <w:numPr>
          <w:ilvl w:val="3"/>
          <w:numId w:val="5"/>
        </w:numPr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7F94" w:rsidRPr="00F31E81" w:rsidTr="00557F94">
        <w:trPr>
          <w:trHeight w:val="7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E11F5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57F94" w:rsidRPr="00250F78">
              <w:rPr>
                <w:color w:val="000000"/>
              </w:rPr>
              <w:t>К-</w:t>
            </w:r>
            <w:r>
              <w:rPr>
                <w:color w:val="000000"/>
              </w:rPr>
              <w:t>3</w:t>
            </w:r>
          </w:p>
          <w:p w:rsidR="00557F94" w:rsidRPr="00503805" w:rsidRDefault="008C21D5" w:rsidP="00300F3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C0B80">
              <w:rPr>
                <w:color w:val="000000"/>
              </w:rPr>
              <w:t>Способен</w:t>
            </w:r>
            <w:proofErr w:type="gramEnd"/>
            <w:r w:rsidRPr="001C0B80">
              <w:rPr>
                <w:color w:val="000000"/>
              </w:rPr>
              <w:t xml:space="preserve"> осуществлять социальное взаимодействие и реализовывать </w:t>
            </w:r>
            <w:r w:rsidRPr="001C0B80">
              <w:rPr>
                <w:color w:val="000000"/>
              </w:rPr>
              <w:lastRenderedPageBreak/>
              <w:t>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</w:t>
            </w:r>
            <w:r w:rsidR="00E11F54">
              <w:rPr>
                <w:color w:val="000000"/>
              </w:rPr>
              <w:t>П</w:t>
            </w:r>
            <w:r w:rsidRPr="00250F78">
              <w:rPr>
                <w:color w:val="000000"/>
              </w:rPr>
              <w:t>К-</w:t>
            </w:r>
            <w:r w:rsidR="00E11F54">
              <w:rPr>
                <w:color w:val="000000"/>
              </w:rPr>
              <w:t>3.2</w:t>
            </w:r>
          </w:p>
          <w:p w:rsidR="00557F94" w:rsidRPr="00503805" w:rsidRDefault="00E11F54" w:rsidP="008602FC">
            <w:pPr>
              <w:rPr>
                <w:color w:val="000000"/>
                <w:sz w:val="24"/>
                <w:szCs w:val="24"/>
              </w:rPr>
            </w:pPr>
            <w:r w:rsidRPr="001C0B80">
              <w:rPr>
                <w:rStyle w:val="fontstyle01"/>
                <w:rFonts w:ascii="Times New Roman" w:hAnsi="Times New Roman"/>
              </w:rPr>
              <w:t xml:space="preserve">Учет особенностей поведения и интересов других участников при реализации своей роли в социальном </w:t>
            </w:r>
            <w:r w:rsidRPr="001C0B80">
              <w:rPr>
                <w:rStyle w:val="fontstyle01"/>
                <w:rFonts w:ascii="Times New Roman" w:hAnsi="Times New Roman"/>
              </w:rPr>
              <w:lastRenderedPageBreak/>
              <w:t>взаимодействии и командной работе</w:t>
            </w:r>
          </w:p>
        </w:tc>
      </w:tr>
      <w:tr w:rsidR="00557F94" w:rsidRPr="00F31E81" w:rsidTr="00790041">
        <w:trPr>
          <w:trHeight w:val="7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F94" w:rsidRDefault="00557F9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F94" w:rsidRDefault="00557F94" w:rsidP="00557F94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E11F54">
              <w:rPr>
                <w:color w:val="000000"/>
              </w:rPr>
              <w:t>П</w:t>
            </w:r>
            <w:r>
              <w:rPr>
                <w:color w:val="000000"/>
              </w:rPr>
              <w:t>К-</w:t>
            </w:r>
            <w:r w:rsidR="00E11F54">
              <w:rPr>
                <w:color w:val="000000"/>
              </w:rPr>
              <w:t>3</w:t>
            </w:r>
            <w:r>
              <w:rPr>
                <w:color w:val="000000"/>
              </w:rPr>
              <w:t>.4</w:t>
            </w:r>
          </w:p>
          <w:p w:rsidR="00590AA1" w:rsidRDefault="00E11F54" w:rsidP="00300F3A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C0B80">
              <w:rPr>
                <w:rStyle w:val="fontstyle01"/>
                <w:rFonts w:ascii="Times New Roman" w:hAnsi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8C21D5" w:rsidRPr="00F31E81" w:rsidTr="00E80CCB">
        <w:trPr>
          <w:trHeight w:val="28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1D5" w:rsidRDefault="008C21D5" w:rsidP="008C21D5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8C21D5" w:rsidRPr="00503805" w:rsidRDefault="008C21D5" w:rsidP="008C21D5">
            <w:pPr>
              <w:rPr>
                <w:color w:val="000000"/>
                <w:sz w:val="24"/>
                <w:szCs w:val="24"/>
              </w:rPr>
            </w:pPr>
            <w:proofErr w:type="gramStart"/>
            <w:r w:rsidRPr="007C42EE">
              <w:rPr>
                <w:color w:val="000000"/>
              </w:rPr>
              <w:t>Способен</w:t>
            </w:r>
            <w:proofErr w:type="gramEnd"/>
            <w:r w:rsidRPr="007C42EE">
              <w:rPr>
                <w:color w:val="000000"/>
              </w:rPr>
              <w:t xml:space="preserve">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5.1</w:t>
            </w:r>
          </w:p>
          <w:p w:rsidR="008C21D5" w:rsidRPr="00345F46" w:rsidRDefault="008C21D5" w:rsidP="00BD3B0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5.2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5.3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  <w:tr w:rsidR="008C21D5" w:rsidRPr="00F31E81" w:rsidTr="008C21D5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5.4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</w:tr>
      <w:tr w:rsidR="008C21D5" w:rsidRPr="00F31E81" w:rsidTr="00993278">
        <w:trPr>
          <w:trHeight w:val="3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1D5" w:rsidRPr="00503805" w:rsidRDefault="008C21D5" w:rsidP="00300F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1D5" w:rsidRDefault="008C21D5" w:rsidP="00BD3B03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5.5</w:t>
            </w:r>
          </w:p>
          <w:p w:rsidR="008C21D5" w:rsidRPr="0081373D" w:rsidRDefault="008C21D5" w:rsidP="00BD3B03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C21D5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C21D5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70" w:rsidRDefault="008E0470" w:rsidP="005E3840">
      <w:r>
        <w:separator/>
      </w:r>
    </w:p>
  </w:endnote>
  <w:endnote w:type="continuationSeparator" w:id="0">
    <w:p w:rsidR="008E0470" w:rsidRDefault="008E04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01A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70" w:rsidRDefault="008E0470" w:rsidP="005E3840">
      <w:r>
        <w:separator/>
      </w:r>
    </w:p>
  </w:footnote>
  <w:footnote w:type="continuationSeparator" w:id="0">
    <w:p w:rsidR="008E0470" w:rsidRDefault="008E04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01A8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C21D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D5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8D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56F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A8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60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F3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F81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F09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43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3"/>
    <w:rsid w:val="00556244"/>
    <w:rsid w:val="005566D1"/>
    <w:rsid w:val="00557F94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A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5F94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33C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0E7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15D"/>
    <w:rsid w:val="00817ACD"/>
    <w:rsid w:val="0082060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2F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1D5"/>
    <w:rsid w:val="008C52CF"/>
    <w:rsid w:val="008C7BA1"/>
    <w:rsid w:val="008D0628"/>
    <w:rsid w:val="008D1FEE"/>
    <w:rsid w:val="008D25AB"/>
    <w:rsid w:val="008D3C36"/>
    <w:rsid w:val="008D75A2"/>
    <w:rsid w:val="008D7F54"/>
    <w:rsid w:val="008E0470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981"/>
    <w:rsid w:val="00A14CA0"/>
    <w:rsid w:val="00A14DA4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C1A"/>
    <w:rsid w:val="00C97E75"/>
    <w:rsid w:val="00CA0C53"/>
    <w:rsid w:val="00CA0E20"/>
    <w:rsid w:val="00CA2EF0"/>
    <w:rsid w:val="00CA318A"/>
    <w:rsid w:val="00CA63DD"/>
    <w:rsid w:val="00CB0B27"/>
    <w:rsid w:val="00CB1536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C8F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F8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F54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548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15A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C406-4727-4B51-A331-797F626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19</cp:revision>
  <cp:lastPrinted>2021-05-14T12:22:00Z</cp:lastPrinted>
  <dcterms:created xsi:type="dcterms:W3CDTF">2022-02-22T14:08:00Z</dcterms:created>
  <dcterms:modified xsi:type="dcterms:W3CDTF">2022-04-12T14:28:00Z</dcterms:modified>
</cp:coreProperties>
</file>