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341A08" w:rsidRPr="00341A08" w14:paraId="2E7634B4" w14:textId="77777777" w:rsidTr="00F535BA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5BB5BB76" w14:textId="77777777" w:rsidR="00341A08" w:rsidRPr="00341A08" w:rsidRDefault="00341A08" w:rsidP="00341A08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14:paraId="65E572E9" w14:textId="77777777" w:rsidR="00341A08" w:rsidRPr="00341A08" w:rsidRDefault="00341A08" w:rsidP="00341A08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Toc62039376"/>
            <w:r w:rsidRPr="00341A0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УЧЕБНОЙ </w:t>
            </w:r>
            <w:bookmarkEnd w:id="0"/>
            <w:r w:rsidRPr="00341A0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ДИСЦИПЛИНЫ</w:t>
            </w:r>
          </w:p>
        </w:tc>
      </w:tr>
      <w:tr w:rsidR="00341A08" w:rsidRPr="00341A08" w14:paraId="6C48ED28" w14:textId="77777777" w:rsidTr="00F535BA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07D0B1FD" w14:textId="6D9CB394" w:rsidR="00341A08" w:rsidRPr="00341A08" w:rsidRDefault="00341A08" w:rsidP="00341A08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396E2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Демография</w:t>
            </w:r>
          </w:p>
        </w:tc>
      </w:tr>
      <w:tr w:rsidR="00341A08" w:rsidRPr="00341A08" w14:paraId="385A9EE8" w14:textId="77777777" w:rsidTr="00F535BA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F04DA" w14:textId="77777777" w:rsidR="00341A08" w:rsidRPr="00341A08" w:rsidRDefault="00341A08" w:rsidP="00341A0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29F9A2" w14:textId="77777777" w:rsidR="00341A08" w:rsidRPr="00341A08" w:rsidRDefault="00341A08" w:rsidP="00341A0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341A08" w:rsidRPr="00341A08" w14:paraId="7102D5FE" w14:textId="77777777" w:rsidTr="00484FD6">
        <w:trPr>
          <w:trHeight w:val="406"/>
        </w:trPr>
        <w:tc>
          <w:tcPr>
            <w:tcW w:w="4361" w:type="dxa"/>
            <w:shd w:val="clear" w:color="auto" w:fill="auto"/>
          </w:tcPr>
          <w:p w14:paraId="078F0938" w14:textId="77777777" w:rsidR="00341A08" w:rsidRPr="00341A08" w:rsidRDefault="00341A08" w:rsidP="00341A0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15616224" w14:textId="77777777" w:rsidR="00341A08" w:rsidRPr="00341A08" w:rsidRDefault="00341A08" w:rsidP="00341A0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39.03.01 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3FECCC7" w14:textId="77777777" w:rsidR="00341A08" w:rsidRPr="00341A08" w:rsidRDefault="00341A08" w:rsidP="00341A0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</w:tr>
      <w:tr w:rsidR="00341A08" w:rsidRPr="00341A08" w14:paraId="25C489A6" w14:textId="77777777" w:rsidTr="00484FD6">
        <w:trPr>
          <w:gridAfter w:val="1"/>
          <w:wAfter w:w="383" w:type="dxa"/>
          <w:trHeight w:val="428"/>
        </w:trPr>
        <w:tc>
          <w:tcPr>
            <w:tcW w:w="4361" w:type="dxa"/>
            <w:shd w:val="clear" w:color="auto" w:fill="auto"/>
          </w:tcPr>
          <w:p w14:paraId="14D85A1A" w14:textId="77777777" w:rsidR="00341A08" w:rsidRPr="00341A08" w:rsidRDefault="00341A08" w:rsidP="00341A0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4B054F6B" w14:textId="66068247" w:rsidR="00341A08" w:rsidRPr="00341A08" w:rsidRDefault="00484FD6" w:rsidP="00341A0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Цифровая социология</w:t>
            </w:r>
          </w:p>
        </w:tc>
      </w:tr>
      <w:tr w:rsidR="00341A08" w:rsidRPr="00341A08" w14:paraId="01FDE783" w14:textId="77777777" w:rsidTr="00F535BA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FE16D9B" w14:textId="77777777" w:rsidR="00341A08" w:rsidRPr="00341A08" w:rsidRDefault="00341A08" w:rsidP="00341A0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0636DE61" w14:textId="77777777" w:rsidR="00341A08" w:rsidRPr="00341A08" w:rsidRDefault="00341A08" w:rsidP="00341A0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341A08" w:rsidRPr="00341A08" w14:paraId="7D2AC524" w14:textId="77777777" w:rsidTr="00484FD6">
        <w:trPr>
          <w:gridAfter w:val="1"/>
          <w:wAfter w:w="383" w:type="dxa"/>
          <w:trHeight w:val="413"/>
        </w:trPr>
        <w:tc>
          <w:tcPr>
            <w:tcW w:w="4361" w:type="dxa"/>
            <w:shd w:val="clear" w:color="auto" w:fill="auto"/>
            <w:vAlign w:val="bottom"/>
          </w:tcPr>
          <w:p w14:paraId="04A74FE1" w14:textId="7F527844" w:rsidR="00341A08" w:rsidRPr="00341A08" w:rsidRDefault="00341A08" w:rsidP="00E13D1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</w:t>
            </w:r>
            <w:r w:rsidR="00E13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1B02290" w14:textId="6A8EC04D" w:rsidR="00341A08" w:rsidRPr="00341A08" w:rsidRDefault="00EA16CF" w:rsidP="00B4270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Заочная</w:t>
            </w:r>
            <w:bookmarkStart w:id="6" w:name="_GoBack"/>
            <w:bookmarkEnd w:id="6"/>
          </w:p>
        </w:tc>
      </w:tr>
    </w:tbl>
    <w:p w14:paraId="07FC9A4C" w14:textId="77777777" w:rsidR="00484FD6" w:rsidRDefault="00484FD6" w:rsidP="00484FD6">
      <w:pPr>
        <w:numPr>
          <w:ilvl w:val="3"/>
          <w:numId w:val="1"/>
        </w:numPr>
        <w:spacing w:before="120"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8081BC" w14:textId="7AD2E733" w:rsidR="00341A08" w:rsidRPr="00341A08" w:rsidRDefault="00341A08" w:rsidP="00484FD6">
      <w:pPr>
        <w:numPr>
          <w:ilvl w:val="3"/>
          <w:numId w:val="1"/>
        </w:numPr>
        <w:spacing w:before="120"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1A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Учебная </w:t>
      </w:r>
      <w:r w:rsidRPr="00396E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 «</w:t>
      </w:r>
      <w:r w:rsidR="00396E2F" w:rsidRPr="00396E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Демография</w:t>
      </w:r>
      <w:r w:rsidRPr="00396E2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341A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изучается в</w:t>
      </w:r>
      <w:r w:rsidR="00396E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седьмом</w:t>
      </w:r>
      <w:r w:rsidRPr="00341A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семестре. </w:t>
      </w:r>
    </w:p>
    <w:p w14:paraId="39FDA758" w14:textId="77777777" w:rsidR="00341A08" w:rsidRPr="00341A08" w:rsidRDefault="00341A08" w:rsidP="00341A0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1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Курсовая работа/Курсовой проект – не предусмотрены</w:t>
      </w:r>
    </w:p>
    <w:p w14:paraId="357BB112" w14:textId="09BCD45D" w:rsidR="00341A08" w:rsidRPr="00E13D1C" w:rsidRDefault="00341A08" w:rsidP="00484FD6">
      <w:pPr>
        <w:pStyle w:val="a9"/>
        <w:keepNext/>
        <w:numPr>
          <w:ilvl w:val="1"/>
          <w:numId w:val="2"/>
        </w:numPr>
        <w:spacing w:before="120" w:after="120"/>
        <w:ind w:left="1066" w:hanging="357"/>
        <w:outlineLvl w:val="1"/>
        <w:rPr>
          <w:rFonts w:eastAsia="Times New Roman" w:cs="Arial"/>
          <w:bCs/>
          <w:i/>
          <w:iCs/>
          <w:sz w:val="26"/>
          <w:szCs w:val="26"/>
        </w:rPr>
      </w:pPr>
      <w:r w:rsidRPr="00E13D1C">
        <w:rPr>
          <w:rFonts w:eastAsia="Times New Roman" w:cs="Arial"/>
          <w:bCs/>
          <w:iCs/>
          <w:sz w:val="26"/>
          <w:szCs w:val="26"/>
        </w:rPr>
        <w:t>Форма промежуточной аттестации</w:t>
      </w:r>
    </w:p>
    <w:p w14:paraId="6544CDB0" w14:textId="2B469445" w:rsidR="00341A08" w:rsidRPr="00341A08" w:rsidRDefault="00341A08" w:rsidP="00484FD6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41A0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зачет</w:t>
      </w:r>
    </w:p>
    <w:p w14:paraId="0ED65018" w14:textId="5419B2E6" w:rsidR="00341A08" w:rsidRPr="00E13D1C" w:rsidRDefault="00E13D1C" w:rsidP="00484FD6">
      <w:pPr>
        <w:pStyle w:val="a9"/>
        <w:keepNext/>
        <w:numPr>
          <w:ilvl w:val="1"/>
          <w:numId w:val="2"/>
        </w:numPr>
        <w:spacing w:before="120" w:after="120"/>
        <w:ind w:left="1066" w:hanging="357"/>
        <w:outlineLvl w:val="1"/>
        <w:rPr>
          <w:rFonts w:eastAsia="Times New Roman" w:cs="Arial"/>
          <w:bCs/>
          <w:i/>
          <w:iCs/>
          <w:sz w:val="26"/>
          <w:szCs w:val="26"/>
        </w:rPr>
      </w:pPr>
      <w:r w:rsidRPr="00E13D1C">
        <w:rPr>
          <w:rFonts w:eastAsia="Times New Roman" w:cs="Arial"/>
          <w:bCs/>
          <w:iCs/>
          <w:sz w:val="26"/>
          <w:szCs w:val="26"/>
        </w:rPr>
        <w:t xml:space="preserve"> </w:t>
      </w:r>
      <w:r w:rsidR="00341A08" w:rsidRPr="00E13D1C">
        <w:rPr>
          <w:rFonts w:eastAsia="Times New Roman" w:cs="Arial"/>
          <w:bCs/>
          <w:iCs/>
          <w:sz w:val="26"/>
          <w:szCs w:val="26"/>
        </w:rPr>
        <w:t>Место учебной дисциплины в структуре ОПОП</w:t>
      </w:r>
    </w:p>
    <w:p w14:paraId="4ECB62DD" w14:textId="2E7DFD24" w:rsidR="00341A08" w:rsidRPr="00341A08" w:rsidRDefault="00341A08" w:rsidP="00341A08">
      <w:pPr>
        <w:keepNext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341A08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Учебная дисциплина </w:t>
      </w:r>
      <w:r w:rsidRPr="00341A08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  <w:t>«</w:t>
      </w:r>
      <w:r w:rsidR="00396E2F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Демография</w:t>
      </w:r>
      <w:r w:rsidRPr="00341A08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  <w:t>»</w:t>
      </w:r>
      <w:r w:rsidRPr="00341A08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относится к </w:t>
      </w:r>
      <w:r w:rsidR="00B4270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части, формируемой участниками образовательных отношений</w:t>
      </w:r>
      <w:r w:rsidRPr="00341A08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. </w:t>
      </w:r>
    </w:p>
    <w:p w14:paraId="6B9C9053" w14:textId="50C67EE7" w:rsidR="00341A08" w:rsidRPr="00E13D1C" w:rsidRDefault="00341A08" w:rsidP="00484FD6">
      <w:pPr>
        <w:pStyle w:val="a9"/>
        <w:keepNext/>
        <w:numPr>
          <w:ilvl w:val="1"/>
          <w:numId w:val="2"/>
        </w:numPr>
        <w:spacing w:before="120" w:after="120"/>
        <w:ind w:left="1066" w:hanging="357"/>
        <w:jc w:val="both"/>
        <w:outlineLvl w:val="1"/>
        <w:rPr>
          <w:rFonts w:eastAsia="Times New Roman" w:cs="Arial"/>
          <w:bCs/>
          <w:i/>
          <w:iCs/>
          <w:sz w:val="26"/>
          <w:szCs w:val="26"/>
        </w:rPr>
      </w:pPr>
      <w:r w:rsidRPr="00E13D1C">
        <w:rPr>
          <w:rFonts w:eastAsia="Times New Roman" w:cs="Arial"/>
          <w:bCs/>
          <w:iCs/>
          <w:sz w:val="26"/>
          <w:szCs w:val="26"/>
        </w:rPr>
        <w:t>Цели и планируемые результаты обучения по дисциплине.</w:t>
      </w:r>
    </w:p>
    <w:p w14:paraId="5290C12D" w14:textId="16B3E51E" w:rsidR="00E13D1C" w:rsidRDefault="00396E2F" w:rsidP="00E13D1C">
      <w:pPr>
        <w:pStyle w:val="a9"/>
        <w:numPr>
          <w:ilvl w:val="3"/>
          <w:numId w:val="1"/>
        </w:numPr>
        <w:spacing w:before="120"/>
        <w:jc w:val="both"/>
        <w:rPr>
          <w:iCs/>
          <w:sz w:val="24"/>
          <w:szCs w:val="24"/>
        </w:rPr>
      </w:pPr>
      <w:r w:rsidRPr="006A49E6">
        <w:rPr>
          <w:iCs/>
          <w:sz w:val="24"/>
          <w:szCs w:val="24"/>
        </w:rPr>
        <w:t>Целью освоения дисциплины «Демография» является</w:t>
      </w:r>
      <w:r w:rsidR="00E13D1C">
        <w:rPr>
          <w:iCs/>
          <w:sz w:val="24"/>
          <w:szCs w:val="24"/>
        </w:rPr>
        <w:t>:</w:t>
      </w:r>
    </w:p>
    <w:p w14:paraId="7720F8EF" w14:textId="18F0D148" w:rsidR="00396E2F" w:rsidRPr="00E13D1C" w:rsidRDefault="00E13D1C" w:rsidP="00484FD6">
      <w:pPr>
        <w:pStyle w:val="a9"/>
        <w:numPr>
          <w:ilvl w:val="3"/>
          <w:numId w:val="1"/>
        </w:numPr>
        <w:ind w:left="113"/>
        <w:jc w:val="both"/>
        <w:rPr>
          <w:iCs/>
          <w:sz w:val="24"/>
          <w:szCs w:val="24"/>
        </w:rPr>
      </w:pPr>
      <w:r w:rsidRPr="00E13D1C">
        <w:rPr>
          <w:sz w:val="24"/>
          <w:szCs w:val="24"/>
        </w:rPr>
        <w:t xml:space="preserve">- </w:t>
      </w:r>
      <w:r w:rsidR="00396E2F" w:rsidRPr="00E13D1C">
        <w:rPr>
          <w:iCs/>
          <w:sz w:val="24"/>
          <w:szCs w:val="24"/>
        </w:rPr>
        <w:t>изучение основных понятий и категорий демографии, главны</w:t>
      </w:r>
      <w:r>
        <w:rPr>
          <w:iCs/>
          <w:sz w:val="24"/>
          <w:szCs w:val="24"/>
        </w:rPr>
        <w:t>х</w:t>
      </w:r>
      <w:r w:rsidR="00396E2F" w:rsidRPr="00E13D1C">
        <w:rPr>
          <w:iCs/>
          <w:sz w:val="24"/>
          <w:szCs w:val="24"/>
        </w:rPr>
        <w:t xml:space="preserve"> демографически</w:t>
      </w:r>
      <w:r>
        <w:rPr>
          <w:iCs/>
          <w:sz w:val="24"/>
          <w:szCs w:val="24"/>
        </w:rPr>
        <w:t>х</w:t>
      </w:r>
      <w:r w:rsidR="00396E2F" w:rsidRPr="00E13D1C">
        <w:rPr>
          <w:iCs/>
          <w:sz w:val="24"/>
          <w:szCs w:val="24"/>
        </w:rPr>
        <w:t xml:space="preserve"> закономерност</w:t>
      </w:r>
      <w:r>
        <w:rPr>
          <w:iCs/>
          <w:sz w:val="24"/>
          <w:szCs w:val="24"/>
        </w:rPr>
        <w:t>ей</w:t>
      </w:r>
      <w:r w:rsidR="00396E2F" w:rsidRPr="00E13D1C">
        <w:rPr>
          <w:iCs/>
          <w:sz w:val="24"/>
          <w:szCs w:val="24"/>
        </w:rPr>
        <w:t xml:space="preserve"> и концепци</w:t>
      </w:r>
      <w:r>
        <w:rPr>
          <w:iCs/>
          <w:sz w:val="24"/>
          <w:szCs w:val="24"/>
        </w:rPr>
        <w:t>й</w:t>
      </w:r>
      <w:r w:rsidR="00396E2F" w:rsidRPr="00E13D1C">
        <w:rPr>
          <w:iCs/>
          <w:sz w:val="24"/>
          <w:szCs w:val="24"/>
        </w:rPr>
        <w:t>, специфик</w:t>
      </w:r>
      <w:r>
        <w:rPr>
          <w:iCs/>
          <w:sz w:val="24"/>
          <w:szCs w:val="24"/>
        </w:rPr>
        <w:t>и</w:t>
      </w:r>
      <w:r w:rsidR="00396E2F" w:rsidRPr="00E13D1C">
        <w:rPr>
          <w:iCs/>
          <w:sz w:val="24"/>
          <w:szCs w:val="24"/>
        </w:rPr>
        <w:t xml:space="preserve"> разработки мер демографической политики и освоение основны</w:t>
      </w:r>
      <w:r>
        <w:rPr>
          <w:iCs/>
          <w:sz w:val="24"/>
          <w:szCs w:val="24"/>
        </w:rPr>
        <w:t>х</w:t>
      </w:r>
      <w:r w:rsidR="00396E2F" w:rsidRPr="00E13D1C">
        <w:rPr>
          <w:iCs/>
          <w:sz w:val="24"/>
          <w:szCs w:val="24"/>
        </w:rPr>
        <w:t xml:space="preserve"> метод</w:t>
      </w:r>
      <w:r>
        <w:rPr>
          <w:iCs/>
          <w:sz w:val="24"/>
          <w:szCs w:val="24"/>
        </w:rPr>
        <w:t>ов</w:t>
      </w:r>
      <w:r w:rsidR="00396E2F" w:rsidRPr="00E13D1C">
        <w:rPr>
          <w:iCs/>
          <w:sz w:val="24"/>
          <w:szCs w:val="24"/>
        </w:rPr>
        <w:t xml:space="preserve"> демографического анализа. </w:t>
      </w:r>
    </w:p>
    <w:p w14:paraId="5BABE127" w14:textId="77777777" w:rsidR="00E13D1C" w:rsidRPr="00E13D1C" w:rsidRDefault="00396E2F" w:rsidP="00484FD6">
      <w:pPr>
        <w:pStyle w:val="a9"/>
        <w:numPr>
          <w:ilvl w:val="3"/>
          <w:numId w:val="1"/>
        </w:numPr>
        <w:ind w:left="113"/>
        <w:rPr>
          <w:sz w:val="24"/>
          <w:szCs w:val="24"/>
        </w:rPr>
      </w:pPr>
      <w:r w:rsidRPr="00E13D1C">
        <w:rPr>
          <w:sz w:val="24"/>
          <w:szCs w:val="24"/>
        </w:rPr>
        <w:t xml:space="preserve">- </w:t>
      </w:r>
      <w:r w:rsidR="00E13D1C" w:rsidRPr="00E13D1C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644D9CE4" w14:textId="77777777" w:rsidR="00341A08" w:rsidRPr="00341A08" w:rsidRDefault="00341A08" w:rsidP="00E13D1C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1A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Результатом обучения по учебной дисциплине является овладение обучающимися </w:t>
      </w:r>
      <w:r w:rsidRPr="00341A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6861311C" w14:textId="77777777" w:rsidR="00341A08" w:rsidRPr="00341A08" w:rsidRDefault="00341A08" w:rsidP="0057154C">
      <w:pPr>
        <w:keepNext/>
        <w:numPr>
          <w:ilvl w:val="1"/>
          <w:numId w:val="0"/>
        </w:numPr>
        <w:spacing w:before="120" w:after="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341A0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087"/>
      </w:tblGrid>
      <w:tr w:rsidR="00E13D1C" w:rsidRPr="00341A08" w14:paraId="725DE3B7" w14:textId="77777777" w:rsidTr="0057154C">
        <w:trPr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A5DE07" w14:textId="77777777" w:rsidR="00E13D1C" w:rsidRPr="00341A08" w:rsidRDefault="00E13D1C" w:rsidP="00341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1A08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D43B119" w14:textId="77777777" w:rsidR="00E13D1C" w:rsidRPr="00341A08" w:rsidRDefault="00E13D1C" w:rsidP="0034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14:paraId="68EDDDFA" w14:textId="77777777" w:rsidR="00E13D1C" w:rsidRPr="00341A08" w:rsidRDefault="00E13D1C" w:rsidP="0034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</w:tr>
      <w:tr w:rsidR="00484FD6" w:rsidRPr="00341A08" w14:paraId="368DE609" w14:textId="77777777" w:rsidTr="0057154C">
        <w:trPr>
          <w:trHeight w:val="1076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E0CCF" w14:textId="77777777" w:rsidR="00484FD6" w:rsidRPr="00484FD6" w:rsidRDefault="00484FD6" w:rsidP="00484FD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84FD6">
              <w:rPr>
                <w:iCs/>
                <w:sz w:val="22"/>
                <w:szCs w:val="22"/>
              </w:rPr>
              <w:t xml:space="preserve">ОПК-2 </w:t>
            </w:r>
          </w:p>
          <w:p w14:paraId="6E836C7B" w14:textId="4EFE0E15" w:rsidR="00484FD6" w:rsidRPr="00484FD6" w:rsidRDefault="00484FD6" w:rsidP="00484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FD6">
              <w:rPr>
                <w:rFonts w:ascii="Times New Roman" w:hAnsi="Times New Roman" w:cs="Times New Roman"/>
                <w:iCs/>
              </w:rPr>
              <w:t>Способен к социологическому анализу и научному объяснению социальных явлений и процессов на основе научных теорий, концепций, подходов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E216" w14:textId="77777777" w:rsidR="00484FD6" w:rsidRPr="00484FD6" w:rsidRDefault="00484FD6" w:rsidP="00484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4FD6">
              <w:rPr>
                <w:rFonts w:ascii="Times New Roman" w:hAnsi="Times New Roman" w:cs="Times New Roman"/>
              </w:rPr>
              <w:t>ИД-ОПК-2.1</w:t>
            </w:r>
          </w:p>
          <w:p w14:paraId="7B30ADCE" w14:textId="33894878" w:rsidR="00484FD6" w:rsidRPr="00484FD6" w:rsidRDefault="00484FD6" w:rsidP="00484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484FD6">
              <w:rPr>
                <w:rFonts w:ascii="Times New Roman" w:hAnsi="Times New Roman" w:cs="Times New Roman"/>
              </w:rPr>
              <w:t>Поиск, анализ и представление фактических данных, подготовка аналитической информации об исследуемых социальных группах, процессах и явлениях</w:t>
            </w:r>
          </w:p>
        </w:tc>
      </w:tr>
      <w:tr w:rsidR="00484FD6" w:rsidRPr="00341A08" w14:paraId="61518AC8" w14:textId="77777777" w:rsidTr="0057154C">
        <w:trPr>
          <w:trHeight w:val="825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74AB00" w14:textId="4BBF2D33" w:rsidR="00484FD6" w:rsidRPr="00484FD6" w:rsidRDefault="00484FD6" w:rsidP="00484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769E" w14:textId="0FFF8923" w:rsidR="00484FD6" w:rsidRPr="00484FD6" w:rsidRDefault="00484FD6" w:rsidP="00484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FD6">
              <w:rPr>
                <w:rFonts w:ascii="Times New Roman" w:hAnsi="Times New Roman" w:cs="Times New Roman"/>
                <w:iCs/>
              </w:rPr>
              <w:t>ИД-ОПК 2.2. Описание социальных исследований и процессов на основе объективной безоценочной интерпретации эмпирических данных;</w:t>
            </w:r>
          </w:p>
        </w:tc>
      </w:tr>
      <w:tr w:rsidR="00484FD6" w:rsidRPr="00341A08" w14:paraId="4DC27039" w14:textId="77777777" w:rsidTr="0057154C">
        <w:trPr>
          <w:trHeight w:val="76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4E252" w14:textId="77777777" w:rsidR="00484FD6" w:rsidRPr="00484FD6" w:rsidRDefault="00484FD6" w:rsidP="00484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D055" w14:textId="77777777" w:rsidR="00484FD6" w:rsidRPr="00484FD6" w:rsidRDefault="00484FD6" w:rsidP="00484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FD6">
              <w:rPr>
                <w:rFonts w:ascii="Times New Roman" w:hAnsi="Times New Roman" w:cs="Times New Roman"/>
              </w:rPr>
              <w:t>ИД-ОПК-2.3</w:t>
            </w:r>
          </w:p>
          <w:p w14:paraId="02CB5682" w14:textId="5FBE81E3" w:rsidR="00484FD6" w:rsidRPr="00484FD6" w:rsidRDefault="00484FD6" w:rsidP="00484F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4FD6">
              <w:rPr>
                <w:rFonts w:ascii="Times New Roman" w:eastAsia="Times New Roman" w:hAnsi="Times New Roman" w:cs="Times New Roman"/>
              </w:rPr>
              <w:t>Объяснение социальных явлений и процессов на основе социологических концепций</w:t>
            </w:r>
          </w:p>
        </w:tc>
      </w:tr>
    </w:tbl>
    <w:p w14:paraId="1E60904B" w14:textId="54693F25" w:rsidR="00484FD6" w:rsidRPr="00484FD6" w:rsidRDefault="00484FD6" w:rsidP="0057154C">
      <w:pPr>
        <w:numPr>
          <w:ilvl w:val="3"/>
          <w:numId w:val="3"/>
        </w:numPr>
        <w:spacing w:before="120"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484F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трудоёмкость учебной дисциплины составляет:</w:t>
      </w:r>
    </w:p>
    <w:tbl>
      <w:tblPr>
        <w:tblStyle w:val="11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84FD6" w:rsidRPr="00484FD6" w14:paraId="3FD457D1" w14:textId="77777777" w:rsidTr="00FD0AFA">
        <w:trPr>
          <w:trHeight w:val="340"/>
        </w:trPr>
        <w:tc>
          <w:tcPr>
            <w:tcW w:w="3969" w:type="dxa"/>
            <w:vAlign w:val="center"/>
          </w:tcPr>
          <w:p w14:paraId="1484CBEB" w14:textId="77777777" w:rsidR="00484FD6" w:rsidRPr="00484FD6" w:rsidRDefault="00484FD6" w:rsidP="00484FD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F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58FA427" w14:textId="77777777" w:rsidR="00484FD6" w:rsidRPr="00484FD6" w:rsidRDefault="00484FD6" w:rsidP="00484FD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FD6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32994555" w14:textId="77777777" w:rsidR="00484FD6" w:rsidRPr="00484FD6" w:rsidRDefault="00484FD6" w:rsidP="00484FD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FD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1020" w:type="dxa"/>
            <w:vAlign w:val="center"/>
          </w:tcPr>
          <w:p w14:paraId="3D05AD90" w14:textId="77777777" w:rsidR="00484FD6" w:rsidRPr="00484FD6" w:rsidRDefault="00484FD6" w:rsidP="00484FD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FD6">
              <w:rPr>
                <w:rFonts w:ascii="Times New Roman" w:eastAsiaTheme="minorEastAsia" w:hAnsi="Times New Roman" w:cs="Times New Roman"/>
                <w:lang w:eastAsia="ru-RU"/>
              </w:rPr>
              <w:t>108</w:t>
            </w:r>
          </w:p>
        </w:tc>
        <w:tc>
          <w:tcPr>
            <w:tcW w:w="937" w:type="dxa"/>
            <w:vAlign w:val="center"/>
          </w:tcPr>
          <w:p w14:paraId="1DE0456E" w14:textId="77777777" w:rsidR="00484FD6" w:rsidRPr="00484FD6" w:rsidRDefault="00484FD6" w:rsidP="00484FD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FD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  <w:tr w:rsidR="00484FD6" w:rsidRPr="00484FD6" w14:paraId="17628387" w14:textId="77777777" w:rsidTr="00FD0AFA">
        <w:trPr>
          <w:trHeight w:val="340"/>
        </w:trPr>
        <w:tc>
          <w:tcPr>
            <w:tcW w:w="3969" w:type="dxa"/>
            <w:vAlign w:val="center"/>
          </w:tcPr>
          <w:p w14:paraId="5039B202" w14:textId="77777777" w:rsidR="00484FD6" w:rsidRPr="00484FD6" w:rsidRDefault="00484FD6" w:rsidP="00484F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F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506EE2B3" w14:textId="77777777" w:rsidR="00484FD6" w:rsidRPr="00484FD6" w:rsidRDefault="00484FD6" w:rsidP="00484FD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FD6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48FBBD0D" w14:textId="77777777" w:rsidR="00484FD6" w:rsidRPr="00484FD6" w:rsidRDefault="00484FD6" w:rsidP="00484FD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FD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1020" w:type="dxa"/>
            <w:vAlign w:val="center"/>
          </w:tcPr>
          <w:p w14:paraId="7C907542" w14:textId="77777777" w:rsidR="00484FD6" w:rsidRPr="00484FD6" w:rsidRDefault="00484FD6" w:rsidP="00484FD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FD6">
              <w:rPr>
                <w:rFonts w:ascii="Times New Roman" w:eastAsiaTheme="minorEastAsia" w:hAnsi="Times New Roman" w:cs="Times New Roman"/>
                <w:lang w:eastAsia="ru-RU"/>
              </w:rPr>
              <w:t>108</w:t>
            </w:r>
          </w:p>
        </w:tc>
        <w:tc>
          <w:tcPr>
            <w:tcW w:w="937" w:type="dxa"/>
            <w:vAlign w:val="center"/>
          </w:tcPr>
          <w:p w14:paraId="4CEF6780" w14:textId="77777777" w:rsidR="00484FD6" w:rsidRPr="00484FD6" w:rsidRDefault="00484FD6" w:rsidP="00484FD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FD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14:paraId="09105C68" w14:textId="77777777" w:rsidR="00F20587" w:rsidRDefault="00F20587" w:rsidP="0057154C"/>
    <w:sectPr w:rsidR="00F2058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FE7B9" w14:textId="77777777" w:rsidR="000F68F0" w:rsidRDefault="000F68F0">
      <w:pPr>
        <w:spacing w:after="0" w:line="240" w:lineRule="auto"/>
      </w:pPr>
      <w:r>
        <w:separator/>
      </w:r>
    </w:p>
  </w:endnote>
  <w:endnote w:type="continuationSeparator" w:id="0">
    <w:p w14:paraId="0AA27E03" w14:textId="77777777" w:rsidR="000F68F0" w:rsidRDefault="000F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0BF40" w14:textId="77777777" w:rsidR="007A3C5A" w:rsidRDefault="00CE3568" w:rsidP="00282D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1B5AAF4" w14:textId="77777777" w:rsidR="007A3C5A" w:rsidRDefault="000F68F0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4F7F5" w14:textId="77777777" w:rsidR="007A3C5A" w:rsidRDefault="000F68F0">
    <w:pPr>
      <w:pStyle w:val="a6"/>
      <w:jc w:val="right"/>
    </w:pPr>
  </w:p>
  <w:p w14:paraId="7CB958BA" w14:textId="77777777" w:rsidR="007A3C5A" w:rsidRDefault="000F68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AA0C" w14:textId="77777777" w:rsidR="007A3C5A" w:rsidRDefault="000F68F0">
    <w:pPr>
      <w:pStyle w:val="a6"/>
      <w:jc w:val="right"/>
    </w:pPr>
  </w:p>
  <w:p w14:paraId="1F8873E4" w14:textId="77777777" w:rsidR="007A3C5A" w:rsidRDefault="000F68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7CA9C" w14:textId="77777777" w:rsidR="000F68F0" w:rsidRDefault="000F68F0">
      <w:pPr>
        <w:spacing w:after="0" w:line="240" w:lineRule="auto"/>
      </w:pPr>
      <w:r>
        <w:separator/>
      </w:r>
    </w:p>
  </w:footnote>
  <w:footnote w:type="continuationSeparator" w:id="0">
    <w:p w14:paraId="042318F2" w14:textId="77777777" w:rsidR="000F68F0" w:rsidRDefault="000F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598524AB" w14:textId="08B3E5D4" w:rsidR="007A3C5A" w:rsidRDefault="00CE35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54C">
          <w:rPr>
            <w:noProof/>
          </w:rPr>
          <w:t>2</w:t>
        </w:r>
        <w:r>
          <w:fldChar w:fldCharType="end"/>
        </w:r>
      </w:p>
    </w:sdtContent>
  </w:sdt>
  <w:p w14:paraId="63DC9766" w14:textId="77777777" w:rsidR="007A3C5A" w:rsidRDefault="000F68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B6CF" w14:textId="77777777" w:rsidR="007A3C5A" w:rsidRDefault="000F68F0">
    <w:pPr>
      <w:pStyle w:val="a4"/>
      <w:jc w:val="center"/>
    </w:pPr>
  </w:p>
  <w:p w14:paraId="63601982" w14:textId="77777777" w:rsidR="007A3C5A" w:rsidRDefault="000F68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276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C2B22C1"/>
    <w:multiLevelType w:val="multilevel"/>
    <w:tmpl w:val="1736F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A2"/>
    <w:rsid w:val="000F68F0"/>
    <w:rsid w:val="00237075"/>
    <w:rsid w:val="00341A08"/>
    <w:rsid w:val="00396E2F"/>
    <w:rsid w:val="003A0A9F"/>
    <w:rsid w:val="00484FD6"/>
    <w:rsid w:val="004C7935"/>
    <w:rsid w:val="0057154C"/>
    <w:rsid w:val="009E0671"/>
    <w:rsid w:val="00A14CB5"/>
    <w:rsid w:val="00B42705"/>
    <w:rsid w:val="00C726A2"/>
    <w:rsid w:val="00CE3568"/>
    <w:rsid w:val="00E13D1C"/>
    <w:rsid w:val="00EA16CF"/>
    <w:rsid w:val="00F2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22E6"/>
  <w15:docId w15:val="{A07C9F78-69DC-467A-B2F9-FFFDBE4A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4FD6"/>
    <w:pPr>
      <w:keepNext/>
      <w:numPr>
        <w:numId w:val="3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84FD6"/>
    <w:pPr>
      <w:keepNext/>
      <w:numPr>
        <w:ilvl w:val="1"/>
        <w:numId w:val="3"/>
      </w:numPr>
      <w:spacing w:before="120" w:after="120" w:line="240" w:lineRule="auto"/>
      <w:ind w:left="851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A0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41A08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41A0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41A08"/>
    <w:rPr>
      <w:rFonts w:ascii="Times New Roman" w:eastAsiaTheme="minorEastAsia" w:hAnsi="Times New Roman" w:cs="Times New Roman"/>
      <w:lang w:eastAsia="ru-RU"/>
    </w:rPr>
  </w:style>
  <w:style w:type="character" w:styleId="a8">
    <w:name w:val="page number"/>
    <w:rsid w:val="00341A08"/>
  </w:style>
  <w:style w:type="paragraph" w:styleId="a9">
    <w:name w:val="List Paragraph"/>
    <w:basedOn w:val="a"/>
    <w:link w:val="aa"/>
    <w:uiPriority w:val="34"/>
    <w:qFormat/>
    <w:rsid w:val="00396E2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Абзац списка Знак"/>
    <w:link w:val="a9"/>
    <w:uiPriority w:val="34"/>
    <w:locked/>
    <w:rsid w:val="00396E2F"/>
    <w:rPr>
      <w:rFonts w:ascii="Times New Roman" w:eastAsiaTheme="minorEastAsia" w:hAnsi="Times New Roman" w:cs="Times New Roman"/>
      <w:lang w:eastAsia="ru-RU"/>
    </w:rPr>
  </w:style>
  <w:style w:type="paragraph" w:customStyle="1" w:styleId="pboth">
    <w:name w:val="pboth"/>
    <w:basedOn w:val="a"/>
    <w:rsid w:val="0039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396E2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84FD6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4FD6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484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Форма промежуточной аттестации</vt:lpstr>
      <vt:lpstr>    зачет</vt:lpstr>
      <vt:lpstr>    Место учебной дисциплины в структуре ОПОП</vt:lpstr>
      <vt:lpstr>    Учебная дисциплина «Демография» относится к части, формируемой участниками образ</vt:lpstr>
      <vt:lpstr>    Цели и планируемые результаты обучения по дисциплине.</vt:lpstr>
      <vt:lpstr>    Формируемые компетенции и индикаторы достижения компетенций: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</dc:creator>
  <cp:keywords/>
  <dc:description/>
  <cp:lastModifiedBy>User</cp:lastModifiedBy>
  <cp:revision>9</cp:revision>
  <dcterms:created xsi:type="dcterms:W3CDTF">2022-04-09T19:52:00Z</dcterms:created>
  <dcterms:modified xsi:type="dcterms:W3CDTF">2022-04-17T19:45:00Z</dcterms:modified>
</cp:coreProperties>
</file>