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8F3AE4" w:rsidRPr="008F3AE4" w:rsidRDefault="008F3AE4" w:rsidP="008F3AE4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Cs/>
          <w:i/>
          <w:sz w:val="28"/>
          <w:szCs w:val="28"/>
        </w:rPr>
      </w:pPr>
      <w:r w:rsidRPr="008F3AE4">
        <w:rPr>
          <w:b/>
          <w:bCs/>
          <w:sz w:val="28"/>
          <w:szCs w:val="28"/>
        </w:rPr>
        <w:t>ЭКОНОМИКА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7570"/>
      </w:tblGrid>
      <w:tr w:rsidR="008F3AE4" w:rsidRPr="002458F6" w:rsidTr="006C392E">
        <w:trPr>
          <w:jc w:val="center"/>
        </w:trPr>
        <w:tc>
          <w:tcPr>
            <w:tcW w:w="1780" w:type="dxa"/>
            <w:vAlign w:val="center"/>
          </w:tcPr>
          <w:p w:rsidR="008F3AE4" w:rsidRPr="002458F6" w:rsidRDefault="008F3AE4" w:rsidP="006C392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458F6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90" w:type="dxa"/>
            <w:vAlign w:val="center"/>
          </w:tcPr>
          <w:p w:rsidR="008F3AE4" w:rsidRPr="002458F6" w:rsidRDefault="008F3AE4" w:rsidP="006C392E">
            <w:pPr>
              <w:jc w:val="center"/>
              <w:rPr>
                <w:b/>
                <w:sz w:val="24"/>
                <w:szCs w:val="24"/>
              </w:rPr>
            </w:pPr>
            <w:r w:rsidRPr="002458F6">
              <w:rPr>
                <w:b/>
                <w:sz w:val="24"/>
                <w:szCs w:val="24"/>
              </w:rPr>
              <w:t>Содержание компетенции</w:t>
            </w:r>
          </w:p>
          <w:p w:rsidR="008F3AE4" w:rsidRPr="002458F6" w:rsidRDefault="008F3AE4" w:rsidP="006C392E">
            <w:pPr>
              <w:jc w:val="center"/>
              <w:rPr>
                <w:b/>
                <w:sz w:val="24"/>
                <w:szCs w:val="24"/>
              </w:rPr>
            </w:pPr>
          </w:p>
          <w:p w:rsidR="008F3AE4" w:rsidRPr="002458F6" w:rsidRDefault="008F3AE4" w:rsidP="006C39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3AE4" w:rsidRPr="002458F6" w:rsidTr="006C392E">
        <w:trPr>
          <w:jc w:val="center"/>
        </w:trPr>
        <w:tc>
          <w:tcPr>
            <w:tcW w:w="1780" w:type="dxa"/>
            <w:vAlign w:val="center"/>
          </w:tcPr>
          <w:p w:rsidR="008F3AE4" w:rsidRPr="008F3AE4" w:rsidRDefault="008F3AE4" w:rsidP="006C392E">
            <w:pPr>
              <w:jc w:val="center"/>
              <w:rPr>
                <w:b/>
                <w:sz w:val="24"/>
                <w:szCs w:val="24"/>
              </w:rPr>
            </w:pPr>
            <w:r w:rsidRPr="008F3AE4">
              <w:rPr>
                <w:b/>
                <w:sz w:val="24"/>
                <w:szCs w:val="24"/>
              </w:rPr>
              <w:t>ОК-2</w:t>
            </w:r>
          </w:p>
        </w:tc>
        <w:tc>
          <w:tcPr>
            <w:tcW w:w="7790" w:type="dxa"/>
            <w:vAlign w:val="center"/>
          </w:tcPr>
          <w:p w:rsidR="008F3AE4" w:rsidRPr="002458F6" w:rsidRDefault="008F3AE4" w:rsidP="006C392E">
            <w:pPr>
              <w:rPr>
                <w:sz w:val="24"/>
                <w:szCs w:val="24"/>
              </w:rPr>
            </w:pPr>
            <w:r w:rsidRPr="002458F6">
              <w:rPr>
                <w:sz w:val="24"/>
                <w:szCs w:val="24"/>
              </w:rPr>
              <w:t>Способность использовать основы экономических знаний в различных сферах деятельности</w:t>
            </w:r>
          </w:p>
        </w:tc>
      </w:tr>
      <w:tr w:rsidR="008F3AE4" w:rsidRPr="002458F6" w:rsidTr="006C392E">
        <w:trPr>
          <w:jc w:val="center"/>
        </w:trPr>
        <w:tc>
          <w:tcPr>
            <w:tcW w:w="1780" w:type="dxa"/>
            <w:vAlign w:val="center"/>
          </w:tcPr>
          <w:p w:rsidR="008F3AE4" w:rsidRPr="008F3AE4" w:rsidRDefault="008F3AE4" w:rsidP="006C392E">
            <w:pPr>
              <w:jc w:val="center"/>
              <w:rPr>
                <w:b/>
                <w:sz w:val="24"/>
                <w:szCs w:val="24"/>
              </w:rPr>
            </w:pPr>
            <w:r w:rsidRPr="008F3AE4"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7790" w:type="dxa"/>
            <w:vAlign w:val="center"/>
          </w:tcPr>
          <w:p w:rsidR="008F3AE4" w:rsidRPr="002458F6" w:rsidRDefault="008F3AE4" w:rsidP="006C392E">
            <w:pPr>
              <w:rPr>
                <w:sz w:val="24"/>
                <w:szCs w:val="24"/>
              </w:rPr>
            </w:pPr>
            <w:r w:rsidRPr="002458F6">
              <w:rPr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8F3AE4" w:rsidRPr="002458F6" w:rsidTr="006C392E">
        <w:trPr>
          <w:jc w:val="center"/>
        </w:trPr>
        <w:tc>
          <w:tcPr>
            <w:tcW w:w="1780" w:type="dxa"/>
            <w:vAlign w:val="center"/>
          </w:tcPr>
          <w:p w:rsidR="008F3AE4" w:rsidRPr="008F3AE4" w:rsidRDefault="008F3AE4" w:rsidP="006C392E">
            <w:pPr>
              <w:jc w:val="center"/>
              <w:rPr>
                <w:b/>
                <w:sz w:val="24"/>
                <w:szCs w:val="24"/>
              </w:rPr>
            </w:pPr>
            <w:r w:rsidRPr="008F3AE4">
              <w:rPr>
                <w:b/>
                <w:sz w:val="24"/>
                <w:szCs w:val="24"/>
              </w:rPr>
              <w:t>ОПК-2</w:t>
            </w:r>
          </w:p>
        </w:tc>
        <w:tc>
          <w:tcPr>
            <w:tcW w:w="7790" w:type="dxa"/>
            <w:vAlign w:val="center"/>
          </w:tcPr>
          <w:p w:rsidR="008F3AE4" w:rsidRPr="002458F6" w:rsidRDefault="008F3AE4" w:rsidP="006C392E">
            <w:pPr>
              <w:rPr>
                <w:sz w:val="24"/>
                <w:szCs w:val="24"/>
              </w:rPr>
            </w:pPr>
            <w:r w:rsidRPr="002458F6">
              <w:rPr>
                <w:sz w:val="24"/>
                <w:szCs w:val="24"/>
              </w:rPr>
              <w:t>Способность работать на благо общества и государства</w:t>
            </w:r>
          </w:p>
        </w:tc>
      </w:tr>
      <w:tr w:rsidR="008F3AE4" w:rsidRPr="002458F6" w:rsidTr="006C392E">
        <w:trPr>
          <w:jc w:val="center"/>
        </w:trPr>
        <w:tc>
          <w:tcPr>
            <w:tcW w:w="1780" w:type="dxa"/>
            <w:vAlign w:val="center"/>
          </w:tcPr>
          <w:p w:rsidR="008F3AE4" w:rsidRPr="008F3AE4" w:rsidRDefault="008F3AE4" w:rsidP="006C392E">
            <w:pPr>
              <w:jc w:val="center"/>
              <w:rPr>
                <w:b/>
                <w:sz w:val="24"/>
                <w:szCs w:val="24"/>
              </w:rPr>
            </w:pPr>
            <w:r w:rsidRPr="008F3AE4">
              <w:rPr>
                <w:b/>
                <w:sz w:val="24"/>
                <w:szCs w:val="24"/>
              </w:rPr>
              <w:t>ОПК-6</w:t>
            </w:r>
          </w:p>
        </w:tc>
        <w:tc>
          <w:tcPr>
            <w:tcW w:w="7790" w:type="dxa"/>
            <w:vAlign w:val="center"/>
          </w:tcPr>
          <w:p w:rsidR="008F3AE4" w:rsidRPr="002458F6" w:rsidRDefault="008F3AE4" w:rsidP="006C392E">
            <w:pPr>
              <w:rPr>
                <w:sz w:val="24"/>
                <w:szCs w:val="24"/>
              </w:rPr>
            </w:pPr>
            <w:r w:rsidRPr="002458F6">
              <w:rPr>
                <w:sz w:val="24"/>
                <w:szCs w:val="24"/>
              </w:rPr>
              <w:t>способностью повышать уровень своей профессиональной компетентности</w:t>
            </w:r>
          </w:p>
        </w:tc>
      </w:tr>
      <w:tr w:rsidR="008F3AE4" w:rsidRPr="002458F6" w:rsidTr="006C392E">
        <w:trPr>
          <w:jc w:val="center"/>
        </w:trPr>
        <w:tc>
          <w:tcPr>
            <w:tcW w:w="1780" w:type="dxa"/>
            <w:vAlign w:val="center"/>
          </w:tcPr>
          <w:p w:rsidR="008F3AE4" w:rsidRPr="008F3AE4" w:rsidRDefault="008F3AE4" w:rsidP="006C392E">
            <w:pPr>
              <w:jc w:val="center"/>
              <w:rPr>
                <w:b/>
                <w:sz w:val="24"/>
                <w:szCs w:val="24"/>
              </w:rPr>
            </w:pPr>
            <w:r w:rsidRPr="008F3AE4">
              <w:rPr>
                <w:b/>
                <w:sz w:val="24"/>
                <w:szCs w:val="24"/>
              </w:rPr>
              <w:t>ПК-12</w:t>
            </w:r>
          </w:p>
        </w:tc>
        <w:tc>
          <w:tcPr>
            <w:tcW w:w="7790" w:type="dxa"/>
            <w:vAlign w:val="center"/>
          </w:tcPr>
          <w:p w:rsidR="008F3AE4" w:rsidRPr="002458F6" w:rsidRDefault="008F3AE4" w:rsidP="006C3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Pr="002458F6">
              <w:rPr>
                <w:sz w:val="24"/>
                <w:szCs w:val="24"/>
              </w:rPr>
              <w:t xml:space="preserve"> выявлять, давать оценку коррупционному поведению и содействовать его пресечению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8F3AE4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8F3AE4" w:rsidRPr="00957D46" w:rsidTr="008F3AE4">
        <w:tc>
          <w:tcPr>
            <w:tcW w:w="861" w:type="dxa"/>
          </w:tcPr>
          <w:p w:rsidR="008F3AE4" w:rsidRPr="00957D46" w:rsidRDefault="008F3AE4" w:rsidP="008F3AE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  <w:vAlign w:val="center"/>
          </w:tcPr>
          <w:p w:rsidR="008F3AE4" w:rsidRPr="002458F6" w:rsidRDefault="008F3AE4" w:rsidP="008F3AE4">
            <w:pPr>
              <w:tabs>
                <w:tab w:val="right" w:leader="underscore" w:pos="9639"/>
              </w:tabs>
              <w:spacing w:after="120"/>
              <w:rPr>
                <w:bCs/>
                <w:sz w:val="24"/>
                <w:szCs w:val="24"/>
              </w:rPr>
            </w:pPr>
            <w:r w:rsidRPr="002458F6">
              <w:rPr>
                <w:bCs/>
                <w:sz w:val="24"/>
                <w:szCs w:val="24"/>
              </w:rPr>
              <w:t>Предмет и метод экономики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2458F6">
              <w:rPr>
                <w:bCs/>
                <w:sz w:val="24"/>
                <w:szCs w:val="24"/>
              </w:rPr>
              <w:t>Основные экономические школы</w:t>
            </w:r>
          </w:p>
        </w:tc>
      </w:tr>
      <w:tr w:rsidR="008F3AE4" w:rsidRPr="00957D46" w:rsidTr="008F3AE4">
        <w:tc>
          <w:tcPr>
            <w:tcW w:w="861" w:type="dxa"/>
          </w:tcPr>
          <w:p w:rsidR="008F3AE4" w:rsidRPr="00957D46" w:rsidRDefault="008F3AE4" w:rsidP="008F3AE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  <w:vAlign w:val="center"/>
          </w:tcPr>
          <w:p w:rsidR="008F3AE4" w:rsidRPr="002458F6" w:rsidRDefault="008F3AE4" w:rsidP="008F3AE4">
            <w:pPr>
              <w:spacing w:after="120"/>
              <w:rPr>
                <w:sz w:val="24"/>
                <w:szCs w:val="24"/>
              </w:rPr>
            </w:pPr>
            <w:r w:rsidRPr="002458F6">
              <w:rPr>
                <w:sz w:val="24"/>
                <w:szCs w:val="24"/>
              </w:rPr>
              <w:t xml:space="preserve">Рынок: его сущность, функции, законы. </w:t>
            </w:r>
          </w:p>
        </w:tc>
      </w:tr>
      <w:tr w:rsidR="008F3AE4" w:rsidRPr="00957D46" w:rsidTr="008F3AE4">
        <w:tc>
          <w:tcPr>
            <w:tcW w:w="861" w:type="dxa"/>
          </w:tcPr>
          <w:p w:rsidR="008F3AE4" w:rsidRPr="00957D46" w:rsidRDefault="008F3AE4" w:rsidP="008F3AE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  <w:vAlign w:val="center"/>
          </w:tcPr>
          <w:p w:rsidR="008F3AE4" w:rsidRPr="002458F6" w:rsidRDefault="008F3AE4" w:rsidP="008F3AE4">
            <w:pPr>
              <w:spacing w:after="120"/>
              <w:rPr>
                <w:sz w:val="24"/>
                <w:szCs w:val="24"/>
              </w:rPr>
            </w:pPr>
            <w:r w:rsidRPr="002458F6">
              <w:rPr>
                <w:sz w:val="24"/>
                <w:szCs w:val="24"/>
              </w:rPr>
              <w:t>Рынки ресурсов</w:t>
            </w:r>
          </w:p>
        </w:tc>
      </w:tr>
      <w:tr w:rsidR="008F3AE4" w:rsidRPr="00957D46" w:rsidTr="008F3AE4">
        <w:tc>
          <w:tcPr>
            <w:tcW w:w="861" w:type="dxa"/>
          </w:tcPr>
          <w:p w:rsidR="008F3AE4" w:rsidRPr="00957D46" w:rsidRDefault="008F3AE4" w:rsidP="008F3AE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  <w:vAlign w:val="center"/>
          </w:tcPr>
          <w:p w:rsidR="008F3AE4" w:rsidRPr="002458F6" w:rsidRDefault="008F3AE4" w:rsidP="008F3AE4">
            <w:pPr>
              <w:spacing w:after="120"/>
              <w:rPr>
                <w:sz w:val="24"/>
                <w:szCs w:val="24"/>
              </w:rPr>
            </w:pPr>
            <w:r w:rsidRPr="002458F6">
              <w:rPr>
                <w:sz w:val="24"/>
                <w:szCs w:val="24"/>
              </w:rPr>
              <w:t>Экономика фирмы и распределение ресурсов</w:t>
            </w:r>
          </w:p>
        </w:tc>
      </w:tr>
      <w:tr w:rsidR="008F3AE4" w:rsidRPr="00957D46" w:rsidTr="008F3AE4">
        <w:tc>
          <w:tcPr>
            <w:tcW w:w="861" w:type="dxa"/>
          </w:tcPr>
          <w:p w:rsidR="008F3AE4" w:rsidRPr="00957D46" w:rsidRDefault="008F3AE4" w:rsidP="008F3AE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  <w:vAlign w:val="center"/>
          </w:tcPr>
          <w:p w:rsidR="008F3AE4" w:rsidRPr="002458F6" w:rsidRDefault="008F3AE4" w:rsidP="008F3AE4">
            <w:pPr>
              <w:spacing w:after="120"/>
              <w:rPr>
                <w:sz w:val="24"/>
                <w:szCs w:val="24"/>
              </w:rPr>
            </w:pPr>
            <w:r w:rsidRPr="002458F6">
              <w:rPr>
                <w:sz w:val="24"/>
                <w:szCs w:val="24"/>
              </w:rPr>
              <w:t>Понятие национальной экономики Основные макроэкономические показатели</w:t>
            </w:r>
          </w:p>
        </w:tc>
      </w:tr>
      <w:tr w:rsidR="008F3AE4" w:rsidRPr="00957D46" w:rsidTr="008F3AE4">
        <w:tc>
          <w:tcPr>
            <w:tcW w:w="861" w:type="dxa"/>
          </w:tcPr>
          <w:p w:rsidR="008F3AE4" w:rsidRPr="00957D46" w:rsidRDefault="008F3AE4" w:rsidP="008F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  <w:vAlign w:val="center"/>
          </w:tcPr>
          <w:p w:rsidR="008F3AE4" w:rsidRPr="002458F6" w:rsidRDefault="008F3AE4" w:rsidP="008F3AE4">
            <w:pPr>
              <w:spacing w:after="120"/>
              <w:rPr>
                <w:sz w:val="24"/>
                <w:szCs w:val="24"/>
              </w:rPr>
            </w:pPr>
            <w:r w:rsidRPr="002458F6">
              <w:rPr>
                <w:sz w:val="24"/>
                <w:szCs w:val="24"/>
              </w:rPr>
              <w:t>Макроэкономическое равновесие. Совокупный спрос и совокупное предложение</w:t>
            </w:r>
          </w:p>
        </w:tc>
      </w:tr>
      <w:tr w:rsidR="008F3AE4" w:rsidRPr="00957D46" w:rsidTr="008F3AE4">
        <w:tc>
          <w:tcPr>
            <w:tcW w:w="861" w:type="dxa"/>
          </w:tcPr>
          <w:p w:rsidR="008F3AE4" w:rsidRPr="00957D46" w:rsidRDefault="008F3AE4" w:rsidP="008F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  <w:vAlign w:val="center"/>
          </w:tcPr>
          <w:p w:rsidR="008F3AE4" w:rsidRPr="002458F6" w:rsidRDefault="008F3AE4" w:rsidP="008F3AE4">
            <w:pPr>
              <w:spacing w:after="120"/>
              <w:rPr>
                <w:sz w:val="24"/>
                <w:szCs w:val="24"/>
              </w:rPr>
            </w:pPr>
            <w:r w:rsidRPr="002458F6">
              <w:rPr>
                <w:sz w:val="24"/>
                <w:szCs w:val="24"/>
              </w:rPr>
              <w:t>Государственное регулирование экономики</w:t>
            </w:r>
            <w:r>
              <w:rPr>
                <w:sz w:val="24"/>
                <w:szCs w:val="24"/>
              </w:rPr>
              <w:t xml:space="preserve">. </w:t>
            </w:r>
            <w:r w:rsidRPr="002458F6">
              <w:rPr>
                <w:sz w:val="24"/>
                <w:szCs w:val="24"/>
              </w:rPr>
              <w:t>Фискальная политика государства</w:t>
            </w:r>
          </w:p>
        </w:tc>
      </w:tr>
      <w:tr w:rsidR="008F3AE4" w:rsidRPr="00957D46" w:rsidTr="008F3AE4">
        <w:tc>
          <w:tcPr>
            <w:tcW w:w="861" w:type="dxa"/>
          </w:tcPr>
          <w:p w:rsidR="008F3AE4" w:rsidRPr="00957D46" w:rsidRDefault="008F3AE4" w:rsidP="008F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  <w:vAlign w:val="center"/>
          </w:tcPr>
          <w:p w:rsidR="008F3AE4" w:rsidRPr="002458F6" w:rsidRDefault="008F3AE4" w:rsidP="008F3AE4">
            <w:pPr>
              <w:spacing w:after="120"/>
              <w:rPr>
                <w:sz w:val="24"/>
                <w:szCs w:val="24"/>
              </w:rPr>
            </w:pPr>
            <w:r w:rsidRPr="002458F6">
              <w:rPr>
                <w:sz w:val="24"/>
                <w:szCs w:val="24"/>
              </w:rPr>
              <w:t>Денежно-кредитное регулирование экономики. Инфляция и безработица</w:t>
            </w:r>
          </w:p>
        </w:tc>
      </w:tr>
      <w:tr w:rsidR="008F3AE4" w:rsidRPr="00957D46" w:rsidTr="008F3AE4">
        <w:tc>
          <w:tcPr>
            <w:tcW w:w="861" w:type="dxa"/>
          </w:tcPr>
          <w:p w:rsidR="008F3AE4" w:rsidRPr="00957D46" w:rsidRDefault="008F3AE4" w:rsidP="008F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  <w:vAlign w:val="center"/>
          </w:tcPr>
          <w:p w:rsidR="008F3AE4" w:rsidRPr="002458F6" w:rsidRDefault="008F3AE4" w:rsidP="008F3AE4">
            <w:pPr>
              <w:spacing w:after="120"/>
              <w:rPr>
                <w:sz w:val="24"/>
                <w:szCs w:val="24"/>
              </w:rPr>
            </w:pPr>
            <w:r w:rsidRPr="002458F6">
              <w:rPr>
                <w:sz w:val="24"/>
                <w:szCs w:val="24"/>
              </w:rPr>
              <w:t>Теневая экономика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4F686A">
        <w:rPr>
          <w:b/>
          <w:sz w:val="28"/>
          <w:szCs w:val="28"/>
        </w:rPr>
        <w:t>зачет</w:t>
      </w:r>
      <w:bookmarkStart w:id="0" w:name="_GoBack"/>
      <w:bookmarkEnd w:id="0"/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4710D0"/>
    <w:rsid w:val="004F686A"/>
    <w:rsid w:val="00767913"/>
    <w:rsid w:val="008F3AE4"/>
    <w:rsid w:val="00AB51D1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CB80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Гагарина Ирина Юрьевна</cp:lastModifiedBy>
  <cp:revision>3</cp:revision>
  <dcterms:created xsi:type="dcterms:W3CDTF">2018-11-04T08:18:00Z</dcterms:created>
  <dcterms:modified xsi:type="dcterms:W3CDTF">2018-11-28T07:18:00Z</dcterms:modified>
</cp:coreProperties>
</file>