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BC0FF4" w:rsidRPr="00B61DBC" w:rsidRDefault="00BC0FF4" w:rsidP="00BC0FF4">
      <w:pPr>
        <w:tabs>
          <w:tab w:val="right" w:leader="underscore" w:pos="8505"/>
        </w:tabs>
        <w:spacing w:before="120" w:line="276" w:lineRule="auto"/>
        <w:ind w:firstLine="567"/>
        <w:jc w:val="center"/>
        <w:outlineLvl w:val="0"/>
        <w:rPr>
          <w:b/>
          <w:bCs/>
          <w:sz w:val="28"/>
          <w:szCs w:val="28"/>
        </w:rPr>
      </w:pPr>
      <w:r w:rsidRPr="00B61DBC">
        <w:rPr>
          <w:b/>
          <w:bCs/>
          <w:sz w:val="28"/>
          <w:szCs w:val="28"/>
        </w:rPr>
        <w:t>КОНСТИТУЦИОННОЕ ПРАВО ЗАРУБЕЖНЫХ СТРАН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BC0FF4" w:rsidRPr="00BC0FF4" w:rsidTr="00C103CD"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BC0FF4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BC0FF4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C0FF4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C0FF4">
              <w:rPr>
                <w:rFonts w:eastAsia="Calibri"/>
                <w:sz w:val="24"/>
                <w:szCs w:val="24"/>
                <w:lang w:eastAsia="en-US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C0FF4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C0FF4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BC0FF4">
              <w:rPr>
                <w:kern w:val="3"/>
                <w:sz w:val="24"/>
                <w:szCs w:val="24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BC0FF4">
              <w:rPr>
                <w:kern w:val="3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ПК-3.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BC0FF4">
              <w:rPr>
                <w:kern w:val="3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BC0FF4">
              <w:rPr>
                <w:kern w:val="3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BC0FF4">
              <w:rPr>
                <w:kern w:val="3"/>
                <w:sz w:val="24"/>
                <w:szCs w:val="24"/>
              </w:rPr>
              <w:t xml:space="preserve">способность применять нормативные правовые акты, реализовывать нормы материального и процессуального права в профессиональной деятельности 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BC0FF4">
              <w:rPr>
                <w:kern w:val="3"/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BC0FF4">
              <w:rPr>
                <w:kern w:val="3"/>
                <w:sz w:val="24"/>
                <w:szCs w:val="24"/>
              </w:rPr>
              <w:t xml:space="preserve">владение навыками подготовки юридических документов 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BC0FF4">
              <w:rPr>
                <w:kern w:val="3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BC0FF4">
              <w:rPr>
                <w:kern w:val="3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BC0FF4" w:rsidRPr="00BC0FF4" w:rsidTr="00C103CD">
        <w:trPr>
          <w:trHeight w:val="253"/>
        </w:trPr>
        <w:tc>
          <w:tcPr>
            <w:tcW w:w="1540" w:type="dxa"/>
            <w:shd w:val="clear" w:color="auto" w:fill="auto"/>
          </w:tcPr>
          <w:p w:rsidR="00BC0FF4" w:rsidRPr="00BC0FF4" w:rsidRDefault="00BC0FF4" w:rsidP="00BC0FF4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0FF4">
              <w:rPr>
                <w:rFonts w:eastAsia="Calibri"/>
                <w:b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</w:tcPr>
          <w:p w:rsidR="00BC0FF4" w:rsidRPr="00BC0FF4" w:rsidRDefault="00BC0FF4" w:rsidP="00BC0FF4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BC0FF4">
              <w:rPr>
                <w:kern w:val="3"/>
                <w:sz w:val="24"/>
                <w:szCs w:val="24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BC0FF4" w:rsidRDefault="00BC0FF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BC0FF4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C0FF4" w:rsidRPr="00957D46" w:rsidTr="00BC0FF4">
        <w:tc>
          <w:tcPr>
            <w:tcW w:w="861" w:type="dxa"/>
          </w:tcPr>
          <w:p w:rsidR="00BC0FF4" w:rsidRPr="00957D46" w:rsidRDefault="00BC0FF4" w:rsidP="00BC0FF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BC0FF4" w:rsidRPr="00BC0FF4" w:rsidRDefault="00BC0FF4" w:rsidP="00BC0FF4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BC0FF4">
              <w:rPr>
                <w:bCs/>
                <w:sz w:val="24"/>
                <w:szCs w:val="24"/>
              </w:rPr>
              <w:t>Конституционное право США</w:t>
            </w:r>
          </w:p>
        </w:tc>
      </w:tr>
      <w:tr w:rsidR="00BC0FF4" w:rsidRPr="00957D46" w:rsidTr="00BC0FF4">
        <w:tc>
          <w:tcPr>
            <w:tcW w:w="861" w:type="dxa"/>
          </w:tcPr>
          <w:p w:rsidR="00BC0FF4" w:rsidRPr="00957D46" w:rsidRDefault="00BC0FF4" w:rsidP="00BC0FF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BC0FF4" w:rsidRPr="00BC0FF4" w:rsidRDefault="00BC0FF4" w:rsidP="00BC0FF4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BC0FF4">
              <w:rPr>
                <w:sz w:val="24"/>
                <w:szCs w:val="24"/>
              </w:rPr>
              <w:t>Конституционное право Великобритании и Северной Ирландии</w:t>
            </w:r>
          </w:p>
        </w:tc>
      </w:tr>
      <w:tr w:rsidR="00BC0FF4" w:rsidRPr="00957D46" w:rsidTr="00BC0FF4">
        <w:tc>
          <w:tcPr>
            <w:tcW w:w="861" w:type="dxa"/>
          </w:tcPr>
          <w:p w:rsidR="00BC0FF4" w:rsidRPr="00957D46" w:rsidRDefault="00BC0FF4" w:rsidP="00BC0FF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BC0FF4" w:rsidRPr="00BC0FF4" w:rsidRDefault="00BC0FF4" w:rsidP="00BC0FF4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BC0FF4">
              <w:rPr>
                <w:sz w:val="24"/>
                <w:szCs w:val="24"/>
              </w:rPr>
              <w:t>Конституционное право Федеративной Республики Германия</w:t>
            </w:r>
          </w:p>
        </w:tc>
      </w:tr>
      <w:tr w:rsidR="00BC0FF4" w:rsidRPr="00957D46" w:rsidTr="00BC0FF4">
        <w:tc>
          <w:tcPr>
            <w:tcW w:w="861" w:type="dxa"/>
          </w:tcPr>
          <w:p w:rsidR="00BC0FF4" w:rsidRPr="00957D46" w:rsidRDefault="00BC0FF4" w:rsidP="00BC0FF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BC0FF4" w:rsidRPr="00BC0FF4" w:rsidRDefault="00BC0FF4" w:rsidP="00BC0FF4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BC0FF4">
              <w:rPr>
                <w:sz w:val="24"/>
                <w:szCs w:val="24"/>
              </w:rPr>
              <w:t>Конституционное право Французской Республики</w:t>
            </w:r>
          </w:p>
        </w:tc>
      </w:tr>
      <w:tr w:rsidR="00BC0FF4" w:rsidRPr="00957D46" w:rsidTr="00BC0FF4">
        <w:tc>
          <w:tcPr>
            <w:tcW w:w="861" w:type="dxa"/>
          </w:tcPr>
          <w:p w:rsidR="00BC0FF4" w:rsidRPr="00957D46" w:rsidRDefault="00BC0FF4" w:rsidP="00BC0FF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BC0FF4" w:rsidRPr="00BC0FF4" w:rsidRDefault="00BC0FF4" w:rsidP="00BC0FF4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BC0FF4">
              <w:rPr>
                <w:sz w:val="24"/>
                <w:szCs w:val="24"/>
              </w:rPr>
              <w:t>Конституционное право Израиля.</w:t>
            </w:r>
          </w:p>
        </w:tc>
      </w:tr>
      <w:tr w:rsidR="00BC0FF4" w:rsidRPr="00957D46" w:rsidTr="00BC0FF4">
        <w:tc>
          <w:tcPr>
            <w:tcW w:w="861" w:type="dxa"/>
          </w:tcPr>
          <w:p w:rsidR="00BC0FF4" w:rsidRPr="00957D46" w:rsidRDefault="00BC0FF4" w:rsidP="00BC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BC0FF4" w:rsidRPr="00BC0FF4" w:rsidRDefault="00BC0FF4" w:rsidP="00BC0FF4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BC0FF4">
              <w:rPr>
                <w:sz w:val="24"/>
                <w:szCs w:val="24"/>
              </w:rPr>
              <w:t>Конституционное право Индии</w:t>
            </w:r>
          </w:p>
        </w:tc>
      </w:tr>
      <w:tr w:rsidR="00BC0FF4" w:rsidRPr="00957D46" w:rsidTr="00BC0FF4">
        <w:tc>
          <w:tcPr>
            <w:tcW w:w="861" w:type="dxa"/>
          </w:tcPr>
          <w:p w:rsidR="00BC0FF4" w:rsidRPr="00957D46" w:rsidRDefault="00BC0FF4" w:rsidP="00BC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BC0FF4" w:rsidRPr="00BC0FF4" w:rsidRDefault="00BC0FF4" w:rsidP="00BC0FF4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BC0FF4">
              <w:rPr>
                <w:sz w:val="24"/>
                <w:szCs w:val="24"/>
              </w:rPr>
              <w:t>Конституционное право Китайской Народной Республики</w:t>
            </w:r>
          </w:p>
        </w:tc>
      </w:tr>
      <w:tr w:rsidR="00BC0FF4" w:rsidRPr="00957D46" w:rsidTr="00BC0FF4">
        <w:tc>
          <w:tcPr>
            <w:tcW w:w="861" w:type="dxa"/>
          </w:tcPr>
          <w:p w:rsidR="00BC0FF4" w:rsidRPr="00957D46" w:rsidRDefault="00BC0FF4" w:rsidP="00BC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BC0FF4" w:rsidRPr="00BC0FF4" w:rsidRDefault="00BC0FF4" w:rsidP="00BC0FF4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BC0FF4">
              <w:rPr>
                <w:sz w:val="24"/>
                <w:szCs w:val="24"/>
              </w:rPr>
              <w:t>Конституционное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C0FF4">
              <w:rPr>
                <w:sz w:val="24"/>
                <w:szCs w:val="24"/>
              </w:rPr>
              <w:t>право Японии</w:t>
            </w:r>
          </w:p>
        </w:tc>
      </w:tr>
      <w:tr w:rsidR="00BC0FF4" w:rsidRPr="00957D46" w:rsidTr="00BC0FF4">
        <w:tc>
          <w:tcPr>
            <w:tcW w:w="861" w:type="dxa"/>
          </w:tcPr>
          <w:p w:rsidR="00BC0FF4" w:rsidRPr="00957D46" w:rsidRDefault="00BC0FF4" w:rsidP="00BC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BC0FF4" w:rsidRPr="00BC0FF4" w:rsidRDefault="00BC0FF4" w:rsidP="00BC0FF4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BC0FF4">
              <w:rPr>
                <w:bCs/>
                <w:sz w:val="24"/>
                <w:szCs w:val="24"/>
              </w:rPr>
              <w:t>Конституционное право Федеративной Республики Бразилия</w:t>
            </w:r>
          </w:p>
        </w:tc>
      </w:tr>
      <w:tr w:rsidR="00BC0FF4" w:rsidRPr="00957D46" w:rsidTr="00BC0FF4">
        <w:tc>
          <w:tcPr>
            <w:tcW w:w="861" w:type="dxa"/>
          </w:tcPr>
          <w:p w:rsidR="00BC0FF4" w:rsidRPr="00957D46" w:rsidRDefault="00BC0FF4" w:rsidP="00BC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BC0FF4" w:rsidRPr="00BC0FF4" w:rsidRDefault="00BC0FF4" w:rsidP="00BC0FF4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BC0FF4">
              <w:rPr>
                <w:bCs/>
                <w:sz w:val="24"/>
                <w:szCs w:val="24"/>
              </w:rPr>
              <w:t>Конституционное право Южно-Африканской Республики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BC0FF4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BC0FF4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BFBA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2018-11-04T06:26:00Z</dcterms:created>
  <dcterms:modified xsi:type="dcterms:W3CDTF">2018-11-04T06:26:00Z</dcterms:modified>
</cp:coreProperties>
</file>