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AA4894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C505C8">
              <w:rPr>
                <w:b/>
                <w:sz w:val="26"/>
                <w:szCs w:val="26"/>
              </w:rPr>
              <w:t>Земельное</w:t>
            </w:r>
            <w:r>
              <w:rPr>
                <w:b/>
                <w:sz w:val="26"/>
                <w:szCs w:val="26"/>
              </w:rPr>
              <w:t xml:space="preserve"> право»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1405F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1C7BB8AE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Учебная дисциплина «</w:t>
      </w:r>
      <w:r w:rsidR="00C505C8">
        <w:rPr>
          <w:iCs/>
          <w:sz w:val="24"/>
          <w:szCs w:val="24"/>
        </w:rPr>
        <w:t>Земельн</w:t>
      </w:r>
      <w:r w:rsidRPr="0056439B">
        <w:rPr>
          <w:iCs/>
          <w:sz w:val="24"/>
          <w:szCs w:val="24"/>
        </w:rPr>
        <w:t xml:space="preserve">ое право» изучается в </w:t>
      </w:r>
      <w:r w:rsidR="00C505C8">
        <w:rPr>
          <w:iCs/>
          <w:sz w:val="24"/>
          <w:szCs w:val="24"/>
        </w:rPr>
        <w:t>восьмом</w:t>
      </w:r>
      <w:r w:rsidRPr="0056439B">
        <w:rPr>
          <w:iCs/>
          <w:sz w:val="24"/>
          <w:szCs w:val="24"/>
        </w:rPr>
        <w:t xml:space="preserve"> семестре.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01AAF76" w14:textId="77777777" w:rsidR="008B3793" w:rsidRPr="00614ED1" w:rsidRDefault="008B3793" w:rsidP="008B3793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  <w:r w:rsidRPr="00614ED1">
        <w:rPr>
          <w:i/>
          <w:sz w:val="24"/>
          <w:szCs w:val="24"/>
        </w:rPr>
        <w:t xml:space="preserve"> </w:t>
      </w:r>
    </w:p>
    <w:p w14:paraId="1AC9F499" w14:textId="77777777" w:rsidR="008B3793" w:rsidRPr="0056439B" w:rsidRDefault="008B3793" w:rsidP="008B3793">
      <w:pPr>
        <w:pStyle w:val="2"/>
      </w:pPr>
      <w:r w:rsidRPr="0056439B">
        <w:t>Место учебной дисциплины в структуре ОПОП</w:t>
      </w:r>
    </w:p>
    <w:p w14:paraId="762D66D0" w14:textId="77777777" w:rsidR="00C505C8" w:rsidRPr="00473465" w:rsidRDefault="00C505C8" w:rsidP="00C505C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Земельное</w:t>
      </w:r>
      <w:r w:rsidRPr="00473465">
        <w:rPr>
          <w:iCs/>
          <w:sz w:val="24"/>
          <w:szCs w:val="24"/>
        </w:rPr>
        <w:t xml:space="preserve"> право» относится к обязательной части программы.</w:t>
      </w:r>
    </w:p>
    <w:p w14:paraId="46CE2310" w14:textId="77777777" w:rsidR="00C505C8" w:rsidRPr="00473465" w:rsidRDefault="00C505C8" w:rsidP="00C505C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6D23ED0F" w14:textId="77777777" w:rsidR="00C505C8" w:rsidRPr="00473465" w:rsidRDefault="00C505C8" w:rsidP="00C505C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для освоения дисциплины/модуля являются результаты обучения по предшествующим дисциплинам и практикам:</w:t>
      </w:r>
    </w:p>
    <w:p w14:paraId="164A46E5" w14:textId="77777777" w:rsidR="00C505C8" w:rsidRPr="00473465" w:rsidRDefault="00C505C8" w:rsidP="00C505C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права;</w:t>
      </w:r>
    </w:p>
    <w:p w14:paraId="3A8E8F24" w14:textId="77777777" w:rsidR="00C505C8" w:rsidRDefault="00C505C8" w:rsidP="00C505C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Гражданское право</w:t>
      </w:r>
      <w:r w:rsidRPr="00473465">
        <w:rPr>
          <w:iCs/>
          <w:sz w:val="24"/>
          <w:szCs w:val="24"/>
        </w:rPr>
        <w:t>;</w:t>
      </w:r>
    </w:p>
    <w:p w14:paraId="0A162AA7" w14:textId="77777777" w:rsidR="00C505C8" w:rsidRPr="00473465" w:rsidRDefault="00C505C8" w:rsidP="00C505C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Вещное право</w:t>
      </w:r>
    </w:p>
    <w:p w14:paraId="0F6F0297" w14:textId="77777777" w:rsidR="00C505C8" w:rsidRPr="00473465" w:rsidRDefault="00C505C8" w:rsidP="00C505C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Конституционное право.</w:t>
      </w:r>
    </w:p>
    <w:p w14:paraId="77FE5B3D" w14:textId="11526C6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BB749E0" w14:textId="77777777" w:rsidR="00C505C8" w:rsidRPr="007009A6" w:rsidRDefault="00C505C8" w:rsidP="00C505C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iCs/>
          <w:sz w:val="24"/>
          <w:szCs w:val="24"/>
        </w:rPr>
        <w:t>Земельное право</w:t>
      </w:r>
      <w:r w:rsidRPr="007009A6">
        <w:rPr>
          <w:rFonts w:eastAsia="Times New Roman"/>
          <w:iCs/>
          <w:sz w:val="24"/>
          <w:szCs w:val="24"/>
        </w:rPr>
        <w:t>» является:</w:t>
      </w:r>
    </w:p>
    <w:p w14:paraId="519A01D2" w14:textId="77777777" w:rsidR="00C505C8" w:rsidRDefault="00C505C8" w:rsidP="00C505C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 земельного законодательства, его толкования и применения к конкретным юридическим задачам</w:t>
      </w:r>
      <w:r w:rsidRPr="007009A6">
        <w:rPr>
          <w:sz w:val="24"/>
          <w:szCs w:val="24"/>
        </w:rPr>
        <w:t>;</w:t>
      </w:r>
    </w:p>
    <w:p w14:paraId="1C44C143" w14:textId="77777777" w:rsidR="00C505C8" w:rsidRPr="007009A6" w:rsidRDefault="00C505C8" w:rsidP="00C505C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знаний об основных понятиях и институтах земельного права, сущности и особенностях правового регулирования земельных отношений в Российской Федерации;</w:t>
      </w:r>
    </w:p>
    <w:p w14:paraId="14B6F75E" w14:textId="77777777" w:rsidR="00C505C8" w:rsidRDefault="00C505C8" w:rsidP="00C505C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для решения задач в сфере земельного права;</w:t>
      </w:r>
    </w:p>
    <w:p w14:paraId="4A3C8453" w14:textId="77777777" w:rsidR="00C505C8" w:rsidRPr="00195C40" w:rsidRDefault="00C505C8" w:rsidP="00C505C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0EAD4051" w14:textId="77777777" w:rsidR="00C505C8" w:rsidRPr="00473465" w:rsidRDefault="00C505C8" w:rsidP="00C505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7346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9523BF9" w14:textId="77777777" w:rsidR="008B3793" w:rsidRPr="008B3793" w:rsidRDefault="008B3793" w:rsidP="008B3793"/>
    <w:p w14:paraId="133F9B94" w14:textId="330B9DB7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505C8" w:rsidRPr="00F31E81" w14:paraId="1D5F279E" w14:textId="77777777" w:rsidTr="0089671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DB68D8" w14:textId="77777777" w:rsidR="00C505C8" w:rsidRPr="002E16C0" w:rsidRDefault="00C505C8" w:rsidP="008967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51FC91" w14:textId="77777777" w:rsidR="00C505C8" w:rsidRPr="002E16C0" w:rsidRDefault="00C505C8" w:rsidP="008967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A52EED6" w14:textId="77777777" w:rsidR="00C505C8" w:rsidRPr="002E16C0" w:rsidRDefault="00C505C8" w:rsidP="008967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A16F5E" w14:textId="77777777" w:rsidR="00C505C8" w:rsidRDefault="00C505C8" w:rsidP="0089671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E3A4B14" w14:textId="77777777" w:rsidR="00C505C8" w:rsidRPr="002E16C0" w:rsidRDefault="00C505C8" w:rsidP="0089671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505C8" w:rsidRPr="00F31E81" w14:paraId="2E0880BE" w14:textId="77777777" w:rsidTr="00896711">
        <w:trPr>
          <w:trHeight w:val="20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F9ADC" w14:textId="77777777" w:rsidR="00C505C8" w:rsidRPr="005C14AD" w:rsidRDefault="00C505C8" w:rsidP="0089671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4864C82E" w14:textId="77777777" w:rsidR="00C505C8" w:rsidRPr="00A803DC" w:rsidRDefault="00C505C8" w:rsidP="0089671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03DC">
              <w:rPr>
                <w:iCs/>
                <w:sz w:val="22"/>
                <w:szCs w:val="22"/>
              </w:rPr>
              <w:t>Способен применять нормы материального и</w:t>
            </w:r>
          </w:p>
          <w:p w14:paraId="5D6079E1" w14:textId="77777777" w:rsidR="00C505C8" w:rsidRPr="00A803DC" w:rsidRDefault="00C505C8" w:rsidP="0089671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03DC">
              <w:rPr>
                <w:iCs/>
                <w:sz w:val="22"/>
                <w:szCs w:val="22"/>
              </w:rPr>
              <w:t>процессуального права при решении задач профессиональной</w:t>
            </w:r>
          </w:p>
          <w:p w14:paraId="59309F87" w14:textId="77777777" w:rsidR="00C505C8" w:rsidRPr="005C14AD" w:rsidRDefault="00C505C8" w:rsidP="0089671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03DC">
              <w:rPr>
                <w:iCs/>
                <w:sz w:val="22"/>
                <w:szCs w:val="22"/>
              </w:rPr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4E25F" w14:textId="77777777" w:rsidR="00C505C8" w:rsidRDefault="00C505C8" w:rsidP="008967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</w:t>
            </w: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2.1.</w:t>
            </w:r>
          </w:p>
          <w:p w14:paraId="6E4D38AA" w14:textId="77777777" w:rsidR="00C505C8" w:rsidRPr="00A803DC" w:rsidRDefault="00C505C8" w:rsidP="0089671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803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3D004" w14:textId="77777777" w:rsidR="00C505C8" w:rsidRPr="00A803DC" w:rsidRDefault="00C505C8" w:rsidP="00C505C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Различает различные формы реализации права с учетом норм действующего земельного законодательства.</w:t>
            </w:r>
          </w:p>
          <w:p w14:paraId="12CFDF7B" w14:textId="77777777" w:rsidR="00C505C8" w:rsidRPr="00A803DC" w:rsidRDefault="00C505C8" w:rsidP="00C505C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Рассматривает конкретные виды земельных правоотношений с учетом особенностей их правового регулирования.</w:t>
            </w:r>
          </w:p>
          <w:p w14:paraId="4BBD23BC" w14:textId="77777777" w:rsidR="00C505C8" w:rsidRPr="00A803DC" w:rsidRDefault="00C505C8" w:rsidP="00C505C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Выявляет подлежащие применению нормы материального и процессуального права в рамках поставленной задачи.</w:t>
            </w:r>
          </w:p>
          <w:p w14:paraId="3210CA06" w14:textId="77777777" w:rsidR="00C505C8" w:rsidRPr="00A803DC" w:rsidRDefault="00C505C8" w:rsidP="00C505C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Использует полученные знания и навыки земельного законодательства при принятии юридических решений и оформления их в соответствии с нормами материального и процессуального права.</w:t>
            </w:r>
          </w:p>
          <w:p w14:paraId="49232324" w14:textId="77777777" w:rsidR="00C505C8" w:rsidRPr="00252A03" w:rsidRDefault="00C505C8" w:rsidP="00C505C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- Анализирует нормы материального и процессуального права при принятии юридически значимых решений.</w:t>
            </w:r>
          </w:p>
          <w:p w14:paraId="6408098C" w14:textId="77777777" w:rsidR="00C505C8" w:rsidRPr="00252A03" w:rsidRDefault="00C505C8" w:rsidP="00C505C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Демонстрирует понимание особенностей форм реализации прав в сфере земельного права.</w:t>
            </w:r>
          </w:p>
          <w:p w14:paraId="23632829" w14:textId="77777777" w:rsidR="00C505C8" w:rsidRPr="00252A03" w:rsidRDefault="00C505C8" w:rsidP="00C505C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 w:rsidRPr="00252A03">
              <w:rPr>
                <w:bCs/>
                <w:iCs/>
              </w:rPr>
              <w:t xml:space="preserve">Выявляет </w:t>
            </w:r>
            <w:r>
              <w:rPr>
                <w:bCs/>
                <w:iCs/>
              </w:rPr>
              <w:t>фактические обстоятельства, имеющие юридическое значение в сфере земельного права.</w:t>
            </w:r>
          </w:p>
        </w:tc>
      </w:tr>
      <w:tr w:rsidR="00C505C8" w:rsidRPr="00F31E81" w14:paraId="6E05EF89" w14:textId="77777777" w:rsidTr="00896711">
        <w:trPr>
          <w:trHeight w:val="28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FB651" w14:textId="77777777" w:rsidR="00C505C8" w:rsidRPr="00021C27" w:rsidRDefault="00C505C8" w:rsidP="008967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420B3C" w14:textId="77777777" w:rsidR="00C505C8" w:rsidRPr="005C14AD" w:rsidRDefault="00C505C8" w:rsidP="008967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</w:t>
            </w: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2.2.</w:t>
            </w:r>
          </w:p>
          <w:p w14:paraId="3AB5AD0D" w14:textId="77777777" w:rsidR="00C505C8" w:rsidRPr="00A803DC" w:rsidRDefault="00C505C8" w:rsidP="008967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03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характера правоотношения и подлежащие применению нормы материального и процессуального права.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CA4AA" w14:textId="77777777" w:rsidR="00C505C8" w:rsidRPr="00021C27" w:rsidRDefault="00C505C8" w:rsidP="0089671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505C8" w:rsidRPr="00F31E81" w14:paraId="3A83D7A0" w14:textId="77777777" w:rsidTr="00896711">
        <w:trPr>
          <w:trHeight w:val="216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C8B" w14:textId="77777777" w:rsidR="00C505C8" w:rsidRPr="00021C27" w:rsidRDefault="00C505C8" w:rsidP="008967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2316B" w14:textId="77777777" w:rsidR="00C505C8" w:rsidRDefault="00C505C8" w:rsidP="008967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ИД-ОПК-2.3.</w:t>
            </w:r>
          </w:p>
          <w:p w14:paraId="05EE7F29" w14:textId="77777777" w:rsidR="00C505C8" w:rsidRPr="005C14AD" w:rsidRDefault="00C505C8" w:rsidP="008967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03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0FE98" w14:textId="77777777" w:rsidR="00C505C8" w:rsidRPr="00021C27" w:rsidRDefault="00C505C8" w:rsidP="0089671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FAE4008" w14:textId="77777777" w:rsidR="00C505C8" w:rsidRPr="00C505C8" w:rsidRDefault="00C505C8" w:rsidP="00C505C8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EF3181" w:rsidR="007B65C7" w:rsidRPr="008B3793" w:rsidRDefault="00C505C8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DAE4E7" w:rsidR="007B65C7" w:rsidRPr="008B3793" w:rsidRDefault="008B3793" w:rsidP="0003766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505C8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DB9F" w14:textId="77777777" w:rsidR="00954718" w:rsidRDefault="00954718" w:rsidP="005E3840">
      <w:r>
        <w:separator/>
      </w:r>
    </w:p>
  </w:endnote>
  <w:endnote w:type="continuationSeparator" w:id="0">
    <w:p w14:paraId="5C927679" w14:textId="77777777" w:rsidR="00954718" w:rsidRDefault="009547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FF50" w14:textId="77777777" w:rsidR="00954718" w:rsidRDefault="00954718" w:rsidP="005E3840">
      <w:r>
        <w:separator/>
      </w:r>
    </w:p>
  </w:footnote>
  <w:footnote w:type="continuationSeparator" w:id="0">
    <w:p w14:paraId="4FC7763C" w14:textId="77777777" w:rsidR="00954718" w:rsidRDefault="009547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71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5C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2</cp:revision>
  <cp:lastPrinted>2021-05-14T12:22:00Z</cp:lastPrinted>
  <dcterms:created xsi:type="dcterms:W3CDTF">2022-01-16T20:44:00Z</dcterms:created>
  <dcterms:modified xsi:type="dcterms:W3CDTF">2022-01-16T20:44:00Z</dcterms:modified>
</cp:coreProperties>
</file>