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BDED4C5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E95461C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r w:rsidR="003E4E27" w:rsidRPr="003E4E27">
              <w:rPr>
                <w:b/>
                <w:i/>
                <w:sz w:val="26"/>
                <w:szCs w:val="26"/>
              </w:rPr>
              <w:t xml:space="preserve">/УЧЕБНОГО </w:t>
            </w:r>
            <w:r w:rsidRPr="003E4E27">
              <w:rPr>
                <w:b/>
                <w:i/>
                <w:sz w:val="26"/>
                <w:szCs w:val="26"/>
              </w:rPr>
              <w:t>МОДУЛЯ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F60970C" w:rsidR="00E05948" w:rsidRPr="00C258B0" w:rsidRDefault="004545C4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Криминалистика</w:t>
            </w:r>
          </w:p>
        </w:tc>
      </w:tr>
      <w:tr w:rsidR="00030031" w:rsidRPr="000743F9" w14:paraId="63E7358B" w14:textId="77777777" w:rsidTr="00BC102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</w:tcPr>
          <w:p w14:paraId="74656599" w14:textId="1AE9192B" w:rsidR="00030031" w:rsidRPr="00030031" w:rsidRDefault="00030031" w:rsidP="00030031">
            <w:pPr>
              <w:rPr>
                <w:sz w:val="24"/>
                <w:szCs w:val="24"/>
              </w:rPr>
            </w:pPr>
            <w:r w:rsidRPr="00030031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F78CF3" w14:textId="28DCD8AB" w:rsidR="00030031" w:rsidRPr="00030031" w:rsidRDefault="00030031" w:rsidP="00030031">
            <w:pPr>
              <w:rPr>
                <w:sz w:val="24"/>
                <w:szCs w:val="24"/>
              </w:rPr>
            </w:pPr>
            <w:r w:rsidRPr="00030031">
              <w:rPr>
                <w:sz w:val="24"/>
                <w:szCs w:val="24"/>
              </w:rPr>
              <w:t>бакалавриат</w:t>
            </w:r>
          </w:p>
        </w:tc>
      </w:tr>
      <w:tr w:rsidR="00030031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4C055E7" w:rsidR="00030031" w:rsidRPr="00030031" w:rsidRDefault="00030031" w:rsidP="00030031">
            <w:pPr>
              <w:rPr>
                <w:sz w:val="24"/>
                <w:szCs w:val="24"/>
              </w:rPr>
            </w:pPr>
            <w:r w:rsidRPr="00030031">
              <w:rPr>
                <w:sz w:val="24"/>
                <w:szCs w:val="24"/>
              </w:rPr>
              <w:t xml:space="preserve">Направление </w:t>
            </w:r>
          </w:p>
        </w:tc>
        <w:tc>
          <w:tcPr>
            <w:tcW w:w="1350" w:type="dxa"/>
            <w:shd w:val="clear" w:color="auto" w:fill="auto"/>
          </w:tcPr>
          <w:p w14:paraId="28121708" w14:textId="1E8D7CEE" w:rsidR="00030031" w:rsidRPr="00030031" w:rsidRDefault="00030031" w:rsidP="00030031">
            <w:pPr>
              <w:rPr>
                <w:sz w:val="24"/>
                <w:szCs w:val="24"/>
              </w:rPr>
            </w:pPr>
            <w:r w:rsidRPr="00030031">
              <w:rPr>
                <w:sz w:val="24"/>
                <w:szCs w:val="24"/>
              </w:rPr>
              <w:t>код</w:t>
            </w:r>
          </w:p>
        </w:tc>
        <w:tc>
          <w:tcPr>
            <w:tcW w:w="5209" w:type="dxa"/>
            <w:shd w:val="clear" w:color="auto" w:fill="auto"/>
          </w:tcPr>
          <w:p w14:paraId="590A5011" w14:textId="2032C25A" w:rsidR="00030031" w:rsidRPr="00030031" w:rsidRDefault="00030031" w:rsidP="00030031">
            <w:pPr>
              <w:rPr>
                <w:sz w:val="24"/>
                <w:szCs w:val="24"/>
              </w:rPr>
            </w:pPr>
            <w:r w:rsidRPr="00030031">
              <w:rPr>
                <w:sz w:val="24"/>
                <w:szCs w:val="24"/>
              </w:rPr>
              <w:t>наименование 40.03.01 Юриспруденция</w:t>
            </w:r>
          </w:p>
        </w:tc>
      </w:tr>
      <w:tr w:rsidR="00030031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840AF55" w:rsidR="00030031" w:rsidRPr="00030031" w:rsidRDefault="00030031" w:rsidP="00030031">
            <w:pPr>
              <w:rPr>
                <w:sz w:val="24"/>
                <w:szCs w:val="24"/>
              </w:rPr>
            </w:pPr>
            <w:r w:rsidRPr="00030031">
              <w:rPr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F5D8ADD" w:rsidR="00030031" w:rsidRPr="00030031" w:rsidRDefault="00030031" w:rsidP="00030031">
            <w:pPr>
              <w:rPr>
                <w:sz w:val="24"/>
                <w:szCs w:val="24"/>
                <w:highlight w:val="yellow"/>
              </w:rPr>
            </w:pPr>
            <w:r w:rsidRPr="00030031">
              <w:rPr>
                <w:sz w:val="24"/>
                <w:szCs w:val="24"/>
              </w:rPr>
              <w:t>Наименование Уголовно-правовой профиль</w:t>
            </w:r>
          </w:p>
        </w:tc>
      </w:tr>
      <w:tr w:rsidR="00030031" w:rsidRPr="000743F9" w14:paraId="36E254F3" w14:textId="77777777" w:rsidTr="00BC102A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35F30C40" w:rsidR="00030031" w:rsidRPr="00030031" w:rsidRDefault="00030031" w:rsidP="00030031">
            <w:pPr>
              <w:rPr>
                <w:sz w:val="24"/>
                <w:szCs w:val="24"/>
              </w:rPr>
            </w:pPr>
            <w:r w:rsidRPr="00030031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052E32E" w14:textId="05F8A52E" w:rsidR="00030031" w:rsidRPr="00030031" w:rsidRDefault="00030031" w:rsidP="00030031">
            <w:pPr>
              <w:rPr>
                <w:i/>
                <w:sz w:val="24"/>
                <w:szCs w:val="24"/>
              </w:rPr>
            </w:pPr>
            <w:r w:rsidRPr="00030031">
              <w:rPr>
                <w:sz w:val="24"/>
                <w:szCs w:val="24"/>
              </w:rPr>
              <w:t>4 года</w:t>
            </w:r>
          </w:p>
        </w:tc>
      </w:tr>
      <w:tr w:rsidR="00030031" w:rsidRPr="000743F9" w14:paraId="74441AA2" w14:textId="77777777" w:rsidTr="00BC102A">
        <w:trPr>
          <w:trHeight w:val="567"/>
        </w:trPr>
        <w:tc>
          <w:tcPr>
            <w:tcW w:w="3330" w:type="dxa"/>
            <w:shd w:val="clear" w:color="auto" w:fill="auto"/>
          </w:tcPr>
          <w:p w14:paraId="23E1B4C9" w14:textId="35657847" w:rsidR="00030031" w:rsidRPr="00030031" w:rsidRDefault="00030031" w:rsidP="00030031">
            <w:pPr>
              <w:rPr>
                <w:sz w:val="24"/>
                <w:szCs w:val="24"/>
              </w:rPr>
            </w:pPr>
            <w:r w:rsidRPr="00030031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4E159F0" w14:textId="4A234031" w:rsidR="00030031" w:rsidRPr="00030031" w:rsidRDefault="00030031" w:rsidP="00030031">
            <w:pPr>
              <w:rPr>
                <w:sz w:val="24"/>
                <w:szCs w:val="24"/>
              </w:rPr>
            </w:pPr>
            <w:r w:rsidRPr="00030031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63061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4EFBB329" w:rsidR="004E4C46" w:rsidRDefault="005E642D" w:rsidP="0063061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(модуль) </w:t>
      </w:r>
      <w:r w:rsidRPr="00494E1D">
        <w:rPr>
          <w:i/>
          <w:sz w:val="24"/>
          <w:szCs w:val="24"/>
        </w:rPr>
        <w:t>«</w:t>
      </w:r>
      <w:r w:rsidR="004545C4">
        <w:rPr>
          <w:i/>
          <w:sz w:val="24"/>
          <w:szCs w:val="24"/>
        </w:rPr>
        <w:t>Криминалистика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 </w:t>
      </w:r>
      <w:r w:rsidR="004E4C46" w:rsidRPr="005E642D">
        <w:rPr>
          <w:sz w:val="24"/>
          <w:szCs w:val="24"/>
        </w:rPr>
        <w:t xml:space="preserve">изучается в </w:t>
      </w:r>
      <w:r w:rsidR="00A668E1">
        <w:rPr>
          <w:sz w:val="24"/>
          <w:szCs w:val="24"/>
        </w:rPr>
        <w:t xml:space="preserve">пятом и шестом </w:t>
      </w:r>
      <w:r w:rsidR="002B3749" w:rsidRPr="005E642D">
        <w:rPr>
          <w:i/>
          <w:sz w:val="24"/>
          <w:szCs w:val="24"/>
        </w:rPr>
        <w:t>семестрах</w:t>
      </w:r>
      <w:r w:rsidR="004E4C46" w:rsidRPr="005E642D">
        <w:rPr>
          <w:i/>
          <w:sz w:val="24"/>
          <w:szCs w:val="24"/>
        </w:rPr>
        <w:t>.</w:t>
      </w:r>
    </w:p>
    <w:p w14:paraId="2DDEB8CC" w14:textId="6994EBF9" w:rsidR="00A84551" w:rsidRDefault="00A84551" w:rsidP="0063061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="00A668E1">
        <w:rPr>
          <w:sz w:val="24"/>
          <w:szCs w:val="24"/>
        </w:rPr>
        <w:t>.</w:t>
      </w:r>
    </w:p>
    <w:p w14:paraId="4622A3FF" w14:textId="77777777" w:rsidR="00A668E1" w:rsidRDefault="00A668E1" w:rsidP="00A668E1">
      <w:pPr>
        <w:jc w:val="both"/>
        <w:rPr>
          <w:sz w:val="24"/>
          <w:szCs w:val="24"/>
        </w:rPr>
        <w:sectPr w:rsidR="00A668E1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447ECBF" w14:textId="77777777" w:rsidR="004545C4" w:rsidRPr="00F3025C" w:rsidRDefault="004545C4" w:rsidP="004545C4">
      <w:pPr>
        <w:pStyle w:val="1"/>
      </w:pPr>
      <w:r>
        <w:lastRenderedPageBreak/>
        <w:t xml:space="preserve">ОБЩИЕ </w:t>
      </w:r>
      <w:r w:rsidRPr="00F3025C">
        <w:t xml:space="preserve">СВЕДЕНИЯ </w:t>
      </w:r>
    </w:p>
    <w:p w14:paraId="36524B68" w14:textId="77777777" w:rsidR="004545C4" w:rsidRDefault="004545C4" w:rsidP="0063061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9B4BCD">
        <w:rPr>
          <w:i/>
          <w:sz w:val="24"/>
          <w:szCs w:val="24"/>
        </w:rPr>
        <w:t>Учебная дисциплина/учебный модуль</w:t>
      </w:r>
      <w:r>
        <w:rPr>
          <w:sz w:val="24"/>
          <w:szCs w:val="24"/>
        </w:rPr>
        <w:t xml:space="preserve"> </w:t>
      </w:r>
      <w:r w:rsidRPr="00494E1D">
        <w:rPr>
          <w:i/>
          <w:sz w:val="24"/>
          <w:szCs w:val="24"/>
        </w:rPr>
        <w:t>«</w:t>
      </w:r>
      <w:r>
        <w:rPr>
          <w:i/>
          <w:sz w:val="24"/>
          <w:szCs w:val="24"/>
        </w:rPr>
        <w:t>Криминалистика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 xml:space="preserve">изучается </w:t>
      </w:r>
      <w:r>
        <w:rPr>
          <w:sz w:val="24"/>
          <w:szCs w:val="24"/>
        </w:rPr>
        <w:t>на пятом и шестом семестрах.</w:t>
      </w:r>
    </w:p>
    <w:p w14:paraId="0E239D77" w14:textId="77777777" w:rsidR="004545C4" w:rsidRDefault="004545C4" w:rsidP="0063061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075C990E" w14:textId="77777777" w:rsidR="004545C4" w:rsidRPr="004A7EFC" w:rsidRDefault="004545C4" w:rsidP="004545C4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4545C4" w14:paraId="24373002" w14:textId="77777777" w:rsidTr="00490964">
        <w:tc>
          <w:tcPr>
            <w:tcW w:w="2306" w:type="dxa"/>
          </w:tcPr>
          <w:p w14:paraId="066851C1" w14:textId="77777777" w:rsidR="004545C4" w:rsidRPr="009664F2" w:rsidRDefault="004545C4" w:rsidP="00490964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пятый </w:t>
            </w:r>
            <w:r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6B151E45" w14:textId="77777777" w:rsidR="004545C4" w:rsidRPr="009664F2" w:rsidRDefault="004545C4" w:rsidP="00490964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- </w:t>
            </w:r>
            <w:r>
              <w:rPr>
                <w:bCs/>
                <w:i/>
                <w:iCs/>
                <w:sz w:val="24"/>
                <w:szCs w:val="24"/>
              </w:rPr>
              <w:t>зачет</w:t>
            </w:r>
            <w:r w:rsidRPr="009664F2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545C4" w14:paraId="03C7B5FE" w14:textId="77777777" w:rsidTr="00490964">
        <w:tc>
          <w:tcPr>
            <w:tcW w:w="2306" w:type="dxa"/>
          </w:tcPr>
          <w:p w14:paraId="743988C7" w14:textId="77777777" w:rsidR="004545C4" w:rsidRPr="009664F2" w:rsidRDefault="004545C4" w:rsidP="00490964">
            <w:pPr>
              <w:rPr>
                <w:bCs/>
                <w:i/>
                <w:iCs/>
                <w:sz w:val="24"/>
                <w:szCs w:val="24"/>
              </w:rPr>
            </w:pPr>
            <w:r w:rsidRPr="00D323C4">
              <w:rPr>
                <w:bCs/>
                <w:i/>
                <w:sz w:val="24"/>
                <w:szCs w:val="24"/>
              </w:rPr>
              <w:t>шестой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5E412224" w14:textId="77777777" w:rsidR="004545C4" w:rsidRPr="009664F2" w:rsidRDefault="004545C4" w:rsidP="00490964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- </w:t>
            </w:r>
            <w:r>
              <w:rPr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  <w:tr w:rsidR="004545C4" w14:paraId="65E55EDD" w14:textId="77777777" w:rsidTr="00490964">
        <w:tc>
          <w:tcPr>
            <w:tcW w:w="2306" w:type="dxa"/>
          </w:tcPr>
          <w:p w14:paraId="1F9D8EDE" w14:textId="77777777" w:rsidR="004545C4" w:rsidRPr="009664F2" w:rsidRDefault="004545C4" w:rsidP="00490964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7E99F6" w14:textId="77777777" w:rsidR="004545C4" w:rsidRPr="009664F2" w:rsidRDefault="004545C4" w:rsidP="00490964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B751EBA" w14:textId="77777777" w:rsidR="004545C4" w:rsidRPr="007B449A" w:rsidRDefault="004545C4" w:rsidP="004545C4">
      <w:pPr>
        <w:pStyle w:val="2"/>
      </w:pPr>
      <w:r w:rsidRPr="007B449A">
        <w:t xml:space="preserve">Место </w:t>
      </w:r>
      <w:r w:rsidRPr="00E14A23">
        <w:rPr>
          <w:i/>
        </w:rPr>
        <w:t>учебной дисциплины/учебного модуля</w:t>
      </w:r>
      <w:r w:rsidRPr="007B449A">
        <w:t xml:space="preserve"> в структуре ОПОП</w:t>
      </w:r>
    </w:p>
    <w:p w14:paraId="47288243" w14:textId="77777777" w:rsidR="004545C4" w:rsidRPr="007B449A" w:rsidRDefault="004545C4" w:rsidP="0063061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E14A23">
        <w:rPr>
          <w:i/>
          <w:sz w:val="24"/>
          <w:szCs w:val="24"/>
        </w:rPr>
        <w:t>Учебная дисциплина/учебный модуль</w:t>
      </w:r>
      <w:r>
        <w:rPr>
          <w:sz w:val="24"/>
          <w:szCs w:val="24"/>
        </w:rPr>
        <w:t xml:space="preserve"> «Криминалистика»</w:t>
      </w:r>
      <w:r>
        <w:rPr>
          <w:i/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обязательной части программы.</w:t>
      </w:r>
    </w:p>
    <w:p w14:paraId="781A231F" w14:textId="77777777" w:rsidR="004545C4" w:rsidRDefault="004545C4" w:rsidP="0063061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Изучение </w:t>
      </w:r>
      <w:r w:rsidRPr="00E14A23">
        <w:rPr>
          <w:i/>
          <w:sz w:val="24"/>
          <w:szCs w:val="24"/>
        </w:rPr>
        <w:t>дисциплины/модуля</w:t>
      </w:r>
      <w:r w:rsidRPr="007B449A">
        <w:rPr>
          <w:sz w:val="24"/>
          <w:szCs w:val="24"/>
        </w:rPr>
        <w:t xml:space="preserve"> опирается на </w:t>
      </w:r>
      <w:r>
        <w:rPr>
          <w:sz w:val="24"/>
          <w:szCs w:val="24"/>
        </w:rPr>
        <w:t xml:space="preserve">результаты освоения </w:t>
      </w:r>
      <w:r w:rsidRPr="007B449A">
        <w:rPr>
          <w:sz w:val="24"/>
          <w:szCs w:val="24"/>
        </w:rPr>
        <w:t>образовательной программы предыдущего уровня.</w:t>
      </w:r>
    </w:p>
    <w:p w14:paraId="1DC253DA" w14:textId="77777777" w:rsidR="004545C4" w:rsidRPr="007B449A" w:rsidRDefault="004545C4" w:rsidP="0063061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431781C6" w14:textId="77777777" w:rsidR="004545C4" w:rsidRDefault="004545C4" w:rsidP="0063061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77DA6FE1" w14:textId="77777777" w:rsidR="004545C4" w:rsidRPr="007B449A" w:rsidRDefault="004545C4" w:rsidP="0063061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E14A23">
        <w:rPr>
          <w:i/>
          <w:sz w:val="24"/>
          <w:szCs w:val="24"/>
        </w:rPr>
        <w:t>дисциплины/</w:t>
      </w:r>
      <w:r w:rsidRPr="00E14A23">
        <w:rPr>
          <w:i/>
          <w:iCs/>
          <w:sz w:val="24"/>
          <w:szCs w:val="24"/>
        </w:rPr>
        <w:t>модуля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14:paraId="1202FA9C" w14:textId="77777777" w:rsidR="004545C4" w:rsidRPr="007B449A" w:rsidRDefault="004545C4" w:rsidP="0063061F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«</w:t>
      </w:r>
      <w:r w:rsidRPr="00B430CC">
        <w:rPr>
          <w:i/>
          <w:sz w:val="24"/>
          <w:szCs w:val="24"/>
        </w:rPr>
        <w:t>Судебные и правоохранительные органы</w:t>
      </w:r>
      <w:r>
        <w:rPr>
          <w:i/>
          <w:sz w:val="24"/>
          <w:szCs w:val="24"/>
        </w:rPr>
        <w:t>» (первый и второй семестры)</w:t>
      </w:r>
    </w:p>
    <w:p w14:paraId="1754ED7E" w14:textId="77777777" w:rsidR="004545C4" w:rsidRDefault="004545C4" w:rsidP="0063061F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«Уголовное право. Общая часть» (третий и четвертый семестры)</w:t>
      </w:r>
    </w:p>
    <w:p w14:paraId="3027C4CE" w14:textId="77777777" w:rsidR="004545C4" w:rsidRPr="007B449A" w:rsidRDefault="004545C4" w:rsidP="0063061F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«Уголовный процесс» (пятый и шестой семестры)</w:t>
      </w:r>
    </w:p>
    <w:p w14:paraId="00B5D800" w14:textId="77777777" w:rsidR="004545C4" w:rsidRPr="007B449A" w:rsidRDefault="004545C4" w:rsidP="0063061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E55739">
        <w:rPr>
          <w:i/>
          <w:sz w:val="24"/>
          <w:szCs w:val="24"/>
        </w:rPr>
        <w:t xml:space="preserve">учебной дисциплине/учебному </w:t>
      </w:r>
      <w:r w:rsidRPr="00E55739">
        <w:rPr>
          <w:i/>
          <w:iCs/>
          <w:sz w:val="24"/>
          <w:szCs w:val="24"/>
        </w:rPr>
        <w:t>модулю</w:t>
      </w:r>
      <w:r>
        <w:rPr>
          <w:sz w:val="24"/>
          <w:szCs w:val="24"/>
        </w:rPr>
        <w:t>,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5B2C1E36" w14:textId="77777777" w:rsidR="004545C4" w:rsidRDefault="004545C4" w:rsidP="0063061F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«Судебная экспертиза»</w:t>
      </w:r>
    </w:p>
    <w:p w14:paraId="468FEFE2" w14:textId="77777777" w:rsidR="004545C4" w:rsidRPr="007B449A" w:rsidRDefault="004545C4" w:rsidP="0063061F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«Адвокатура»</w:t>
      </w:r>
    </w:p>
    <w:p w14:paraId="1AF2967B" w14:textId="77777777" w:rsidR="004545C4" w:rsidRPr="00B430CC" w:rsidRDefault="004545C4" w:rsidP="0063061F">
      <w:pPr>
        <w:pStyle w:val="af0"/>
        <w:numPr>
          <w:ilvl w:val="3"/>
          <w:numId w:val="5"/>
        </w:numPr>
        <w:jc w:val="both"/>
        <w:rPr>
          <w:i/>
        </w:rPr>
      </w:pPr>
      <w:r w:rsidRPr="00B430CC">
        <w:rPr>
          <w:sz w:val="24"/>
          <w:szCs w:val="24"/>
        </w:rPr>
        <w:t xml:space="preserve">Результаты освоения </w:t>
      </w:r>
      <w:r w:rsidRPr="00B430CC">
        <w:rPr>
          <w:i/>
          <w:sz w:val="24"/>
          <w:szCs w:val="24"/>
        </w:rPr>
        <w:t>учебной дисциплины/учебного модуля</w:t>
      </w:r>
      <w:r w:rsidRPr="00B430CC">
        <w:rPr>
          <w:sz w:val="24"/>
          <w:szCs w:val="24"/>
        </w:rPr>
        <w:t xml:space="preserve"> в дальнейшем будут использованы при прохождении </w:t>
      </w:r>
      <w:r w:rsidRPr="00B430CC">
        <w:rPr>
          <w:i/>
          <w:sz w:val="24"/>
          <w:szCs w:val="24"/>
        </w:rPr>
        <w:t>учебной/производственной</w:t>
      </w:r>
      <w:r w:rsidRPr="00B430CC">
        <w:rPr>
          <w:sz w:val="24"/>
          <w:szCs w:val="24"/>
        </w:rPr>
        <w:t xml:space="preserve"> практики. </w:t>
      </w:r>
    </w:p>
    <w:p w14:paraId="6783BD4E" w14:textId="77777777" w:rsidR="004545C4" w:rsidRPr="00B430CC" w:rsidRDefault="004545C4" w:rsidP="0063061F">
      <w:pPr>
        <w:pStyle w:val="af0"/>
        <w:numPr>
          <w:ilvl w:val="3"/>
          <w:numId w:val="5"/>
        </w:numPr>
        <w:jc w:val="both"/>
        <w:rPr>
          <w:i/>
        </w:rPr>
      </w:pPr>
    </w:p>
    <w:p w14:paraId="44024442" w14:textId="77777777" w:rsidR="004545C4" w:rsidRPr="004A7EFC" w:rsidRDefault="004545C4" w:rsidP="0063061F">
      <w:pPr>
        <w:pStyle w:val="af0"/>
        <w:numPr>
          <w:ilvl w:val="3"/>
          <w:numId w:val="5"/>
        </w:numPr>
        <w:jc w:val="both"/>
        <w:rPr>
          <w:i/>
        </w:rPr>
      </w:pPr>
    </w:p>
    <w:p w14:paraId="26017989" w14:textId="77777777" w:rsidR="004545C4" w:rsidRPr="00B430CC" w:rsidRDefault="004545C4" w:rsidP="0063061F">
      <w:pPr>
        <w:pStyle w:val="af0"/>
        <w:numPr>
          <w:ilvl w:val="3"/>
          <w:numId w:val="5"/>
        </w:numPr>
        <w:jc w:val="both"/>
        <w:rPr>
          <w:i/>
        </w:rPr>
      </w:pPr>
      <w:r>
        <w:t>1.3. 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ДИСЦИПЛИНЕ</w:t>
      </w:r>
      <w:r>
        <w:t xml:space="preserve"> (МОДУЛЮ)</w:t>
      </w:r>
    </w:p>
    <w:p w14:paraId="21A04347" w14:textId="77777777" w:rsidR="004545C4" w:rsidRPr="004A7EFC" w:rsidRDefault="004545C4" w:rsidP="0063061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E55739">
        <w:rPr>
          <w:rFonts w:eastAsia="Times New Roman"/>
          <w:i/>
          <w:sz w:val="24"/>
          <w:szCs w:val="24"/>
        </w:rPr>
        <w:t>дисциплины/модуля</w:t>
      </w:r>
      <w:r>
        <w:rPr>
          <w:rFonts w:eastAsia="Times New Roman"/>
          <w:sz w:val="24"/>
          <w:szCs w:val="24"/>
        </w:rPr>
        <w:t xml:space="preserve"> «Криминалистика»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1C41D1B6" w14:textId="77777777" w:rsidR="004545C4" w:rsidRPr="009F7928" w:rsidRDefault="004545C4" w:rsidP="0063061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9F7928">
        <w:rPr>
          <w:rFonts w:eastAsia="Times New Roman"/>
          <w:i/>
          <w:sz w:val="24"/>
          <w:szCs w:val="24"/>
        </w:rPr>
        <w:t>Целями освоения дисциплины «Криминалистика» является:</w:t>
      </w:r>
    </w:p>
    <w:p w14:paraId="24170192" w14:textId="77777777" w:rsidR="004545C4" w:rsidRPr="009F7928" w:rsidRDefault="004545C4" w:rsidP="0063061F">
      <w:pPr>
        <w:pStyle w:val="af0"/>
        <w:numPr>
          <w:ilvl w:val="2"/>
          <w:numId w:val="5"/>
        </w:numPr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изучение</w:t>
      </w:r>
      <w:r w:rsidRPr="00D5517D">
        <w:rPr>
          <w:rFonts w:eastAsia="Times New Roman"/>
          <w:i/>
          <w:sz w:val="24"/>
          <w:szCs w:val="24"/>
        </w:rPr>
        <w:t xml:space="preserve"> </w:t>
      </w:r>
      <w:r w:rsidRPr="009F7928">
        <w:rPr>
          <w:rFonts w:eastAsia="Times New Roman"/>
          <w:i/>
          <w:sz w:val="24"/>
          <w:szCs w:val="24"/>
        </w:rPr>
        <w:t>криминалистик</w:t>
      </w:r>
      <w:r>
        <w:rPr>
          <w:rFonts w:eastAsia="Times New Roman"/>
          <w:i/>
          <w:sz w:val="24"/>
          <w:szCs w:val="24"/>
        </w:rPr>
        <w:t>и</w:t>
      </w:r>
      <w:r w:rsidRPr="009F7928">
        <w:rPr>
          <w:rFonts w:eastAsia="Times New Roman"/>
          <w:i/>
          <w:sz w:val="24"/>
          <w:szCs w:val="24"/>
        </w:rPr>
        <w:t xml:space="preserve"> как специальн</w:t>
      </w:r>
      <w:r>
        <w:rPr>
          <w:rFonts w:eastAsia="Times New Roman"/>
          <w:i/>
          <w:sz w:val="24"/>
          <w:szCs w:val="24"/>
        </w:rPr>
        <w:t>ой</w:t>
      </w:r>
      <w:r w:rsidRPr="009F7928">
        <w:rPr>
          <w:rFonts w:eastAsia="Times New Roman"/>
          <w:i/>
          <w:sz w:val="24"/>
          <w:szCs w:val="24"/>
        </w:rPr>
        <w:t xml:space="preserve"> юридическ</w:t>
      </w:r>
      <w:r>
        <w:rPr>
          <w:rFonts w:eastAsia="Times New Roman"/>
          <w:i/>
          <w:sz w:val="24"/>
          <w:szCs w:val="24"/>
        </w:rPr>
        <w:t>ой</w:t>
      </w:r>
      <w:r w:rsidRPr="009F7928">
        <w:rPr>
          <w:rFonts w:eastAsia="Times New Roman"/>
          <w:i/>
          <w:sz w:val="24"/>
          <w:szCs w:val="24"/>
        </w:rPr>
        <w:t xml:space="preserve"> наук</w:t>
      </w:r>
      <w:r>
        <w:rPr>
          <w:rFonts w:eastAsia="Times New Roman"/>
          <w:i/>
          <w:sz w:val="24"/>
          <w:szCs w:val="24"/>
        </w:rPr>
        <w:t>и</w:t>
      </w:r>
      <w:r w:rsidRPr="009F7928">
        <w:rPr>
          <w:rFonts w:eastAsia="Times New Roman"/>
          <w:i/>
          <w:sz w:val="24"/>
          <w:szCs w:val="24"/>
        </w:rPr>
        <w:t xml:space="preserve"> прикладного характера</w:t>
      </w:r>
      <w:r>
        <w:rPr>
          <w:rFonts w:eastAsia="Times New Roman"/>
          <w:i/>
          <w:sz w:val="24"/>
          <w:szCs w:val="24"/>
        </w:rPr>
        <w:t>,</w:t>
      </w:r>
      <w:r w:rsidRPr="009F7928">
        <w:rPr>
          <w:rFonts w:eastAsia="Times New Roman"/>
          <w:i/>
          <w:sz w:val="24"/>
          <w:szCs w:val="24"/>
        </w:rPr>
        <w:t xml:space="preserve"> име</w:t>
      </w:r>
      <w:r>
        <w:rPr>
          <w:rFonts w:eastAsia="Times New Roman"/>
          <w:i/>
          <w:sz w:val="24"/>
          <w:szCs w:val="24"/>
        </w:rPr>
        <w:t>ющей</w:t>
      </w:r>
      <w:r w:rsidRPr="009F7928">
        <w:rPr>
          <w:rFonts w:eastAsia="Times New Roman"/>
          <w:i/>
          <w:sz w:val="24"/>
          <w:szCs w:val="24"/>
        </w:rPr>
        <w:t xml:space="preserve"> свою общую теорию, систему методов научного исследования, а также адекватные им частные криминалистические теории и методики. На этой основе разрабатываются и усовершенствуются технические средства, тактические приемы и частные методики расследования преступлений. В своей совокупности они и формируют систему криминалистики как науки и учебной дисциплины.</w:t>
      </w:r>
    </w:p>
    <w:p w14:paraId="21A3F856" w14:textId="77777777" w:rsidR="004545C4" w:rsidRPr="00E55739" w:rsidRDefault="004545C4" w:rsidP="0063061F">
      <w:pPr>
        <w:pStyle w:val="af0"/>
        <w:numPr>
          <w:ilvl w:val="2"/>
          <w:numId w:val="5"/>
        </w:numPr>
        <w:jc w:val="both"/>
        <w:rPr>
          <w:i/>
          <w:sz w:val="24"/>
          <w:szCs w:val="24"/>
        </w:rPr>
      </w:pPr>
      <w:r w:rsidRPr="00E55739">
        <w:rPr>
          <w:i/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2A7ABADC" w14:textId="77777777" w:rsidR="004545C4" w:rsidRPr="00195C40" w:rsidRDefault="004545C4" w:rsidP="0063061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дисциплине/модулю; </w:t>
      </w:r>
    </w:p>
    <w:p w14:paraId="415F4591" w14:textId="77777777" w:rsidR="004545C4" w:rsidRPr="00E55739" w:rsidRDefault="004545C4" w:rsidP="0063061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7B21C3">
        <w:rPr>
          <w:i/>
          <w:color w:val="333333"/>
          <w:sz w:val="24"/>
          <w:szCs w:val="24"/>
        </w:rPr>
        <w:t>учебной</w:t>
      </w:r>
      <w:r>
        <w:rPr>
          <w:color w:val="333333"/>
          <w:sz w:val="24"/>
          <w:szCs w:val="24"/>
        </w:rPr>
        <w:t xml:space="preserve"> </w:t>
      </w:r>
      <w:r w:rsidRPr="00E55739">
        <w:rPr>
          <w:i/>
          <w:color w:val="333333"/>
          <w:sz w:val="24"/>
          <w:szCs w:val="24"/>
        </w:rPr>
        <w:t>дисциплине/</w:t>
      </w:r>
      <w:r>
        <w:rPr>
          <w:i/>
          <w:color w:val="333333"/>
          <w:sz w:val="24"/>
          <w:szCs w:val="24"/>
        </w:rPr>
        <w:t xml:space="preserve">учебному </w:t>
      </w:r>
      <w:r w:rsidRPr="00E55739">
        <w:rPr>
          <w:i/>
          <w:color w:val="333333"/>
          <w:sz w:val="24"/>
          <w:szCs w:val="24"/>
        </w:rPr>
        <w:t>модулю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и(</w:t>
      </w:r>
      <w:r w:rsidRPr="00E55739">
        <w:rPr>
          <w:rFonts w:eastAsia="Times New Roman"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>)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9105BD">
        <w:rPr>
          <w:rFonts w:eastAsia="Times New Roman"/>
          <w:i/>
          <w:sz w:val="24"/>
          <w:szCs w:val="24"/>
        </w:rPr>
        <w:t>дисциплины/</w:t>
      </w:r>
      <w:r>
        <w:rPr>
          <w:rFonts w:eastAsia="Times New Roman"/>
          <w:i/>
          <w:sz w:val="24"/>
          <w:szCs w:val="24"/>
        </w:rPr>
        <w:t xml:space="preserve">учебного </w:t>
      </w:r>
      <w:r w:rsidRPr="009105BD">
        <w:rPr>
          <w:rFonts w:eastAsia="Times New Roman"/>
          <w:i/>
          <w:sz w:val="24"/>
          <w:szCs w:val="24"/>
        </w:rPr>
        <w:t>модуля</w:t>
      </w:r>
      <w:r w:rsidRPr="00E55739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1C083A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AC42E6" w:rsidRPr="00F31E81" w14:paraId="12211CE9" w14:textId="77777777" w:rsidTr="00557474">
        <w:trPr>
          <w:trHeight w:val="343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A7055D" w14:textId="77777777" w:rsidR="00AC42E6" w:rsidRDefault="00AC42E6" w:rsidP="00AC42E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4545C4">
              <w:rPr>
                <w:i/>
                <w:sz w:val="22"/>
                <w:szCs w:val="22"/>
              </w:rPr>
              <w:t>ОПК-3</w:t>
            </w:r>
          </w:p>
          <w:p w14:paraId="40359BB6" w14:textId="4D07286F" w:rsidR="00AC42E6" w:rsidRDefault="00AC42E6" w:rsidP="00AC42E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4545C4">
              <w:rPr>
                <w:i/>
                <w:sz w:val="22"/>
                <w:szCs w:val="22"/>
              </w:rPr>
              <w:t>Способен участвовать в экспертной юридической деятельности в рамках поставленной задачи.</w:t>
            </w:r>
          </w:p>
          <w:p w14:paraId="63A35AE0" w14:textId="77777777" w:rsidR="00AC42E6" w:rsidRDefault="00AC42E6" w:rsidP="00AC42E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14:paraId="0CE22157" w14:textId="77777777" w:rsidR="00AC42E6" w:rsidRDefault="00AC42E6" w:rsidP="00AC42E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14:paraId="5A25B18A" w14:textId="77777777" w:rsidR="00AC42E6" w:rsidRDefault="00AC42E6" w:rsidP="00AC42E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14:paraId="50BE11D9" w14:textId="4554840F" w:rsidR="00AC42E6" w:rsidRPr="00021C27" w:rsidRDefault="00AC42E6" w:rsidP="00AC42E6">
            <w:pPr>
              <w:pStyle w:val="pboth"/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C4C1" w14:textId="77777777" w:rsidR="00AC42E6" w:rsidRDefault="00AC42E6" w:rsidP="00AC42E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F220C5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ИД-ОПК-3.1</w:t>
            </w:r>
          </w:p>
          <w:p w14:paraId="6346B309" w14:textId="54F3A637" w:rsidR="00AC42E6" w:rsidRDefault="00AC42E6" w:rsidP="00AC42E6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F220C5">
              <w:rPr>
                <w:rFonts w:eastAsiaTheme="minorHAnsi"/>
                <w:i/>
                <w:color w:val="000000"/>
                <w:lang w:eastAsia="en-US"/>
              </w:rPr>
              <w:t>Понимание характер</w:t>
            </w:r>
            <w:r>
              <w:rPr>
                <w:rFonts w:eastAsiaTheme="minorHAnsi"/>
                <w:i/>
                <w:color w:val="000000"/>
                <w:lang w:eastAsia="en-US"/>
              </w:rPr>
              <w:t>а</w:t>
            </w:r>
            <w:r w:rsidRPr="00F220C5">
              <w:rPr>
                <w:rFonts w:eastAsiaTheme="minorHAnsi"/>
                <w:i/>
                <w:color w:val="000000"/>
                <w:lang w:eastAsia="en-US"/>
              </w:rPr>
              <w:t xml:space="preserve"> и содержани</w:t>
            </w:r>
            <w:r>
              <w:rPr>
                <w:rFonts w:eastAsiaTheme="minorHAnsi"/>
                <w:i/>
                <w:color w:val="000000"/>
                <w:lang w:eastAsia="en-US"/>
              </w:rPr>
              <w:t>я</w:t>
            </w:r>
            <w:r w:rsidRPr="00F220C5">
              <w:rPr>
                <w:rFonts w:eastAsiaTheme="minorHAnsi"/>
                <w:i/>
                <w:color w:val="000000"/>
                <w:lang w:eastAsia="en-US"/>
              </w:rPr>
              <w:t xml:space="preserve"> экспертной юридической деятельности.</w:t>
            </w:r>
          </w:p>
          <w:p w14:paraId="12B191C5" w14:textId="77777777" w:rsidR="00AC42E6" w:rsidRPr="00AC42E6" w:rsidRDefault="00AC42E6" w:rsidP="00AC42E6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AC42E6">
              <w:rPr>
                <w:rFonts w:eastAsiaTheme="minorHAnsi"/>
                <w:i/>
                <w:color w:val="000000"/>
                <w:lang w:eastAsia="en-US"/>
              </w:rPr>
              <w:t xml:space="preserve">ИД-ОПК-3.2 </w:t>
            </w:r>
          </w:p>
          <w:p w14:paraId="223C6F0A" w14:textId="4131E2BF" w:rsidR="00AC42E6" w:rsidRDefault="00AC42E6" w:rsidP="00AC42E6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AC42E6">
              <w:rPr>
                <w:rFonts w:eastAsiaTheme="minorHAnsi"/>
                <w:i/>
                <w:color w:val="000000"/>
                <w:lang w:eastAsia="en-US"/>
              </w:rPr>
              <w:t>Проведение юридической экспертизы и оформление заключения по результатам ее проведения в рамках поставленных задач.</w:t>
            </w:r>
          </w:p>
          <w:p w14:paraId="7C7986AC" w14:textId="0718F39E" w:rsidR="00AC42E6" w:rsidRPr="00FD0F91" w:rsidRDefault="00AC42E6" w:rsidP="00AC42E6">
            <w:pPr>
              <w:autoSpaceDE w:val="0"/>
              <w:autoSpaceDN w:val="0"/>
              <w:adjustRightInd w:val="0"/>
              <w:rPr>
                <w:i/>
              </w:rPr>
            </w:pPr>
            <w:r w:rsidRPr="00F220C5">
              <w:rPr>
                <w:rFonts w:eastAsiaTheme="minorHAnsi"/>
                <w:i/>
                <w:color w:val="000000"/>
                <w:lang w:eastAsia="en-US"/>
              </w:rPr>
              <w:t xml:space="preserve"> </w:t>
            </w:r>
          </w:p>
        </w:tc>
      </w:tr>
    </w:tbl>
    <w:p w14:paraId="24B11327" w14:textId="77777777" w:rsidR="00FF69F7" w:rsidRDefault="00FF69F7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468CDAC2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2EBA4CA" w:rsidR="007B65C7" w:rsidRPr="0004140F" w:rsidRDefault="00AC42E6" w:rsidP="00037666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631ACC06" w:rsidR="007B65C7" w:rsidRPr="0004140F" w:rsidRDefault="00477A0D" w:rsidP="0003766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B11F8F">
              <w:rPr>
                <w:i/>
              </w:rPr>
              <w:t>16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4002A" w14:textId="77777777" w:rsidR="00C45B3B" w:rsidRDefault="00C45B3B" w:rsidP="005E3840">
      <w:r>
        <w:separator/>
      </w:r>
    </w:p>
  </w:endnote>
  <w:endnote w:type="continuationSeparator" w:id="0">
    <w:p w14:paraId="65269A2E" w14:textId="77777777" w:rsidR="00C45B3B" w:rsidRDefault="00C45B3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A29E" w14:textId="77777777" w:rsidR="00A668E1" w:rsidRDefault="00A668E1">
    <w:pPr>
      <w:pStyle w:val="ae"/>
      <w:jc w:val="right"/>
    </w:pPr>
  </w:p>
  <w:p w14:paraId="08DB82CF" w14:textId="77777777" w:rsidR="00A668E1" w:rsidRDefault="00A668E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BFAD" w14:textId="77777777" w:rsidR="00C45B3B" w:rsidRDefault="00C45B3B" w:rsidP="005E3840">
      <w:r>
        <w:separator/>
      </w:r>
    </w:p>
  </w:footnote>
  <w:footnote w:type="continuationSeparator" w:id="0">
    <w:p w14:paraId="6A8F73E4" w14:textId="77777777" w:rsidR="00C45B3B" w:rsidRDefault="00C45B3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0031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083A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3427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107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5C4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7A0D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61F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68E1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2E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098D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1F8F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5B3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D2B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66AE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4ED43072-1C40-40AA-967C-F16BFAC0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Вугар Джафарли</cp:lastModifiedBy>
  <cp:revision>17</cp:revision>
  <cp:lastPrinted>2021-05-14T12:22:00Z</cp:lastPrinted>
  <dcterms:created xsi:type="dcterms:W3CDTF">2021-03-30T07:12:00Z</dcterms:created>
  <dcterms:modified xsi:type="dcterms:W3CDTF">2022-01-18T18:29:00Z</dcterms:modified>
</cp:coreProperties>
</file>