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2E8EC6EF" w:rsidR="005558F8" w:rsidRPr="008B3793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 w:rsidRPr="008B3793"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1CC4376B" w:rsidR="005558F8" w:rsidRPr="008B3793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8B3793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03AA4894" w:rsidR="00E05948" w:rsidRPr="00C258B0" w:rsidRDefault="008B3793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«</w:t>
            </w:r>
            <w:r w:rsidR="00C505C8">
              <w:rPr>
                <w:b/>
                <w:sz w:val="26"/>
                <w:szCs w:val="26"/>
              </w:rPr>
              <w:t>Земельное</w:t>
            </w:r>
            <w:r>
              <w:rPr>
                <w:b/>
                <w:sz w:val="26"/>
                <w:szCs w:val="26"/>
              </w:rPr>
              <w:t xml:space="preserve"> право»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48997815"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F2A7236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</w:t>
            </w:r>
            <w:r w:rsidR="00D1678A" w:rsidRPr="000743F9"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710591E0" w:rsidR="00D1678A" w:rsidRPr="000743F9" w:rsidRDefault="008B3793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40.03.01</w:t>
            </w:r>
          </w:p>
        </w:tc>
        <w:tc>
          <w:tcPr>
            <w:tcW w:w="5209" w:type="dxa"/>
            <w:shd w:val="clear" w:color="auto" w:fill="auto"/>
          </w:tcPr>
          <w:p w14:paraId="590A5011" w14:textId="39F6E3EF" w:rsidR="00D1678A" w:rsidRPr="000743F9" w:rsidRDefault="008B3793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Юриспруденция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EFF7B1C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(профиль)/</w:t>
            </w:r>
            <w:r w:rsidR="00D1678A" w:rsidRPr="000743F9">
              <w:rPr>
                <w:sz w:val="24"/>
                <w:szCs w:val="24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4D71A783" w:rsidR="00D1678A" w:rsidRPr="000743F9" w:rsidRDefault="00D66C42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Уголовно</w:t>
            </w:r>
            <w:r w:rsidR="008B3793">
              <w:rPr>
                <w:sz w:val="24"/>
                <w:szCs w:val="24"/>
              </w:rPr>
              <w:t>-правовой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62603D80" w:rsidR="00D1678A" w:rsidRPr="008B3793" w:rsidRDefault="008B3793" w:rsidP="006470FB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 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E93C55" w:rsidRPr="000743F9">
              <w:rPr>
                <w:sz w:val="24"/>
                <w:szCs w:val="24"/>
              </w:rPr>
              <w:t>(-ы)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32AB5E39" w:rsidR="00D1678A" w:rsidRPr="008B3793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E074FCB" w14:textId="1C7BB8AE" w:rsidR="008B3793" w:rsidRPr="0056439B" w:rsidRDefault="008B3793" w:rsidP="008B3793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56439B">
        <w:rPr>
          <w:iCs/>
          <w:sz w:val="24"/>
          <w:szCs w:val="24"/>
        </w:rPr>
        <w:t>Учебная дисциплина «</w:t>
      </w:r>
      <w:r w:rsidR="00C505C8">
        <w:rPr>
          <w:iCs/>
          <w:sz w:val="24"/>
          <w:szCs w:val="24"/>
        </w:rPr>
        <w:t>Земельн</w:t>
      </w:r>
      <w:r w:rsidRPr="0056439B">
        <w:rPr>
          <w:iCs/>
          <w:sz w:val="24"/>
          <w:szCs w:val="24"/>
        </w:rPr>
        <w:t xml:space="preserve">ое право» изучается в </w:t>
      </w:r>
      <w:r w:rsidR="00C505C8">
        <w:rPr>
          <w:iCs/>
          <w:sz w:val="24"/>
          <w:szCs w:val="24"/>
        </w:rPr>
        <w:t>восьмом</w:t>
      </w:r>
      <w:r w:rsidRPr="0056439B">
        <w:rPr>
          <w:iCs/>
          <w:sz w:val="24"/>
          <w:szCs w:val="24"/>
        </w:rPr>
        <w:t xml:space="preserve"> семестре.</w:t>
      </w:r>
    </w:p>
    <w:p w14:paraId="498CD465" w14:textId="77777777" w:rsidR="008B3793" w:rsidRPr="0056439B" w:rsidRDefault="008B3793" w:rsidP="008B3793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56439B">
        <w:rPr>
          <w:iCs/>
          <w:sz w:val="24"/>
          <w:szCs w:val="24"/>
        </w:rPr>
        <w:t>Курсовая работа – не предусмотрена</w:t>
      </w:r>
      <w:r>
        <w:t>.</w:t>
      </w:r>
    </w:p>
    <w:p w14:paraId="3ABD02A1" w14:textId="77777777" w:rsidR="008B3793" w:rsidRPr="00B3255D" w:rsidRDefault="008B3793" w:rsidP="008B3793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001AAF76" w14:textId="77777777" w:rsidR="008B3793" w:rsidRPr="00614ED1" w:rsidRDefault="008B3793" w:rsidP="008B3793">
      <w:pPr>
        <w:ind w:firstLine="709"/>
        <w:rPr>
          <w:sz w:val="24"/>
          <w:szCs w:val="24"/>
        </w:rPr>
      </w:pPr>
      <w:r w:rsidRPr="00614ED1">
        <w:rPr>
          <w:sz w:val="24"/>
          <w:szCs w:val="24"/>
        </w:rPr>
        <w:t xml:space="preserve">экзамен </w:t>
      </w:r>
      <w:r w:rsidRPr="00614ED1">
        <w:rPr>
          <w:i/>
          <w:sz w:val="24"/>
          <w:szCs w:val="24"/>
        </w:rPr>
        <w:t xml:space="preserve"> </w:t>
      </w:r>
    </w:p>
    <w:p w14:paraId="1AC9F499" w14:textId="77777777" w:rsidR="008B3793" w:rsidRPr="0056439B" w:rsidRDefault="008B3793" w:rsidP="008B3793">
      <w:pPr>
        <w:pStyle w:val="2"/>
      </w:pPr>
      <w:r w:rsidRPr="0056439B">
        <w:t>Место учебной дисциплины в структуре ОПОП</w:t>
      </w:r>
    </w:p>
    <w:p w14:paraId="762D66D0" w14:textId="77777777" w:rsidR="00C505C8" w:rsidRPr="00473465" w:rsidRDefault="00C505C8" w:rsidP="00C505C8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473465">
        <w:rPr>
          <w:iCs/>
          <w:sz w:val="24"/>
          <w:szCs w:val="24"/>
        </w:rPr>
        <w:t>Учебная дисциплина «</w:t>
      </w:r>
      <w:r>
        <w:rPr>
          <w:iCs/>
          <w:sz w:val="24"/>
          <w:szCs w:val="24"/>
        </w:rPr>
        <w:t>Земельное</w:t>
      </w:r>
      <w:r w:rsidRPr="00473465">
        <w:rPr>
          <w:iCs/>
          <w:sz w:val="24"/>
          <w:szCs w:val="24"/>
        </w:rPr>
        <w:t xml:space="preserve"> право» относится к обязательной части программы.</w:t>
      </w:r>
    </w:p>
    <w:p w14:paraId="46CE2310" w14:textId="77777777" w:rsidR="00C505C8" w:rsidRPr="00473465" w:rsidRDefault="00C505C8" w:rsidP="00C505C8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473465">
        <w:rPr>
          <w:iCs/>
          <w:sz w:val="24"/>
          <w:szCs w:val="24"/>
        </w:rPr>
        <w:t xml:space="preserve">Изучение дисциплины опирается на результаты освоения образовательной программы предыдущего уровня. </w:t>
      </w:r>
    </w:p>
    <w:p w14:paraId="6D23ED0F" w14:textId="77777777" w:rsidR="00C505C8" w:rsidRPr="00473465" w:rsidRDefault="00C505C8" w:rsidP="00C505C8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473465">
        <w:rPr>
          <w:iCs/>
          <w:sz w:val="24"/>
          <w:szCs w:val="24"/>
        </w:rPr>
        <w:t>Основой для освоения дисциплины/модуля являются результаты обучения по предшествующим дисциплинам и практикам:</w:t>
      </w:r>
    </w:p>
    <w:p w14:paraId="164A46E5" w14:textId="77777777" w:rsidR="00C505C8" w:rsidRPr="00473465" w:rsidRDefault="00C505C8" w:rsidP="00C505C8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473465">
        <w:rPr>
          <w:iCs/>
          <w:sz w:val="24"/>
          <w:szCs w:val="24"/>
        </w:rPr>
        <w:t>Теория государства и права;</w:t>
      </w:r>
    </w:p>
    <w:p w14:paraId="3A8E8F24" w14:textId="77777777" w:rsidR="00C505C8" w:rsidRDefault="00C505C8" w:rsidP="00C505C8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Гражданское право</w:t>
      </w:r>
      <w:r w:rsidRPr="00473465">
        <w:rPr>
          <w:iCs/>
          <w:sz w:val="24"/>
          <w:szCs w:val="24"/>
        </w:rPr>
        <w:t>;</w:t>
      </w:r>
    </w:p>
    <w:p w14:paraId="0A162AA7" w14:textId="77777777" w:rsidR="00C505C8" w:rsidRPr="00473465" w:rsidRDefault="00C505C8" w:rsidP="00C505C8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Вещное право</w:t>
      </w:r>
    </w:p>
    <w:p w14:paraId="0F6F0297" w14:textId="77777777" w:rsidR="00C505C8" w:rsidRPr="00473465" w:rsidRDefault="00C505C8" w:rsidP="00C505C8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473465">
        <w:rPr>
          <w:iCs/>
          <w:sz w:val="24"/>
          <w:szCs w:val="24"/>
        </w:rPr>
        <w:t>Конституционное право.</w:t>
      </w:r>
    </w:p>
    <w:p w14:paraId="77FE5B3D" w14:textId="11526C6D" w:rsidR="00A84551" w:rsidRDefault="00A84551" w:rsidP="00A84551">
      <w:pPr>
        <w:pStyle w:val="2"/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4BB749E0" w14:textId="77777777" w:rsidR="00C505C8" w:rsidRPr="007009A6" w:rsidRDefault="00C505C8" w:rsidP="00C505C8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7009A6">
        <w:rPr>
          <w:rFonts w:eastAsia="Times New Roman"/>
          <w:iCs/>
          <w:sz w:val="24"/>
          <w:szCs w:val="24"/>
        </w:rPr>
        <w:t>Целями освоения дисциплины «</w:t>
      </w:r>
      <w:r>
        <w:rPr>
          <w:rFonts w:eastAsia="Times New Roman"/>
          <w:iCs/>
          <w:sz w:val="24"/>
          <w:szCs w:val="24"/>
        </w:rPr>
        <w:t>Земельное право</w:t>
      </w:r>
      <w:r w:rsidRPr="007009A6">
        <w:rPr>
          <w:rFonts w:eastAsia="Times New Roman"/>
          <w:iCs/>
          <w:sz w:val="24"/>
          <w:szCs w:val="24"/>
        </w:rPr>
        <w:t>» является:</w:t>
      </w:r>
    </w:p>
    <w:p w14:paraId="519A01D2" w14:textId="77777777" w:rsidR="00C505C8" w:rsidRDefault="00C505C8" w:rsidP="00C505C8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у обучающихся навыков анализа земельного законодательства, его толкования и применения к конкретным юридическим задачам</w:t>
      </w:r>
      <w:r w:rsidRPr="007009A6">
        <w:rPr>
          <w:sz w:val="24"/>
          <w:szCs w:val="24"/>
        </w:rPr>
        <w:t>;</w:t>
      </w:r>
    </w:p>
    <w:p w14:paraId="1C44C143" w14:textId="77777777" w:rsidR="00C505C8" w:rsidRPr="007009A6" w:rsidRDefault="00C505C8" w:rsidP="00C505C8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у обучающихся знаний об основных понятиях и институтах земельного права, сущности и особенностях правового регулирования земельных отношений в Российской Федерации;</w:t>
      </w:r>
    </w:p>
    <w:p w14:paraId="14B6F75E" w14:textId="77777777" w:rsidR="00C505C8" w:rsidRDefault="00C505C8" w:rsidP="00C505C8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у обучающихся умений самостоятельно применять на практике полученные теоретические знания для решения задач в сфере земельного права;</w:t>
      </w:r>
    </w:p>
    <w:p w14:paraId="4A3C8453" w14:textId="77777777" w:rsidR="00C505C8" w:rsidRPr="00195C40" w:rsidRDefault="00C505C8" w:rsidP="00C505C8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дисциплине/модулю; </w:t>
      </w:r>
    </w:p>
    <w:p w14:paraId="0EAD4051" w14:textId="77777777" w:rsidR="00C505C8" w:rsidRPr="00473465" w:rsidRDefault="00C505C8" w:rsidP="00C505C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473465">
        <w:rPr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473465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компетенции(й) и обеспечивающими достижение планируемых результатов освоения учебной дисциплины.</w:t>
      </w:r>
    </w:p>
    <w:p w14:paraId="29523BF9" w14:textId="77777777" w:rsidR="008B3793" w:rsidRPr="008B3793" w:rsidRDefault="008B3793" w:rsidP="008B3793"/>
    <w:p w14:paraId="133F9B94" w14:textId="330B9DB7" w:rsidR="00495850" w:rsidRDefault="008F0117" w:rsidP="00B1048F">
      <w:pPr>
        <w:pStyle w:val="2"/>
        <w:numPr>
          <w:ilvl w:val="0"/>
          <w:numId w:val="0"/>
        </w:numPr>
        <w:ind w:left="709"/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C505C8" w:rsidRPr="00F31E81" w14:paraId="1D5F279E" w14:textId="77777777" w:rsidTr="00896711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ADB68D8" w14:textId="77777777" w:rsidR="00C505C8" w:rsidRPr="002E16C0" w:rsidRDefault="00C505C8" w:rsidP="00896711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E51FC91" w14:textId="77777777" w:rsidR="00C505C8" w:rsidRPr="002E16C0" w:rsidRDefault="00C505C8" w:rsidP="0089671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A52EED6" w14:textId="77777777" w:rsidR="00C505C8" w:rsidRPr="002E16C0" w:rsidRDefault="00C505C8" w:rsidP="0089671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AA16F5E" w14:textId="77777777" w:rsidR="00C505C8" w:rsidRDefault="00C505C8" w:rsidP="00896711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7E3A4B14" w14:textId="77777777" w:rsidR="00C505C8" w:rsidRPr="002E16C0" w:rsidRDefault="00C505C8" w:rsidP="00896711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E55739">
              <w:rPr>
                <w:b/>
                <w:i/>
                <w:sz w:val="22"/>
                <w:szCs w:val="22"/>
              </w:rPr>
              <w:t>дисциплине/модулю</w:t>
            </w:r>
            <w:r w:rsidRPr="002E16C0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C505C8" w:rsidRPr="00F31E81" w14:paraId="2E0880BE" w14:textId="77777777" w:rsidTr="00896711">
        <w:trPr>
          <w:trHeight w:val="2070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67F9ADC" w14:textId="77777777" w:rsidR="00C505C8" w:rsidRPr="005C14AD" w:rsidRDefault="00C505C8" w:rsidP="00896711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ОПК-2</w:t>
            </w:r>
          </w:p>
          <w:p w14:paraId="4864C82E" w14:textId="77777777" w:rsidR="00C505C8" w:rsidRPr="00A803DC" w:rsidRDefault="00C505C8" w:rsidP="00896711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A803DC">
              <w:rPr>
                <w:iCs/>
                <w:sz w:val="22"/>
                <w:szCs w:val="22"/>
              </w:rPr>
              <w:t>Способен применять нормы материального и</w:t>
            </w:r>
          </w:p>
          <w:p w14:paraId="5D6079E1" w14:textId="77777777" w:rsidR="00C505C8" w:rsidRPr="00A803DC" w:rsidRDefault="00C505C8" w:rsidP="00896711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A803DC">
              <w:rPr>
                <w:iCs/>
                <w:sz w:val="22"/>
                <w:szCs w:val="22"/>
              </w:rPr>
              <w:t>процессуального права при решении задач профессиональной</w:t>
            </w:r>
          </w:p>
          <w:p w14:paraId="59309F87" w14:textId="77777777" w:rsidR="00C505C8" w:rsidRPr="005C14AD" w:rsidRDefault="00C505C8" w:rsidP="00896711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A803DC">
              <w:rPr>
                <w:iCs/>
                <w:sz w:val="22"/>
                <w:szCs w:val="22"/>
              </w:rPr>
              <w:t>деятельности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964E25F" w14:textId="77777777" w:rsidR="00C505C8" w:rsidRDefault="00C505C8" w:rsidP="0089671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5C14A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ОП</w:t>
            </w:r>
            <w:r w:rsidRPr="005C14A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К-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2.1.</w:t>
            </w:r>
          </w:p>
          <w:p w14:paraId="6E4D38AA" w14:textId="77777777" w:rsidR="00C505C8" w:rsidRPr="00A803DC" w:rsidRDefault="00C505C8" w:rsidP="00896711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A803DC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Понимание особенности различных форм реализации права, установка фактических обстоятельств, имеющих юридическое значение.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383D004" w14:textId="77777777" w:rsidR="00C505C8" w:rsidRPr="00A803DC" w:rsidRDefault="00C505C8" w:rsidP="00C505C8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b/>
                <w:iCs/>
              </w:rPr>
            </w:pPr>
            <w:r>
              <w:rPr>
                <w:rFonts w:cstheme="minorBidi"/>
                <w:iCs/>
              </w:rPr>
              <w:t>Различает различные формы реализации права с учетом норм действующего земельного законодательства.</w:t>
            </w:r>
          </w:p>
          <w:p w14:paraId="12CFDF7B" w14:textId="77777777" w:rsidR="00C505C8" w:rsidRPr="00A803DC" w:rsidRDefault="00C505C8" w:rsidP="00C505C8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b/>
                <w:iCs/>
              </w:rPr>
            </w:pPr>
            <w:r>
              <w:rPr>
                <w:rFonts w:cstheme="minorBidi"/>
                <w:iCs/>
              </w:rPr>
              <w:t>Рассматривает конкретные виды земельных правоотношений с учетом особенностей их правового регулирования.</w:t>
            </w:r>
          </w:p>
          <w:p w14:paraId="4BBD23BC" w14:textId="77777777" w:rsidR="00C505C8" w:rsidRPr="00A803DC" w:rsidRDefault="00C505C8" w:rsidP="00C505C8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b/>
                <w:iCs/>
              </w:rPr>
            </w:pPr>
            <w:r>
              <w:rPr>
                <w:rFonts w:cstheme="minorBidi"/>
                <w:iCs/>
              </w:rPr>
              <w:t>Выявляет подлежащие применению нормы материального и процессуального права в рамках поставленной задачи.</w:t>
            </w:r>
          </w:p>
          <w:p w14:paraId="3210CA06" w14:textId="77777777" w:rsidR="00C505C8" w:rsidRPr="00A803DC" w:rsidRDefault="00C505C8" w:rsidP="00C505C8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b/>
                <w:iCs/>
              </w:rPr>
            </w:pPr>
            <w:r>
              <w:rPr>
                <w:rFonts w:cstheme="minorBidi"/>
                <w:iCs/>
              </w:rPr>
              <w:t>Использует полученные знания и навыки земельного законодательства при принятии юридических решений и оформления их в соответствии с нормами материального и процессуального права.</w:t>
            </w:r>
          </w:p>
          <w:p w14:paraId="49232324" w14:textId="77777777" w:rsidR="00C505C8" w:rsidRPr="00252A03" w:rsidRDefault="00C505C8" w:rsidP="00C505C8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b/>
                <w:iCs/>
              </w:rPr>
            </w:pPr>
            <w:r>
              <w:rPr>
                <w:rFonts w:cstheme="minorBidi"/>
                <w:iCs/>
              </w:rPr>
              <w:t>- Анализирует нормы материального и процессуального права при принятии юридически значимых решений.</w:t>
            </w:r>
          </w:p>
          <w:p w14:paraId="6408098C" w14:textId="77777777" w:rsidR="00C505C8" w:rsidRPr="00252A03" w:rsidRDefault="00C505C8" w:rsidP="00C505C8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b/>
                <w:iCs/>
              </w:rPr>
            </w:pPr>
            <w:r>
              <w:rPr>
                <w:rFonts w:cstheme="minorBidi"/>
                <w:iCs/>
              </w:rPr>
              <w:t>Демонстрирует понимание особенностей форм реализации прав в сфере земельного права.</w:t>
            </w:r>
          </w:p>
          <w:p w14:paraId="23632829" w14:textId="77777777" w:rsidR="00C505C8" w:rsidRPr="00252A03" w:rsidRDefault="00C505C8" w:rsidP="00C505C8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bCs/>
                <w:iCs/>
              </w:rPr>
            </w:pPr>
            <w:r w:rsidRPr="00252A03">
              <w:rPr>
                <w:bCs/>
                <w:iCs/>
              </w:rPr>
              <w:t xml:space="preserve">Выявляет </w:t>
            </w:r>
            <w:r>
              <w:rPr>
                <w:bCs/>
                <w:iCs/>
              </w:rPr>
              <w:t>фактические обстоятельства, имеющие юридическое значение в сфере земельного права.</w:t>
            </w:r>
          </w:p>
        </w:tc>
      </w:tr>
      <w:tr w:rsidR="00C505C8" w:rsidRPr="00F31E81" w14:paraId="6E05EF89" w14:textId="77777777" w:rsidTr="00896711">
        <w:trPr>
          <w:trHeight w:val="2824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73FB651" w14:textId="77777777" w:rsidR="00C505C8" w:rsidRPr="00021C27" w:rsidRDefault="00C505C8" w:rsidP="00896711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02420B3C" w14:textId="77777777" w:rsidR="00C505C8" w:rsidRPr="005C14AD" w:rsidRDefault="00C505C8" w:rsidP="0089671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5C14A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ОП</w:t>
            </w:r>
            <w:r w:rsidRPr="005C14A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К-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2.2.</w:t>
            </w:r>
          </w:p>
          <w:p w14:paraId="3AB5AD0D" w14:textId="77777777" w:rsidR="00C505C8" w:rsidRPr="00A803DC" w:rsidRDefault="00C505C8" w:rsidP="0089671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A803DC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Определение характера правоотношения и подлежащие применению нормы материального и процессуального права.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6BCA4AA" w14:textId="77777777" w:rsidR="00C505C8" w:rsidRPr="00021C27" w:rsidRDefault="00C505C8" w:rsidP="00896711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C505C8" w:rsidRPr="00F31E81" w14:paraId="3A83D7A0" w14:textId="77777777" w:rsidTr="00896711">
        <w:trPr>
          <w:trHeight w:val="2160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35C8B" w14:textId="77777777" w:rsidR="00C505C8" w:rsidRPr="00021C27" w:rsidRDefault="00C505C8" w:rsidP="00896711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5C2316B" w14:textId="77777777" w:rsidR="00C505C8" w:rsidRDefault="00C505C8" w:rsidP="0089671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ИД-ОПК-2.3.</w:t>
            </w:r>
          </w:p>
          <w:p w14:paraId="05EE7F29" w14:textId="77777777" w:rsidR="00C505C8" w:rsidRPr="005C14AD" w:rsidRDefault="00C505C8" w:rsidP="0089671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A803DC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Принятие юридически значимых решений и оформление их в точном соответствии с нормами материального и процессуального права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990FE98" w14:textId="77777777" w:rsidR="00C505C8" w:rsidRPr="00021C27" w:rsidRDefault="00C505C8" w:rsidP="00896711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5FAE4008" w14:textId="77777777" w:rsidR="00C505C8" w:rsidRPr="00C505C8" w:rsidRDefault="00C505C8" w:rsidP="00C505C8"/>
    <w:p w14:paraId="2C7F23D3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:rsidRPr="008B3793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2BEF3181" w:rsidR="007B65C7" w:rsidRPr="008B3793" w:rsidRDefault="00C505C8" w:rsidP="00037666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17DAE4E7" w:rsidR="007B65C7" w:rsidRPr="008B3793" w:rsidRDefault="008B3793" w:rsidP="00037666">
            <w:pPr>
              <w:jc w:val="center"/>
              <w:rPr>
                <w:iCs/>
              </w:rPr>
            </w:pPr>
            <w:r>
              <w:rPr>
                <w:iCs/>
              </w:rPr>
              <w:t>1</w:t>
            </w:r>
            <w:r w:rsidR="00C505C8">
              <w:rPr>
                <w:iCs/>
              </w:rPr>
              <w:t>08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9FF77" w14:textId="77777777" w:rsidR="009262F7" w:rsidRDefault="009262F7" w:rsidP="005E3840">
      <w:r>
        <w:separator/>
      </w:r>
    </w:p>
  </w:endnote>
  <w:endnote w:type="continuationSeparator" w:id="0">
    <w:p w14:paraId="3ADEF0ED" w14:textId="77777777" w:rsidR="009262F7" w:rsidRDefault="009262F7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Heiti TC Light"/>
    <w:panose1 w:val="020B0604020202020204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9F896" w14:textId="77777777" w:rsidR="009262F7" w:rsidRDefault="009262F7" w:rsidP="005E3840">
      <w:r>
        <w:separator/>
      </w:r>
    </w:p>
  </w:footnote>
  <w:footnote w:type="continuationSeparator" w:id="0">
    <w:p w14:paraId="76286942" w14:textId="77777777" w:rsidR="009262F7" w:rsidRDefault="009262F7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45C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793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2F7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87CE2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5C8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6C42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368C3DFB-C332-CE4E-9934-D6470A361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C8FC-59CA-47D4-80B4-9062D298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Ольга Кайнер</cp:lastModifiedBy>
  <cp:revision>2</cp:revision>
  <cp:lastPrinted>2021-05-14T12:22:00Z</cp:lastPrinted>
  <dcterms:created xsi:type="dcterms:W3CDTF">2022-01-16T20:45:00Z</dcterms:created>
  <dcterms:modified xsi:type="dcterms:W3CDTF">2022-01-16T20:45:00Z</dcterms:modified>
</cp:coreProperties>
</file>