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B06BB9" w:rsidP="00B5194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Репутационный</w:t>
            </w:r>
            <w:proofErr w:type="spellEnd"/>
            <w:r>
              <w:rPr>
                <w:b/>
                <w:sz w:val="26"/>
                <w:szCs w:val="26"/>
              </w:rPr>
              <w:t xml:space="preserve"> менеджмент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AD04C5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  <w:r w:rsidR="008D491D">
              <w:rPr>
                <w:sz w:val="24"/>
                <w:szCs w:val="24"/>
              </w:rPr>
              <w:t>, 5 лет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8D491D" w:rsidP="008D4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заочная</w:t>
            </w:r>
          </w:p>
        </w:tc>
      </w:tr>
    </w:tbl>
    <w:p w:rsidR="00B51943" w:rsidRPr="000743F9" w:rsidRDefault="00B51943" w:rsidP="00597FC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8D491D" w:rsidRDefault="008D491D" w:rsidP="00597FC5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proofErr w:type="spellStart"/>
      <w:r>
        <w:rPr>
          <w:rFonts w:eastAsia="Times New Roman"/>
          <w:sz w:val="24"/>
          <w:szCs w:val="24"/>
        </w:rPr>
        <w:t>Репутационный</w:t>
      </w:r>
      <w:proofErr w:type="spellEnd"/>
      <w:r>
        <w:rPr>
          <w:rFonts w:eastAsia="Times New Roman"/>
          <w:sz w:val="24"/>
          <w:szCs w:val="24"/>
        </w:rPr>
        <w:t xml:space="preserve"> менеджмент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изучается </w:t>
      </w:r>
      <w:r>
        <w:rPr>
          <w:rFonts w:ascii="yandex-sans" w:eastAsia="Times New Roman" w:hAnsi="yandex-sans"/>
          <w:color w:val="000000"/>
          <w:sz w:val="24"/>
          <w:szCs w:val="24"/>
        </w:rPr>
        <w:t>на очной форме обучения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в </w:t>
      </w:r>
      <w:r>
        <w:rPr>
          <w:rFonts w:ascii="yandex-sans" w:eastAsia="Times New Roman" w:hAnsi="yandex-sans"/>
          <w:color w:val="000000"/>
          <w:sz w:val="24"/>
          <w:szCs w:val="24"/>
        </w:rPr>
        <w:t>седьмом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8D491D" w:rsidRPr="00E862E1" w:rsidRDefault="008D491D" w:rsidP="00597FC5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8D491D" w:rsidRDefault="008D491D" w:rsidP="00597FC5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proofErr w:type="spellStart"/>
      <w:r>
        <w:rPr>
          <w:rFonts w:eastAsia="Times New Roman"/>
          <w:sz w:val="24"/>
          <w:szCs w:val="24"/>
        </w:rPr>
        <w:t>Репутационный</w:t>
      </w:r>
      <w:proofErr w:type="spellEnd"/>
      <w:r>
        <w:rPr>
          <w:rFonts w:eastAsia="Times New Roman"/>
          <w:sz w:val="24"/>
          <w:szCs w:val="24"/>
        </w:rPr>
        <w:t xml:space="preserve"> менеджмент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изучается </w:t>
      </w:r>
      <w:r>
        <w:rPr>
          <w:rFonts w:ascii="yandex-sans" w:eastAsia="Times New Roman" w:hAnsi="yandex-sans"/>
          <w:color w:val="000000"/>
          <w:sz w:val="24"/>
          <w:szCs w:val="24"/>
        </w:rPr>
        <w:t>на заочной форме обучения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</w:rPr>
        <w:t>на третьем курсе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:rsidR="008D491D" w:rsidRDefault="008D491D" w:rsidP="008D491D">
      <w:pPr>
        <w:pStyle w:val="af0"/>
        <w:shd w:val="clear" w:color="auto" w:fill="FFFFFF"/>
        <w:ind w:left="0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8D491D" w:rsidRPr="00793AF6" w:rsidRDefault="008D491D" w:rsidP="00597F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B06BB9" w:rsidP="00597FC5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597F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D80295" w:rsidRPr="00D80295" w:rsidRDefault="000B1761" w:rsidP="00597F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proofErr w:type="spellStart"/>
      <w:r w:rsidR="000E1E2B">
        <w:rPr>
          <w:sz w:val="24"/>
          <w:szCs w:val="24"/>
        </w:rPr>
        <w:t>Репутационный</w:t>
      </w:r>
      <w:proofErr w:type="spellEnd"/>
      <w:r w:rsidR="000E1E2B">
        <w:rPr>
          <w:sz w:val="24"/>
          <w:szCs w:val="24"/>
        </w:rPr>
        <w:t xml:space="preserve"> менеджмент</w:t>
      </w:r>
      <w:r w:rsidR="00894420" w:rsidRPr="00394282">
        <w:rPr>
          <w:sz w:val="24"/>
          <w:szCs w:val="24"/>
        </w:rPr>
        <w:t>» явля</w:t>
      </w:r>
      <w:r w:rsidRPr="00394282">
        <w:rPr>
          <w:sz w:val="24"/>
          <w:szCs w:val="24"/>
        </w:rPr>
        <w:t>е</w:t>
      </w:r>
      <w:r w:rsidR="00894420" w:rsidRPr="00394282">
        <w:rPr>
          <w:sz w:val="24"/>
          <w:szCs w:val="24"/>
        </w:rPr>
        <w:t>тся</w:t>
      </w:r>
      <w:r w:rsidRPr="00394282">
        <w:rPr>
          <w:sz w:val="24"/>
          <w:szCs w:val="24"/>
        </w:rPr>
        <w:t xml:space="preserve"> </w:t>
      </w:r>
      <w:r w:rsidR="00D80295" w:rsidRPr="00D80295">
        <w:rPr>
          <w:sz w:val="24"/>
          <w:szCs w:val="24"/>
        </w:rPr>
        <w:t xml:space="preserve">выработка у студентов профессионального взгляда на деятельность по созданию и управлению брендами, который поможет им в будущем разрабатывать </w:t>
      </w:r>
      <w:proofErr w:type="spellStart"/>
      <w:r w:rsidR="00D80295" w:rsidRPr="00D80295">
        <w:rPr>
          <w:sz w:val="24"/>
          <w:szCs w:val="24"/>
        </w:rPr>
        <w:t>конкурентноспособные</w:t>
      </w:r>
      <w:proofErr w:type="spellEnd"/>
      <w:r w:rsidR="00D80295" w:rsidRPr="00D80295">
        <w:rPr>
          <w:sz w:val="24"/>
          <w:szCs w:val="24"/>
        </w:rPr>
        <w:t xml:space="preserve"> и </w:t>
      </w:r>
      <w:proofErr w:type="spellStart"/>
      <w:r w:rsidR="00D80295" w:rsidRPr="00D80295">
        <w:rPr>
          <w:sz w:val="24"/>
          <w:szCs w:val="24"/>
        </w:rPr>
        <w:t>охраноспособные</w:t>
      </w:r>
      <w:proofErr w:type="spellEnd"/>
      <w:r w:rsidR="00D80295" w:rsidRPr="00D80295">
        <w:rPr>
          <w:sz w:val="24"/>
          <w:szCs w:val="24"/>
        </w:rPr>
        <w:t xml:space="preserve"> торговые марки, определять их позиционирование и имидж, управлять их развитием с учетом маркетинговых стратегий фирмы.</w:t>
      </w:r>
    </w:p>
    <w:p w:rsidR="00655A44" w:rsidRPr="00F5388C" w:rsidRDefault="00655A44" w:rsidP="00597FC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 xml:space="preserve">Результатом </w:t>
      </w:r>
      <w:proofErr w:type="gramStart"/>
      <w:r w:rsidRPr="000B1761">
        <w:rPr>
          <w:sz w:val="24"/>
          <w:szCs w:val="24"/>
        </w:rPr>
        <w:t>обучения по дисциплине</w:t>
      </w:r>
      <w:proofErr w:type="gramEnd"/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8D491D" w:rsidRDefault="008D491D" w:rsidP="00711DDC">
      <w:pPr>
        <w:pStyle w:val="2"/>
        <w:numPr>
          <w:ilvl w:val="0"/>
          <w:numId w:val="0"/>
        </w:numPr>
        <w:rPr>
          <w:szCs w:val="26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5957"/>
      </w:tblGrid>
      <w:tr w:rsidR="008D491D" w:rsidRPr="002E16C0" w:rsidTr="008D491D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D491D" w:rsidRPr="002E16C0" w:rsidRDefault="008D491D" w:rsidP="008C706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D491D" w:rsidRPr="002E16C0" w:rsidRDefault="008D491D" w:rsidP="008C70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D491D" w:rsidRPr="002E16C0" w:rsidRDefault="008D491D" w:rsidP="008C70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D491D" w:rsidRPr="001D4673" w:rsidTr="008D491D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91D" w:rsidRPr="001D4673" w:rsidRDefault="008D491D" w:rsidP="008C70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D4673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8D491D" w:rsidRPr="001D4673" w:rsidRDefault="008D491D" w:rsidP="008C7065">
            <w:pPr>
              <w:rPr>
                <w:color w:val="000000"/>
                <w:sz w:val="24"/>
                <w:szCs w:val="24"/>
              </w:rPr>
            </w:pPr>
            <w:proofErr w:type="gramStart"/>
            <w:r w:rsidRPr="006833A8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6833A8">
              <w:rPr>
                <w:color w:val="000000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</w:t>
            </w:r>
            <w:r w:rsidRPr="006833A8">
              <w:rPr>
                <w:color w:val="000000"/>
                <w:sz w:val="24"/>
                <w:szCs w:val="24"/>
              </w:rPr>
              <w:lastRenderedPageBreak/>
              <w:t>принципов образования в течение всей жизни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1D" w:rsidRPr="001D4673" w:rsidRDefault="008D491D" w:rsidP="008C70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</w:rPr>
              <w:t>6</w:t>
            </w:r>
            <w:r w:rsidRPr="001D4673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</w:rPr>
              <w:t>2</w:t>
            </w:r>
          </w:p>
          <w:p w:rsidR="008D491D" w:rsidRPr="001D4673" w:rsidRDefault="008D491D" w:rsidP="008C7065">
            <w:pPr>
              <w:rPr>
                <w:color w:val="000000"/>
                <w:sz w:val="24"/>
                <w:szCs w:val="24"/>
              </w:rPr>
            </w:pPr>
            <w:r w:rsidRPr="006833A8">
              <w:rPr>
                <w:color w:val="000000"/>
                <w:sz w:val="24"/>
                <w:szCs w:val="24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</w:tr>
      <w:tr w:rsidR="008D491D" w:rsidRPr="001D4673" w:rsidTr="008D491D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91D" w:rsidRPr="001D4673" w:rsidRDefault="008D491D" w:rsidP="008C7065">
            <w:pPr>
              <w:pStyle w:val="pboth"/>
              <w:rPr>
                <w:i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1D" w:rsidRPr="001D4673" w:rsidRDefault="008D491D" w:rsidP="008C70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</w:t>
            </w:r>
            <w:r>
              <w:rPr>
                <w:rStyle w:val="fontstyle01"/>
                <w:rFonts w:ascii="Times New Roman" w:hAnsi="Times New Roman"/>
              </w:rPr>
              <w:t>6</w:t>
            </w:r>
            <w:r w:rsidRPr="001D4673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</w:rPr>
              <w:t>3</w:t>
            </w:r>
          </w:p>
          <w:p w:rsidR="008D491D" w:rsidRPr="001D4673" w:rsidRDefault="008D491D" w:rsidP="008C7065">
            <w:pPr>
              <w:rPr>
                <w:rStyle w:val="fontstyle01"/>
                <w:rFonts w:ascii="Times New Roman" w:hAnsi="Times New Roman"/>
              </w:rPr>
            </w:pPr>
            <w:r w:rsidRPr="006833A8">
              <w:rPr>
                <w:rStyle w:val="fontstyle01"/>
                <w:rFonts w:ascii="Times New Roman" w:hAnsi="Times New Roman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</w:tr>
      <w:tr w:rsidR="008D491D" w:rsidRPr="001D4673" w:rsidTr="008D491D"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1D" w:rsidRPr="001D4673" w:rsidRDefault="008D491D" w:rsidP="008C7065">
            <w:pPr>
              <w:pStyle w:val="pboth"/>
              <w:rPr>
                <w:i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1D" w:rsidRPr="001D4673" w:rsidRDefault="008D491D" w:rsidP="008C70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</w:t>
            </w:r>
            <w:r>
              <w:rPr>
                <w:rStyle w:val="fontstyle01"/>
                <w:rFonts w:ascii="Times New Roman" w:hAnsi="Times New Roman"/>
              </w:rPr>
              <w:t>6</w:t>
            </w:r>
            <w:r w:rsidRPr="001D4673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</w:rPr>
              <w:t>4</w:t>
            </w:r>
          </w:p>
          <w:p w:rsidR="008D491D" w:rsidRPr="001D4673" w:rsidRDefault="008D491D" w:rsidP="008C70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6833A8">
              <w:rPr>
                <w:rStyle w:val="fontstyle01"/>
                <w:rFonts w:ascii="Times New Roman" w:hAnsi="Times New Roman"/>
              </w:rPr>
              <w:t>Определение задач саморазвития и професс</w:t>
            </w:r>
            <w:r>
              <w:rPr>
                <w:rStyle w:val="fontstyle01"/>
                <w:rFonts w:ascii="Times New Roman" w:hAnsi="Times New Roman"/>
              </w:rPr>
              <w:t>ионального роста, распределение</w:t>
            </w:r>
            <w:r w:rsidRPr="006833A8">
              <w:rPr>
                <w:rStyle w:val="fontstyle01"/>
                <w:rFonts w:ascii="Times New Roman" w:hAnsi="Times New Roman"/>
              </w:rPr>
              <w:t xml:space="preserve"> их </w:t>
            </w:r>
            <w:proofErr w:type="gramStart"/>
            <w:r w:rsidRPr="006833A8">
              <w:rPr>
                <w:rStyle w:val="fontstyle01"/>
                <w:rFonts w:ascii="Times New Roman" w:hAnsi="Times New Roman"/>
              </w:rPr>
              <w:t>на долго</w:t>
            </w:r>
            <w:proofErr w:type="gramEnd"/>
            <w:r w:rsidRPr="006833A8">
              <w:rPr>
                <w:rStyle w:val="fontstyle01"/>
                <w:rFonts w:ascii="Times New Roman" w:hAnsi="Times New Roman"/>
              </w:rPr>
              <w:t xml:space="preserve">-, средне- и краткосрочные </w:t>
            </w:r>
            <w:r>
              <w:rPr>
                <w:rStyle w:val="fontstyle01"/>
                <w:rFonts w:ascii="Times New Roman" w:hAnsi="Times New Roman"/>
              </w:rPr>
              <w:t xml:space="preserve">периоды </w:t>
            </w:r>
            <w:r w:rsidRPr="006833A8">
              <w:rPr>
                <w:rStyle w:val="fontstyle01"/>
                <w:rFonts w:ascii="Times New Roman" w:hAnsi="Times New Roman"/>
              </w:rPr>
              <w:t>с обоснованием актуальности и определением необходимых ресурсов для их выполнения</w:t>
            </w:r>
          </w:p>
        </w:tc>
      </w:tr>
      <w:tr w:rsidR="008D491D" w:rsidRPr="001D4673" w:rsidTr="008D491D">
        <w:trPr>
          <w:trHeight w:val="143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91D" w:rsidRPr="001D4673" w:rsidRDefault="008D491D" w:rsidP="008C7065">
            <w:pPr>
              <w:pStyle w:val="pboth"/>
              <w:spacing w:before="0" w:beforeAutospacing="0" w:after="0" w:afterAutospacing="0"/>
            </w:pPr>
            <w:r w:rsidRPr="001D4673">
              <w:t>ПК-4</w:t>
            </w:r>
          </w:p>
          <w:p w:rsidR="008D491D" w:rsidRPr="001D4673" w:rsidRDefault="008D491D" w:rsidP="008C7065">
            <w:pPr>
              <w:rPr>
                <w:color w:val="000000"/>
                <w:sz w:val="24"/>
                <w:szCs w:val="24"/>
              </w:rPr>
            </w:pPr>
            <w:proofErr w:type="gramStart"/>
            <w:r w:rsidRPr="006833A8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6833A8">
              <w:rPr>
                <w:color w:val="000000"/>
                <w:sz w:val="24"/>
                <w:szCs w:val="24"/>
              </w:rPr>
              <w:t xml:space="preserve"> участвовать в реализации коммуникационных кампаний, проектов и мероприятий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91D" w:rsidRPr="001D4673" w:rsidRDefault="008D491D" w:rsidP="008C70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ИД-ПК-4.</w:t>
            </w:r>
            <w:r>
              <w:rPr>
                <w:rStyle w:val="fontstyle01"/>
                <w:rFonts w:ascii="Times New Roman" w:hAnsi="Times New Roman"/>
              </w:rPr>
              <w:t>3</w:t>
            </w:r>
          </w:p>
          <w:p w:rsidR="008D491D" w:rsidRPr="001D4673" w:rsidRDefault="008D491D" w:rsidP="008C7065">
            <w:pPr>
              <w:rPr>
                <w:rStyle w:val="fontstyle01"/>
                <w:rFonts w:ascii="Times New Roman" w:hAnsi="Times New Roman"/>
              </w:rPr>
            </w:pPr>
            <w:r w:rsidRPr="006833A8">
              <w:rPr>
                <w:rStyle w:val="fontstyle01"/>
                <w:rFonts w:ascii="Times New Roman" w:hAnsi="Times New Roman"/>
              </w:rPr>
              <w:t>Организация внутренних коммуникаций и меропри</w:t>
            </w:r>
            <w:r>
              <w:rPr>
                <w:rStyle w:val="fontstyle01"/>
                <w:rFonts w:ascii="Times New Roman" w:hAnsi="Times New Roman"/>
              </w:rPr>
              <w:t>я</w:t>
            </w:r>
            <w:r w:rsidRPr="006833A8">
              <w:rPr>
                <w:rStyle w:val="fontstyle01"/>
                <w:rFonts w:ascii="Times New Roman" w:hAnsi="Times New Roman"/>
              </w:rPr>
              <w:t>тий по формированию корпоративной идентичности и корпоративной культуры</w:t>
            </w:r>
          </w:p>
        </w:tc>
      </w:tr>
      <w:tr w:rsidR="008D491D" w:rsidRPr="001D4673" w:rsidTr="008D491D">
        <w:trPr>
          <w:trHeight w:val="19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91D" w:rsidRPr="001D4673" w:rsidRDefault="008D491D" w:rsidP="008C7065">
            <w:pPr>
              <w:pStyle w:val="pboth"/>
              <w:spacing w:before="0" w:beforeAutospacing="0" w:after="0" w:afterAutospacing="0"/>
            </w:pPr>
            <w:r w:rsidRPr="001D4673">
              <w:t>ПК-5</w:t>
            </w:r>
          </w:p>
          <w:p w:rsidR="008D491D" w:rsidRPr="001D4673" w:rsidRDefault="008D491D" w:rsidP="008C7065">
            <w:pPr>
              <w:rPr>
                <w:color w:val="000000"/>
                <w:sz w:val="24"/>
                <w:szCs w:val="24"/>
              </w:rPr>
            </w:pPr>
            <w:proofErr w:type="gramStart"/>
            <w:r w:rsidRPr="006833A8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6833A8">
              <w:rPr>
                <w:color w:val="000000"/>
                <w:sz w:val="24"/>
                <w:szCs w:val="24"/>
              </w:rPr>
              <w:t xml:space="preserve"> осуществлять авторскую деятельность с учетом специфики разных СМИ и других медиа и имеющегося мирового и отечественного опыта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91D" w:rsidRPr="001D4673" w:rsidRDefault="008D491D" w:rsidP="008C70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ИД-ПК-5.3</w:t>
            </w:r>
          </w:p>
          <w:p w:rsidR="008D491D" w:rsidRPr="001D4673" w:rsidRDefault="008D491D" w:rsidP="008C7065">
            <w:pPr>
              <w:rPr>
                <w:rStyle w:val="fontstyle01"/>
                <w:rFonts w:ascii="Times New Roman" w:hAnsi="Times New Roman"/>
              </w:rPr>
            </w:pPr>
            <w:r w:rsidRPr="006833A8">
              <w:rPr>
                <w:color w:val="000000"/>
                <w:sz w:val="24"/>
                <w:szCs w:val="24"/>
              </w:rPr>
              <w:t>Создание сценариев событий и мероприятий для кампаний и проектов в сфере рекламы и (или) связей с общественностью, транслирующих миссию и философию организации целевым группам общественности</w:t>
            </w:r>
          </w:p>
        </w:tc>
      </w:tr>
    </w:tbl>
    <w:p w:rsidR="008D491D" w:rsidRDefault="008D491D" w:rsidP="00711DDC">
      <w:pPr>
        <w:pStyle w:val="2"/>
        <w:numPr>
          <w:ilvl w:val="0"/>
          <w:numId w:val="0"/>
        </w:numPr>
        <w:rPr>
          <w:szCs w:val="26"/>
        </w:rPr>
      </w:pPr>
    </w:p>
    <w:p w:rsidR="008D491D" w:rsidRDefault="008D491D" w:rsidP="00711DDC">
      <w:pPr>
        <w:pStyle w:val="2"/>
        <w:numPr>
          <w:ilvl w:val="0"/>
          <w:numId w:val="0"/>
        </w:numPr>
        <w:rPr>
          <w:szCs w:val="26"/>
        </w:rPr>
      </w:pPr>
    </w:p>
    <w:p w:rsidR="008D491D" w:rsidRPr="00560461" w:rsidRDefault="008D491D" w:rsidP="00597FC5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8D491D" w:rsidRPr="00560461" w:rsidRDefault="008D491D" w:rsidP="00597FC5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402" w:type="dxa"/>
        <w:tblLook w:val="04A0"/>
      </w:tblPr>
      <w:tblGrid>
        <w:gridCol w:w="4537"/>
        <w:gridCol w:w="1303"/>
        <w:gridCol w:w="823"/>
        <w:gridCol w:w="1134"/>
        <w:gridCol w:w="709"/>
      </w:tblGrid>
      <w:tr w:rsidR="008D491D" w:rsidTr="008D491D">
        <w:trPr>
          <w:trHeight w:val="340"/>
        </w:trPr>
        <w:tc>
          <w:tcPr>
            <w:tcW w:w="4537" w:type="dxa"/>
            <w:vAlign w:val="center"/>
          </w:tcPr>
          <w:p w:rsidR="008D491D" w:rsidRPr="002D52BC" w:rsidRDefault="008D491D" w:rsidP="008C7065">
            <w:r w:rsidRPr="002D52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303" w:type="dxa"/>
            <w:vAlign w:val="center"/>
          </w:tcPr>
          <w:p w:rsidR="008D491D" w:rsidRPr="002D52BC" w:rsidRDefault="008D491D" w:rsidP="008C7065">
            <w:pPr>
              <w:jc w:val="center"/>
            </w:pPr>
            <w:r>
              <w:t>3</w:t>
            </w:r>
          </w:p>
        </w:tc>
        <w:tc>
          <w:tcPr>
            <w:tcW w:w="823" w:type="dxa"/>
            <w:vAlign w:val="center"/>
          </w:tcPr>
          <w:p w:rsidR="008D491D" w:rsidRPr="002D52BC" w:rsidRDefault="008D491D" w:rsidP="008C7065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D491D" w:rsidRPr="002D52BC" w:rsidRDefault="008D491D" w:rsidP="008C7065">
            <w:pPr>
              <w:jc w:val="center"/>
            </w:pPr>
            <w:r w:rsidRPr="002D52BC">
              <w:t>1</w:t>
            </w:r>
            <w:r>
              <w:t>08</w:t>
            </w:r>
          </w:p>
        </w:tc>
        <w:tc>
          <w:tcPr>
            <w:tcW w:w="709" w:type="dxa"/>
            <w:vAlign w:val="center"/>
          </w:tcPr>
          <w:p w:rsidR="008D491D" w:rsidRPr="0004140F" w:rsidRDefault="008D491D" w:rsidP="008C706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D491D" w:rsidTr="008D491D">
        <w:trPr>
          <w:trHeight w:val="340"/>
        </w:trPr>
        <w:tc>
          <w:tcPr>
            <w:tcW w:w="4537" w:type="dxa"/>
            <w:vAlign w:val="center"/>
          </w:tcPr>
          <w:p w:rsidR="008D491D" w:rsidRPr="002D52BC" w:rsidRDefault="008D491D" w:rsidP="008C7065">
            <w:r w:rsidRPr="002D52BC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303" w:type="dxa"/>
            <w:vAlign w:val="center"/>
          </w:tcPr>
          <w:p w:rsidR="008D491D" w:rsidRPr="002D52BC" w:rsidRDefault="008D491D" w:rsidP="008C7065">
            <w:pPr>
              <w:jc w:val="center"/>
            </w:pPr>
            <w:r>
              <w:t>3</w:t>
            </w:r>
          </w:p>
        </w:tc>
        <w:tc>
          <w:tcPr>
            <w:tcW w:w="823" w:type="dxa"/>
            <w:vAlign w:val="center"/>
          </w:tcPr>
          <w:p w:rsidR="008D491D" w:rsidRPr="002D52BC" w:rsidRDefault="008D491D" w:rsidP="008C7065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D491D" w:rsidRPr="002D52BC" w:rsidRDefault="008D491D" w:rsidP="008C7065">
            <w:pPr>
              <w:jc w:val="center"/>
            </w:pPr>
            <w:r>
              <w:t>108</w:t>
            </w:r>
          </w:p>
        </w:tc>
        <w:tc>
          <w:tcPr>
            <w:tcW w:w="709" w:type="dxa"/>
            <w:vAlign w:val="center"/>
          </w:tcPr>
          <w:p w:rsidR="008D491D" w:rsidRPr="0004140F" w:rsidRDefault="008D491D" w:rsidP="008C706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8D491D" w:rsidRDefault="008D491D" w:rsidP="00711DDC">
      <w:pPr>
        <w:pStyle w:val="2"/>
        <w:numPr>
          <w:ilvl w:val="0"/>
          <w:numId w:val="0"/>
        </w:numPr>
        <w:rPr>
          <w:szCs w:val="26"/>
        </w:rPr>
      </w:pPr>
    </w:p>
    <w:p w:rsidR="008D491D" w:rsidRDefault="008D491D" w:rsidP="00711DDC">
      <w:pPr>
        <w:pStyle w:val="2"/>
        <w:numPr>
          <w:ilvl w:val="0"/>
          <w:numId w:val="0"/>
        </w:numPr>
        <w:rPr>
          <w:szCs w:val="26"/>
        </w:rPr>
      </w:pPr>
    </w:p>
    <w:sectPr w:rsidR="008D491D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C5" w:rsidRDefault="00597FC5" w:rsidP="005E3840">
      <w:r>
        <w:separator/>
      </w:r>
    </w:p>
  </w:endnote>
  <w:endnote w:type="continuationSeparator" w:id="0">
    <w:p w:rsidR="00597FC5" w:rsidRDefault="00597FC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AD04C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C5" w:rsidRDefault="00597FC5" w:rsidP="005E3840">
      <w:r>
        <w:separator/>
      </w:r>
    </w:p>
  </w:footnote>
  <w:footnote w:type="continuationSeparator" w:id="0">
    <w:p w:rsidR="00597FC5" w:rsidRDefault="00597FC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AD04C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D491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7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AB8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447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1E2B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CDD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34EA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563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4D5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3EC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FC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B61"/>
    <w:rsid w:val="005D78C1"/>
    <w:rsid w:val="005E2895"/>
    <w:rsid w:val="005E2F23"/>
    <w:rsid w:val="005E3840"/>
    <w:rsid w:val="005E43BD"/>
    <w:rsid w:val="005E6125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E2ACE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491D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04C5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BB9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71A4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295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89AF-9CB9-4275-A483-52415E7F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Саша</cp:lastModifiedBy>
  <cp:revision>10</cp:revision>
  <cp:lastPrinted>2021-05-14T12:22:00Z</cp:lastPrinted>
  <dcterms:created xsi:type="dcterms:W3CDTF">2022-02-22T14:08:00Z</dcterms:created>
  <dcterms:modified xsi:type="dcterms:W3CDTF">2022-05-17T19:00:00Z</dcterms:modified>
</cp:coreProperties>
</file>