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EA4328" w:rsidRPr="00EA4328" w:rsidTr="005C164F">
        <w:trPr>
          <w:trHeight w:val="567"/>
        </w:trPr>
        <w:tc>
          <w:tcPr>
            <w:tcW w:w="9889" w:type="dxa"/>
            <w:gridSpan w:val="3"/>
            <w:vAlign w:val="center"/>
          </w:tcPr>
          <w:p w:rsidR="00EA4328" w:rsidRPr="00EA4328" w:rsidRDefault="00EA4328" w:rsidP="00EA432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АННОТАЦИЯ РАБОЧЕЙ ПРОГРАММЫ</w:t>
            </w:r>
          </w:p>
          <w:p w:rsidR="00EA4328" w:rsidRPr="00EA4328" w:rsidRDefault="00EA4328" w:rsidP="00EA432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Toc62039376"/>
            <w:r w:rsidRPr="00EA43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УЧЕБНОЙ ДИСЦИПЛИНЫ</w:t>
            </w:r>
            <w:bookmarkEnd w:id="0"/>
          </w:p>
        </w:tc>
      </w:tr>
      <w:tr w:rsidR="00EA4328" w:rsidRPr="00EA4328" w:rsidTr="005C164F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A4328" w:rsidRPr="00EA4328" w:rsidRDefault="00C074D0" w:rsidP="00EA432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074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Социология рекламы и PR в коммерческой сфере</w:t>
            </w:r>
          </w:p>
        </w:tc>
      </w:tr>
      <w:tr w:rsidR="00EA4328" w:rsidRPr="00EA4328" w:rsidTr="005C164F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4328" w:rsidRPr="00EA4328" w:rsidRDefault="00C074D0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EA4328"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EA4328" w:rsidRPr="00EA4328" w:rsidTr="005C164F">
        <w:trPr>
          <w:trHeight w:val="567"/>
        </w:trPr>
        <w:tc>
          <w:tcPr>
            <w:tcW w:w="3330" w:type="dxa"/>
            <w:shd w:val="clear" w:color="auto" w:fill="auto"/>
          </w:tcPr>
          <w:p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EA4328" w:rsidRPr="00EA4328" w:rsidRDefault="0046644D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FA4664">
                <w:rPr>
                  <w:rFonts w:ascii="Times New Roman" w:eastAsia="Times New Roman" w:hAnsi="Times New Roman" w:cs="Times New Roman"/>
                  <w:lang w:eastAsia="ru-RU"/>
                </w:rPr>
                <w:t>42</w:t>
              </w:r>
              <w:r w:rsidR="00EA4328" w:rsidRPr="00EA43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.03.01</w:t>
              </w:r>
            </w:hyperlink>
          </w:p>
        </w:tc>
        <w:tc>
          <w:tcPr>
            <w:tcW w:w="5209" w:type="dxa"/>
            <w:shd w:val="clear" w:color="auto" w:fill="auto"/>
          </w:tcPr>
          <w:p w:rsidR="00EA4328" w:rsidRPr="00EA4328" w:rsidRDefault="00FA4664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</w:tr>
      <w:tr w:rsidR="00EA4328" w:rsidRPr="00EA4328" w:rsidTr="005C164F">
        <w:trPr>
          <w:trHeight w:val="567"/>
        </w:trPr>
        <w:tc>
          <w:tcPr>
            <w:tcW w:w="3330" w:type="dxa"/>
            <w:shd w:val="clear" w:color="auto" w:fill="auto"/>
          </w:tcPr>
          <w:p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EA4328" w:rsidRPr="00EA4328" w:rsidRDefault="00FA4664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и связи с общественностью в коммерческой сфере</w:t>
            </w:r>
          </w:p>
        </w:tc>
      </w:tr>
      <w:tr w:rsidR="00EA4328" w:rsidRPr="00EA4328" w:rsidTr="005C164F">
        <w:trPr>
          <w:trHeight w:val="567"/>
        </w:trPr>
        <w:tc>
          <w:tcPr>
            <w:tcW w:w="3330" w:type="dxa"/>
            <w:shd w:val="clear" w:color="auto" w:fill="auto"/>
          </w:tcPr>
          <w:p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освоения образовательной программы по </w:t>
            </w:r>
            <w:r w:rsidR="00CB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EA4328" w:rsidRPr="00EA4328" w:rsidRDefault="00CB45F9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EA4328" w:rsidRPr="00EA4328" w:rsidTr="005C164F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</w:t>
            </w:r>
            <w:proofErr w:type="gramStart"/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EA4328" w:rsidRPr="00EA4328" w:rsidRDefault="00CB45F9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</w:t>
            </w:r>
            <w:r w:rsidR="00EA4328"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чная</w:t>
            </w:r>
          </w:p>
        </w:tc>
      </w:tr>
    </w:tbl>
    <w:p w:rsidR="00EA4328" w:rsidRPr="00EA4328" w:rsidRDefault="00EA4328" w:rsidP="00EA432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4328" w:rsidRPr="00EA4328" w:rsidRDefault="00EA4328" w:rsidP="00EA432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</w:t>
      </w:r>
      <w:r w:rsidR="00C074D0" w:rsidRPr="00C074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Социология рекламы и PR в коммерческой сфере</w:t>
      </w:r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изучается </w:t>
      </w:r>
      <w:r w:rsidR="00AB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B45F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четырнадцатом и пятнадцатом</w:t>
      </w:r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семестре.</w:t>
      </w:r>
    </w:p>
    <w:p w:rsidR="00EA4328" w:rsidRPr="00EA4328" w:rsidRDefault="00EA4328" w:rsidP="00EA432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работа – не предусмотрена.</w:t>
      </w:r>
    </w:p>
    <w:p w:rsidR="00EA4328" w:rsidRPr="00EA4328" w:rsidRDefault="00EA4328" w:rsidP="00EA4328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EA432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Форма промежуточной аттестации</w:t>
      </w:r>
    </w:p>
    <w:p w:rsidR="00EA4328" w:rsidRPr="00EA4328" w:rsidRDefault="00C074D0" w:rsidP="00EA432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Зачет</w:t>
      </w:r>
    </w:p>
    <w:p w:rsidR="00EA4328" w:rsidRPr="00EA4328" w:rsidRDefault="00EA4328" w:rsidP="00EA4328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EA432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Место учебной дисциплины в структуре ОПОП</w:t>
      </w:r>
    </w:p>
    <w:p w:rsidR="00EA4328" w:rsidRPr="00EA4328" w:rsidRDefault="00EA4328" w:rsidP="00EA432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относится к части, формируемой участниками образовательных отношений.</w:t>
      </w:r>
    </w:p>
    <w:p w:rsidR="00EA4328" w:rsidRPr="00EA4328" w:rsidRDefault="00EA4328" w:rsidP="00EA4328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EA432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Цели и планируемые результаты </w:t>
      </w:r>
      <w:proofErr w:type="gramStart"/>
      <w:r w:rsidRPr="00EA432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обучения по дисциплине</w:t>
      </w:r>
      <w:proofErr w:type="gramEnd"/>
    </w:p>
    <w:p w:rsidR="00EA4328" w:rsidRPr="00A22032" w:rsidRDefault="00EA4328" w:rsidP="00A2203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освоения дисциплины «</w:t>
      </w:r>
      <w:r w:rsidR="00C074D0" w:rsidRPr="00C074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Социология рекламы и PR в коммерческой сфере</w:t>
      </w:r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</w:t>
      </w:r>
      <w:r w:rsidR="00970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032" w:rsidRPr="00A2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студентов комплексного представления об основных проблемах </w:t>
      </w:r>
      <w:r w:rsidR="00790C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социологии рекламы</w:t>
      </w:r>
      <w:r w:rsidR="00A22032" w:rsidRPr="00A2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ее понятийного аппарата, исторического развития </w:t>
      </w:r>
      <w:r w:rsidR="00790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социологической </w:t>
      </w:r>
      <w:r w:rsidR="00A22032" w:rsidRPr="00A22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 основных</w:t>
      </w:r>
      <w:r w:rsidR="00A2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66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 и направлений, анализ</w:t>
      </w:r>
      <w:r w:rsidR="00A22032" w:rsidRPr="00A2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научной </w:t>
      </w:r>
      <w:r w:rsidR="00790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рекламы и </w:t>
      </w:r>
      <w:r w:rsidR="00790C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</w:t>
      </w:r>
      <w:r w:rsidR="00790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современной системе общественных формаций.</w:t>
      </w:r>
    </w:p>
    <w:p w:rsidR="00EA4328" w:rsidRPr="00EA4328" w:rsidRDefault="00EA4328" w:rsidP="00EA432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</w:t>
      </w:r>
      <w:proofErr w:type="gramStart"/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дисциплине</w:t>
      </w:r>
      <w:proofErr w:type="gramEnd"/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овладение обучающимися</w:t>
      </w:r>
      <w:r w:rsidRPr="00EA4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:rsidR="00EA4328" w:rsidRPr="00EA4328" w:rsidRDefault="00EA4328" w:rsidP="00EA4328">
      <w:pPr>
        <w:keepNext/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EA432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EA4328" w:rsidRPr="00EA4328" w:rsidTr="00EA4328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A4328" w:rsidRPr="00EA4328" w:rsidRDefault="00EA4328" w:rsidP="00EA4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b/>
                <w:lang w:eastAsia="ru-RU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A4328" w:rsidRPr="00EA4328" w:rsidRDefault="00EA4328" w:rsidP="00EA4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Код и наименование индикатора</w:t>
            </w:r>
          </w:p>
          <w:p w:rsidR="00EA4328" w:rsidRPr="00EA4328" w:rsidRDefault="00EA4328" w:rsidP="00EA4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достижения компетенции</w:t>
            </w:r>
          </w:p>
        </w:tc>
      </w:tr>
      <w:tr w:rsidR="0097095F" w:rsidRPr="00EA4328" w:rsidTr="00CD4CB4">
        <w:trPr>
          <w:trHeight w:val="42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CB4" w:rsidRDefault="00C074D0" w:rsidP="00EA4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УК-3</w:t>
            </w:r>
          </w:p>
          <w:p w:rsidR="0097095F" w:rsidRPr="00EA4328" w:rsidRDefault="00CD4CB4" w:rsidP="00C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</w:t>
            </w:r>
            <w:proofErr w:type="gramEnd"/>
            <w:r w:rsidRPr="00CD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осуществлять </w:t>
            </w:r>
            <w:r w:rsidR="00C07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взаимодействие и реализовать свою роль в команде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CB4" w:rsidRDefault="00CD4CB4" w:rsidP="00CD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ИД-УК-</w:t>
            </w:r>
            <w:r w:rsidR="00C07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  <w:p w:rsidR="0097095F" w:rsidRDefault="00C074D0" w:rsidP="009A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</w:t>
            </w:r>
          </w:p>
          <w:p w:rsidR="005A3EA2" w:rsidRDefault="005A3EA2" w:rsidP="009A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ИД-УК-3.2</w:t>
            </w:r>
          </w:p>
          <w:p w:rsidR="005A3EA2" w:rsidRDefault="005A3EA2" w:rsidP="009A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особенностей поведения и интересов других участников при реализации своей роли в социальном взаимодействии и командной работе</w:t>
            </w:r>
          </w:p>
          <w:p w:rsidR="005A3EA2" w:rsidRPr="00EA4328" w:rsidRDefault="005A3EA2" w:rsidP="009A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4CB4" w:rsidRPr="00EA4328" w:rsidTr="0097095F">
        <w:trPr>
          <w:trHeight w:val="408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D4CB4" w:rsidRDefault="00C074D0" w:rsidP="00CD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ПК-2</w:t>
            </w:r>
          </w:p>
          <w:p w:rsidR="00CD4CB4" w:rsidRPr="00EA4328" w:rsidRDefault="00CD4CB4" w:rsidP="005A3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Способен</w:t>
            </w:r>
            <w:proofErr w:type="gramEnd"/>
            <w:r w:rsidRPr="00CD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3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основные технологии маркетинговых коммуникаций при разработке и реализации коммуникационного продукта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CB4" w:rsidRPr="00EA4328" w:rsidRDefault="00CD4CB4" w:rsidP="00EC5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4CB4" w:rsidRPr="00EA4328" w:rsidTr="005900A1">
        <w:trPr>
          <w:trHeight w:val="259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CB4" w:rsidRPr="005900A1" w:rsidRDefault="00CD4CB4" w:rsidP="0059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B4" w:rsidRDefault="005A3EA2" w:rsidP="00CD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ИД-ПК</w:t>
            </w:r>
            <w:r w:rsidR="00C07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-2.1</w:t>
            </w:r>
          </w:p>
          <w:p w:rsidR="00CD4CB4" w:rsidRDefault="00EC56F3" w:rsidP="0026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</w:t>
            </w:r>
            <w:r w:rsidR="005A3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 источников информации для выявления целевого сегмента и выбора маркетинговых коммуникационных инструментов</w:t>
            </w:r>
          </w:p>
          <w:p w:rsidR="00C074D0" w:rsidRDefault="00C074D0" w:rsidP="0026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ИД-ПК-2.2</w:t>
            </w:r>
          </w:p>
          <w:p w:rsidR="005A3EA2" w:rsidRDefault="005A3EA2" w:rsidP="0026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основных маркетинговых инструментов при планировании производства и (или) реализации коммуникационного продукта</w:t>
            </w:r>
          </w:p>
          <w:p w:rsidR="00C074D0" w:rsidRPr="005900A1" w:rsidRDefault="00C074D0" w:rsidP="0026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664" w:rsidRPr="00EA4328" w:rsidTr="005900A1">
        <w:trPr>
          <w:trHeight w:val="259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:rsidR="00FA4664" w:rsidRDefault="00FA4664" w:rsidP="0059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ПК-5</w:t>
            </w:r>
          </w:p>
          <w:p w:rsidR="00FA4664" w:rsidRDefault="00FA4664" w:rsidP="00FA4664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7C1EF0">
              <w:rPr>
                <w:color w:val="000000"/>
              </w:rPr>
              <w:t>Способен</w:t>
            </w:r>
            <w:proofErr w:type="gramEnd"/>
            <w:r w:rsidRPr="007C1EF0">
              <w:rPr>
                <w:color w:val="000000"/>
              </w:rPr>
              <w:t xml:space="preserve"> осуществлять авторскую с учетом специфики СМИ и других </w:t>
            </w:r>
            <w:proofErr w:type="spellStart"/>
            <w:r w:rsidRPr="007C1EF0">
              <w:rPr>
                <w:color w:val="000000"/>
              </w:rPr>
              <w:t>медиа</w:t>
            </w:r>
            <w:proofErr w:type="spellEnd"/>
            <w:r w:rsidRPr="007C1EF0">
              <w:rPr>
                <w:color w:val="000000"/>
              </w:rPr>
              <w:t xml:space="preserve"> и имеющегося мирового и отечественного опыта</w:t>
            </w:r>
          </w:p>
          <w:p w:rsidR="00FA4664" w:rsidRPr="005900A1" w:rsidRDefault="00FA4664" w:rsidP="0059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64" w:rsidRDefault="00FA4664" w:rsidP="00FA4664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ИД-ПК-5.3</w:t>
            </w:r>
          </w:p>
          <w:p w:rsidR="00FA4664" w:rsidRDefault="00FA4664" w:rsidP="00FA4664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Создание сценариев событий и мероприятий для кампаний и проектов в сфере рекламы и (или) связей с общественностью, транслирующих миссию и философию организации целевым группам общественности</w:t>
            </w:r>
          </w:p>
          <w:p w:rsidR="00FA4664" w:rsidRPr="00CD4CB4" w:rsidRDefault="00FA4664" w:rsidP="00CD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A4328" w:rsidRPr="00EA4328" w:rsidRDefault="00EA4328" w:rsidP="00EA4328">
      <w:pPr>
        <w:keepNext/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EA4328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Общая трудоёмкость учебной дисциплины по учебному плану составляет:</w:t>
      </w:r>
    </w:p>
    <w:tbl>
      <w:tblPr>
        <w:tblStyle w:val="a3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EA4328" w:rsidRPr="00EA4328" w:rsidTr="005C164F">
        <w:trPr>
          <w:trHeight w:val="340"/>
        </w:trPr>
        <w:tc>
          <w:tcPr>
            <w:tcW w:w="3969" w:type="dxa"/>
            <w:vAlign w:val="center"/>
          </w:tcPr>
          <w:p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EA4328" w:rsidRPr="00EA4328" w:rsidRDefault="001B0BFD" w:rsidP="00EA43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EA4328" w:rsidRPr="00EA4328" w:rsidRDefault="00EA4328" w:rsidP="00EA43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4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EA4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dxa"/>
            <w:vAlign w:val="center"/>
          </w:tcPr>
          <w:p w:rsidR="00EA4328" w:rsidRPr="00EA4328" w:rsidRDefault="007F45D6" w:rsidP="00EA43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937" w:type="dxa"/>
            <w:vAlign w:val="center"/>
          </w:tcPr>
          <w:p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</w:tbl>
    <w:p w:rsidR="00EA4328" w:rsidRPr="00EA4328" w:rsidRDefault="00EA4328" w:rsidP="00EA432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07AD9" w:rsidRDefault="00807AD9"/>
    <w:sectPr w:rsidR="00807AD9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45A" w:rsidRDefault="0008545A">
      <w:pPr>
        <w:spacing w:after="0" w:line="240" w:lineRule="auto"/>
      </w:pPr>
      <w:r>
        <w:separator/>
      </w:r>
    </w:p>
  </w:endnote>
  <w:endnote w:type="continuationSeparator" w:id="0">
    <w:p w:rsidR="0008545A" w:rsidRDefault="00085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46644D" w:rsidP="00282D8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A432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3C5A" w:rsidRDefault="0008545A" w:rsidP="00282D8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08545A">
    <w:pPr>
      <w:pStyle w:val="a6"/>
      <w:jc w:val="right"/>
    </w:pPr>
  </w:p>
  <w:p w:rsidR="007A3C5A" w:rsidRDefault="0008545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08545A">
    <w:pPr>
      <w:pStyle w:val="a6"/>
      <w:jc w:val="right"/>
    </w:pPr>
  </w:p>
  <w:p w:rsidR="007A3C5A" w:rsidRDefault="0008545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45A" w:rsidRDefault="0008545A">
      <w:pPr>
        <w:spacing w:after="0" w:line="240" w:lineRule="auto"/>
      </w:pPr>
      <w:r>
        <w:separator/>
      </w:r>
    </w:p>
  </w:footnote>
  <w:footnote w:type="continuationSeparator" w:id="0">
    <w:p w:rsidR="0008545A" w:rsidRDefault="00085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46644D">
        <w:pPr>
          <w:pStyle w:val="a4"/>
          <w:jc w:val="center"/>
        </w:pPr>
        <w:r>
          <w:fldChar w:fldCharType="begin"/>
        </w:r>
        <w:r w:rsidR="00EA4328">
          <w:instrText>PAGE   \* MERGEFORMAT</w:instrText>
        </w:r>
        <w:r>
          <w:fldChar w:fldCharType="separate"/>
        </w:r>
        <w:r w:rsidR="00CB45F9">
          <w:rPr>
            <w:noProof/>
          </w:rPr>
          <w:t>2</w:t>
        </w:r>
        <w:r>
          <w:fldChar w:fldCharType="end"/>
        </w:r>
      </w:p>
    </w:sdtContent>
  </w:sdt>
  <w:p w:rsidR="007A3C5A" w:rsidRDefault="0008545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08545A">
    <w:pPr>
      <w:pStyle w:val="a4"/>
      <w:jc w:val="center"/>
    </w:pPr>
  </w:p>
  <w:p w:rsidR="007A3C5A" w:rsidRDefault="0008545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D0F"/>
    <w:rsid w:val="00064E7A"/>
    <w:rsid w:val="0008545A"/>
    <w:rsid w:val="0009243A"/>
    <w:rsid w:val="00166D36"/>
    <w:rsid w:val="001B0BFD"/>
    <w:rsid w:val="00260017"/>
    <w:rsid w:val="003C5E79"/>
    <w:rsid w:val="00447E02"/>
    <w:rsid w:val="0046644D"/>
    <w:rsid w:val="004D6A6C"/>
    <w:rsid w:val="00501D68"/>
    <w:rsid w:val="00546910"/>
    <w:rsid w:val="005900A1"/>
    <w:rsid w:val="005A3EA2"/>
    <w:rsid w:val="005E4203"/>
    <w:rsid w:val="00650843"/>
    <w:rsid w:val="006A724C"/>
    <w:rsid w:val="00790C10"/>
    <w:rsid w:val="00797E64"/>
    <w:rsid w:val="007D0D28"/>
    <w:rsid w:val="007F45D6"/>
    <w:rsid w:val="00807AD9"/>
    <w:rsid w:val="0097095F"/>
    <w:rsid w:val="00994D0F"/>
    <w:rsid w:val="009A2604"/>
    <w:rsid w:val="00A22032"/>
    <w:rsid w:val="00AB4193"/>
    <w:rsid w:val="00AC3A56"/>
    <w:rsid w:val="00AC46D0"/>
    <w:rsid w:val="00B92467"/>
    <w:rsid w:val="00C074D0"/>
    <w:rsid w:val="00CB45F9"/>
    <w:rsid w:val="00CD4CB4"/>
    <w:rsid w:val="00D0157D"/>
    <w:rsid w:val="00E005BE"/>
    <w:rsid w:val="00E854C6"/>
    <w:rsid w:val="00EA4328"/>
    <w:rsid w:val="00EC56F3"/>
    <w:rsid w:val="00FA0FF2"/>
    <w:rsid w:val="00FA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43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A4328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A43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A4328"/>
    <w:rPr>
      <w:rFonts w:ascii="Times New Roman" w:eastAsia="Times New Roman" w:hAnsi="Times New Roman" w:cs="Times New Roman"/>
      <w:lang w:eastAsia="ru-RU"/>
    </w:rPr>
  </w:style>
  <w:style w:type="character" w:styleId="a8">
    <w:name w:val="page number"/>
    <w:rsid w:val="00EA4328"/>
  </w:style>
  <w:style w:type="paragraph" w:customStyle="1" w:styleId="pboth">
    <w:name w:val="pboth"/>
    <w:basedOn w:val="a"/>
    <w:rsid w:val="00FA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0480868/420301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РГУ</dc:creator>
  <cp:keywords/>
  <dc:description/>
  <cp:lastModifiedBy>1</cp:lastModifiedBy>
  <cp:revision>15</cp:revision>
  <dcterms:created xsi:type="dcterms:W3CDTF">2022-04-05T08:54:00Z</dcterms:created>
  <dcterms:modified xsi:type="dcterms:W3CDTF">2022-04-12T20:02:00Z</dcterms:modified>
</cp:coreProperties>
</file>