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258"/>
        <w:gridCol w:w="4856"/>
      </w:tblGrid>
      <w:tr w:rsidR="005558F8" w14:paraId="2742FCBA" w14:textId="77777777" w:rsidTr="00456ADE">
        <w:trPr>
          <w:trHeight w:val="555"/>
        </w:trPr>
        <w:tc>
          <w:tcPr>
            <w:tcW w:w="9218" w:type="dxa"/>
            <w:gridSpan w:val="3"/>
            <w:vAlign w:val="center"/>
          </w:tcPr>
          <w:p w14:paraId="35D7C34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16C6A9E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CDCC307" w14:textId="77777777" w:rsidTr="00456ADE">
        <w:trPr>
          <w:trHeight w:val="444"/>
        </w:trPr>
        <w:tc>
          <w:tcPr>
            <w:tcW w:w="9218" w:type="dxa"/>
            <w:gridSpan w:val="3"/>
            <w:tcBorders>
              <w:bottom w:val="single" w:sz="4" w:space="0" w:color="auto"/>
            </w:tcBorders>
            <w:vAlign w:val="bottom"/>
          </w:tcPr>
          <w:p w14:paraId="4FE6306E" w14:textId="06D0A159" w:rsidR="00E05948" w:rsidRPr="00C258B0" w:rsidRDefault="00471E71" w:rsidP="00B51943">
            <w:pPr>
              <w:jc w:val="center"/>
              <w:rPr>
                <w:b/>
                <w:sz w:val="26"/>
                <w:szCs w:val="26"/>
              </w:rPr>
            </w:pPr>
            <w:r w:rsidRPr="00471E71">
              <w:rPr>
                <w:b/>
                <w:sz w:val="26"/>
                <w:szCs w:val="26"/>
              </w:rPr>
              <w:t>Основы визуальной коммуникации</w:t>
            </w:r>
          </w:p>
        </w:tc>
      </w:tr>
      <w:tr w:rsidR="00D1678A" w:rsidRPr="000743F9" w14:paraId="7AF4A919" w14:textId="77777777" w:rsidTr="00456ADE">
        <w:trPr>
          <w:trHeight w:val="555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2BFEE" w14:textId="580AE6CA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1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9E5E0" w14:textId="1CA57F8A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07DF7FDA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17082569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58" w:type="dxa"/>
            <w:shd w:val="clear" w:color="auto" w:fill="auto"/>
          </w:tcPr>
          <w:p w14:paraId="2E8FF467" w14:textId="37952D0D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42.03.0</w:t>
            </w:r>
            <w:r w:rsidR="00224E8E">
              <w:rPr>
                <w:sz w:val="24"/>
                <w:szCs w:val="24"/>
              </w:rPr>
              <w:t>2</w:t>
            </w:r>
            <w:r w:rsidRPr="00356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shd w:val="clear" w:color="auto" w:fill="auto"/>
          </w:tcPr>
          <w:p w14:paraId="639FE34A" w14:textId="51C153EC" w:rsidR="003563A2" w:rsidRPr="003563A2" w:rsidRDefault="00224E8E" w:rsidP="0090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D1678A" w:rsidRPr="000743F9" w14:paraId="560AAB81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24388C3D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114" w:type="dxa"/>
            <w:gridSpan w:val="2"/>
            <w:shd w:val="clear" w:color="auto" w:fill="auto"/>
          </w:tcPr>
          <w:p w14:paraId="07E596FC" w14:textId="77777777" w:rsidR="00456ADE" w:rsidRDefault="007B1F57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телевизионных программ</w:t>
            </w:r>
            <w:r w:rsidR="00471E71">
              <w:rPr>
                <w:sz w:val="24"/>
                <w:szCs w:val="24"/>
              </w:rPr>
              <w:t>;</w:t>
            </w:r>
          </w:p>
          <w:p w14:paraId="2868C2EC" w14:textId="4D708EF0" w:rsidR="00471E71" w:rsidRPr="000743F9" w:rsidRDefault="00471E7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 и мультимедийная журналистика</w:t>
            </w:r>
          </w:p>
        </w:tc>
      </w:tr>
      <w:tr w:rsidR="00D1678A" w:rsidRPr="000743F9" w14:paraId="14212B0D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7262508C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40B8FF26" w14:textId="10649A02" w:rsidR="00D1678A" w:rsidRPr="003563A2" w:rsidRDefault="00456A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71E71" w:rsidRPr="000743F9" w14:paraId="63ED6785" w14:textId="77777777" w:rsidTr="00456ADE">
        <w:trPr>
          <w:trHeight w:val="555"/>
        </w:trPr>
        <w:tc>
          <w:tcPr>
            <w:tcW w:w="3104" w:type="dxa"/>
            <w:shd w:val="clear" w:color="auto" w:fill="auto"/>
          </w:tcPr>
          <w:p w14:paraId="5964D80B" w14:textId="384CBAF3" w:rsidR="00471E71" w:rsidRPr="000743F9" w:rsidRDefault="00471E71" w:rsidP="00471E7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14:paraId="0CC1051A" w14:textId="6B2EF39D" w:rsidR="00471E71" w:rsidRDefault="00471E71" w:rsidP="00471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471E71" w:rsidRPr="000743F9" w14:paraId="36F40317" w14:textId="77777777" w:rsidTr="00456ADE">
        <w:trPr>
          <w:trHeight w:val="555"/>
        </w:trPr>
        <w:tc>
          <w:tcPr>
            <w:tcW w:w="3104" w:type="dxa"/>
            <w:shd w:val="clear" w:color="auto" w:fill="auto"/>
            <w:vAlign w:val="bottom"/>
          </w:tcPr>
          <w:p w14:paraId="577D47D2" w14:textId="77777777" w:rsidR="00471E71" w:rsidRPr="000743F9" w:rsidRDefault="00471E71" w:rsidP="00471E7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114" w:type="dxa"/>
            <w:gridSpan w:val="2"/>
            <w:shd w:val="clear" w:color="auto" w:fill="auto"/>
            <w:vAlign w:val="bottom"/>
          </w:tcPr>
          <w:p w14:paraId="7C3922AB" w14:textId="6CE26B9C" w:rsidR="00471E71" w:rsidRPr="000743F9" w:rsidRDefault="00471E71" w:rsidP="00471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очно-заочная</w:t>
            </w:r>
          </w:p>
        </w:tc>
      </w:tr>
    </w:tbl>
    <w:p w14:paraId="4A2764B1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44EC43F" w14:textId="16029BFD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471E71" w:rsidRPr="00471E71">
        <w:rPr>
          <w:sz w:val="24"/>
          <w:szCs w:val="24"/>
        </w:rPr>
        <w:t>Основы визуальной коммуникации</w:t>
      </w:r>
      <w:r w:rsidRPr="003E5D44">
        <w:rPr>
          <w:rFonts w:eastAsia="Times New Roman"/>
          <w:sz w:val="24"/>
          <w:szCs w:val="24"/>
        </w:rPr>
        <w:t>»</w:t>
      </w:r>
      <w:r w:rsidR="00471E71" w:rsidRPr="00465CE5">
        <w:rPr>
          <w:sz w:val="24"/>
          <w:szCs w:val="24"/>
        </w:rPr>
        <w:t xml:space="preserve"> </w:t>
      </w:r>
      <w:r w:rsidR="00471E71">
        <w:rPr>
          <w:sz w:val="24"/>
          <w:szCs w:val="24"/>
        </w:rPr>
        <w:t>изучается в седьмом</w:t>
      </w:r>
      <w:r w:rsidR="00471E71" w:rsidRPr="00465CE5">
        <w:rPr>
          <w:sz w:val="24"/>
          <w:szCs w:val="24"/>
        </w:rPr>
        <w:t xml:space="preserve"> семестре</w:t>
      </w:r>
      <w:r w:rsidR="00471E71">
        <w:rPr>
          <w:sz w:val="24"/>
          <w:szCs w:val="24"/>
        </w:rPr>
        <w:t xml:space="preserve"> на очной форме обучения, в девятом семестре – на очно-заочной форме обучения</w:t>
      </w:r>
      <w:r w:rsidR="00471E71" w:rsidRPr="00465CE5">
        <w:rPr>
          <w:sz w:val="24"/>
          <w:szCs w:val="24"/>
        </w:rPr>
        <w:t>.</w:t>
      </w:r>
    </w:p>
    <w:p w14:paraId="3CCB9EF2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6A9D7FA1" w14:textId="3339AC6C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7B1F57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37363BE6" w14:textId="7D654302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 xml:space="preserve">рма итоговой аттестации: </w:t>
      </w:r>
      <w:r w:rsidR="00471E71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36A4BC6C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68DD5B37" w14:textId="5B4FAC3A" w:rsidR="0033633A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471E71" w:rsidRPr="00471E71">
        <w:rPr>
          <w:sz w:val="24"/>
          <w:szCs w:val="24"/>
        </w:rPr>
        <w:t>Основы визуальной коммуникации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</w:t>
      </w:r>
      <w:r w:rsidR="00424E57">
        <w:rPr>
          <w:sz w:val="24"/>
          <w:szCs w:val="24"/>
        </w:rPr>
        <w:t>факультативной дисциплине</w:t>
      </w:r>
      <w:r w:rsidRPr="003E5D44">
        <w:rPr>
          <w:sz w:val="24"/>
          <w:szCs w:val="24"/>
        </w:rPr>
        <w:t>.</w:t>
      </w:r>
    </w:p>
    <w:p w14:paraId="6AF76185" w14:textId="7F2DC61A" w:rsidR="00FD25F4" w:rsidRPr="000B0664" w:rsidRDefault="00FD25F4" w:rsidP="000B0664">
      <w:pPr>
        <w:ind w:firstLine="709"/>
        <w:jc w:val="both"/>
        <w:rPr>
          <w:iCs/>
          <w:sz w:val="24"/>
          <w:szCs w:val="24"/>
        </w:rPr>
      </w:pPr>
      <w:r w:rsidRPr="000B0664">
        <w:rPr>
          <w:rFonts w:eastAsia="Times New Roman"/>
          <w:iCs/>
          <w:sz w:val="24"/>
          <w:szCs w:val="24"/>
        </w:rPr>
        <w:t>Целью освоения дисциплины «</w:t>
      </w:r>
      <w:r w:rsidR="00471E71" w:rsidRPr="00471E71">
        <w:rPr>
          <w:sz w:val="24"/>
          <w:szCs w:val="24"/>
        </w:rPr>
        <w:t>Основы визуальной коммуникации</w:t>
      </w:r>
      <w:r w:rsidRPr="000B0664">
        <w:rPr>
          <w:rFonts w:eastAsia="Times New Roman"/>
          <w:iCs/>
          <w:sz w:val="24"/>
          <w:szCs w:val="24"/>
        </w:rPr>
        <w:t>» является:</w:t>
      </w:r>
    </w:p>
    <w:p w14:paraId="466DAA1B" w14:textId="77777777" w:rsidR="00471E71" w:rsidRDefault="00471E71" w:rsidP="00471E71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исследование качественных изменений и новых тенденций в области современных визуальных коммуникаций, которые сегодня не представляются без мультимедиа-дизайна; </w:t>
      </w:r>
    </w:p>
    <w:p w14:paraId="7823A193" w14:textId="77777777" w:rsidR="00471E71" w:rsidRDefault="00471E71" w:rsidP="00471E71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освоение практических знаний, умений и навыков создания проектов </w:t>
      </w:r>
      <w:proofErr w:type="gramStart"/>
      <w:r w:rsidRPr="002D2CCE">
        <w:rPr>
          <w:sz w:val="24"/>
          <w:szCs w:val="24"/>
        </w:rPr>
        <w:t>медиа-дизайна</w:t>
      </w:r>
      <w:proofErr w:type="gramEnd"/>
      <w:r w:rsidRPr="002D2CCE">
        <w:rPr>
          <w:sz w:val="24"/>
          <w:szCs w:val="24"/>
        </w:rPr>
        <w:t>, имеющих мультисенсорную природу, обеспечивающих интерактивное взаимодействие с пользователем, формирующих гибкую, подвижную среду</w:t>
      </w:r>
      <w:r>
        <w:rPr>
          <w:sz w:val="24"/>
          <w:szCs w:val="24"/>
        </w:rPr>
        <w:t xml:space="preserve"> современного медиапространства.</w:t>
      </w:r>
    </w:p>
    <w:p w14:paraId="09FA8775" w14:textId="77777777" w:rsidR="00471E71" w:rsidRDefault="00471E71" w:rsidP="00471E71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6B2B3B23" w14:textId="77777777" w:rsidR="00471E71" w:rsidRDefault="00471E71" w:rsidP="00471E71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Задачи: </w:t>
      </w:r>
    </w:p>
    <w:p w14:paraId="7488B149" w14:textId="77777777" w:rsidR="00471E71" w:rsidRDefault="00471E71" w:rsidP="00471E71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раскрытие понятия «визуальные коммуникации»; определение визуальных коммуникаций как ведущих в мультисенсорной среде современного коммуникативного пространства; </w:t>
      </w:r>
    </w:p>
    <w:p w14:paraId="3B063C39" w14:textId="77777777" w:rsidR="00471E71" w:rsidRDefault="00471E71" w:rsidP="00471E71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изучение современных методов восприятия, потребления и </w:t>
      </w:r>
      <w:proofErr w:type="gramStart"/>
      <w:r w:rsidRPr="002D2CCE">
        <w:rPr>
          <w:sz w:val="24"/>
          <w:szCs w:val="24"/>
        </w:rPr>
        <w:t>переработки  визуальной</w:t>
      </w:r>
      <w:proofErr w:type="gramEnd"/>
      <w:r w:rsidRPr="002D2CCE">
        <w:rPr>
          <w:sz w:val="24"/>
          <w:szCs w:val="24"/>
        </w:rPr>
        <w:t xml:space="preserve"> информации; изучение перцептивных возможностей человека; психологического и физиологического аспектов зрительского восприятия; </w:t>
      </w:r>
    </w:p>
    <w:p w14:paraId="7941368A" w14:textId="77777777" w:rsidR="00471E71" w:rsidRDefault="00471E71" w:rsidP="00471E71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анализ существующих проектных решений в </w:t>
      </w:r>
      <w:proofErr w:type="gramStart"/>
      <w:r w:rsidRPr="002D2CCE">
        <w:rPr>
          <w:sz w:val="24"/>
          <w:szCs w:val="24"/>
        </w:rPr>
        <w:t>медиа-дизайне</w:t>
      </w:r>
      <w:proofErr w:type="gramEnd"/>
      <w:r w:rsidRPr="002D2CCE">
        <w:rPr>
          <w:sz w:val="24"/>
          <w:szCs w:val="24"/>
        </w:rPr>
        <w:t xml:space="preserve">, рассмотрение функциональных и эстетических особенностей современных медиа-объектов; создание типологии </w:t>
      </w:r>
      <w:proofErr w:type="spellStart"/>
      <w:r w:rsidRPr="002D2CCE">
        <w:rPr>
          <w:sz w:val="24"/>
          <w:szCs w:val="24"/>
        </w:rPr>
        <w:t>художественнообразных</w:t>
      </w:r>
      <w:proofErr w:type="spellEnd"/>
      <w:r w:rsidRPr="002D2CCE">
        <w:rPr>
          <w:sz w:val="24"/>
          <w:szCs w:val="24"/>
        </w:rPr>
        <w:t xml:space="preserve"> решений мультимедиа-дизайна, созданных на основе цифровых технологий; </w:t>
      </w:r>
    </w:p>
    <w:p w14:paraId="55D6322F" w14:textId="77777777" w:rsidR="00471E71" w:rsidRDefault="00471E71" w:rsidP="00471E71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изучение типологии мультимедийного оборудования; определение экрана как типа информационного пространства; исследование возможностей использования инновационных цифровых технологий в </w:t>
      </w:r>
      <w:proofErr w:type="gramStart"/>
      <w:r w:rsidRPr="002D2CCE">
        <w:rPr>
          <w:sz w:val="24"/>
          <w:szCs w:val="24"/>
        </w:rPr>
        <w:t>медиа-дизайне</w:t>
      </w:r>
      <w:proofErr w:type="gramEnd"/>
      <w:r w:rsidRPr="002D2CCE">
        <w:rPr>
          <w:sz w:val="24"/>
          <w:szCs w:val="24"/>
        </w:rPr>
        <w:t xml:space="preserve">; </w:t>
      </w:r>
    </w:p>
    <w:p w14:paraId="15501E34" w14:textId="77777777" w:rsidR="00471E71" w:rsidRDefault="00471E71" w:rsidP="00471E71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проектирование и разработка комплексных мультимедиа </w:t>
      </w:r>
      <w:proofErr w:type="spellStart"/>
      <w:r w:rsidRPr="002D2CCE">
        <w:rPr>
          <w:sz w:val="24"/>
          <w:szCs w:val="24"/>
        </w:rPr>
        <w:t>дизайнпроектов</w:t>
      </w:r>
      <w:proofErr w:type="spellEnd"/>
      <w:r w:rsidRPr="002D2CCE">
        <w:rPr>
          <w:sz w:val="24"/>
          <w:szCs w:val="24"/>
        </w:rPr>
        <w:t xml:space="preserve">, с использованием различных медиа компонентов (звука, графики, анимации, видео, текста), соответствующих современным требованиям; </w:t>
      </w:r>
    </w:p>
    <w:p w14:paraId="3DA35E4C" w14:textId="77777777" w:rsidR="00471E71" w:rsidRDefault="00471E71" w:rsidP="00471E71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lastRenderedPageBreak/>
        <w:t xml:space="preserve">— изучение приемов работы с программным обеспечением для работы в </w:t>
      </w:r>
      <w:proofErr w:type="spellStart"/>
      <w:r w:rsidRPr="002D2CCE">
        <w:rPr>
          <w:sz w:val="24"/>
          <w:szCs w:val="24"/>
        </w:rPr>
        <w:t>авторинге</w:t>
      </w:r>
      <w:proofErr w:type="spellEnd"/>
      <w:r w:rsidRPr="002D2CCE">
        <w:rPr>
          <w:sz w:val="24"/>
          <w:szCs w:val="24"/>
        </w:rPr>
        <w:t xml:space="preserve">, для дизайна и редактирования медиа-данных (Adobe </w:t>
      </w:r>
      <w:proofErr w:type="spellStart"/>
      <w:r w:rsidRPr="002D2CCE">
        <w:rPr>
          <w:sz w:val="24"/>
          <w:szCs w:val="24"/>
        </w:rPr>
        <w:t>Audition</w:t>
      </w:r>
      <w:proofErr w:type="spellEnd"/>
      <w:r w:rsidRPr="002D2CCE">
        <w:rPr>
          <w:sz w:val="24"/>
          <w:szCs w:val="24"/>
        </w:rPr>
        <w:t xml:space="preserve">, Adobe Premiere, Adobe </w:t>
      </w:r>
      <w:proofErr w:type="spellStart"/>
      <w:r w:rsidRPr="002D2CCE">
        <w:rPr>
          <w:sz w:val="24"/>
          <w:szCs w:val="24"/>
        </w:rPr>
        <w:t>After</w:t>
      </w:r>
      <w:proofErr w:type="spellEnd"/>
      <w:r w:rsidRPr="002D2CCE">
        <w:rPr>
          <w:sz w:val="24"/>
          <w:szCs w:val="24"/>
        </w:rPr>
        <w:t xml:space="preserve"> </w:t>
      </w:r>
      <w:proofErr w:type="spellStart"/>
      <w:r w:rsidRPr="002D2CCE">
        <w:rPr>
          <w:sz w:val="24"/>
          <w:szCs w:val="24"/>
        </w:rPr>
        <w:t>Effects</w:t>
      </w:r>
      <w:proofErr w:type="spellEnd"/>
      <w:r w:rsidRPr="002D2CCE">
        <w:rPr>
          <w:sz w:val="24"/>
          <w:szCs w:val="24"/>
        </w:rPr>
        <w:t xml:space="preserve">, Adobe Flash, Adobe </w:t>
      </w:r>
      <w:proofErr w:type="spellStart"/>
      <w:r w:rsidRPr="002D2CCE">
        <w:rPr>
          <w:sz w:val="24"/>
          <w:szCs w:val="24"/>
        </w:rPr>
        <w:t>Director</w:t>
      </w:r>
      <w:proofErr w:type="spellEnd"/>
      <w:r w:rsidRPr="002D2CCE">
        <w:rPr>
          <w:sz w:val="24"/>
          <w:szCs w:val="24"/>
        </w:rPr>
        <w:t xml:space="preserve">); </w:t>
      </w:r>
    </w:p>
    <w:p w14:paraId="3F65664C" w14:textId="77777777" w:rsidR="00471E71" w:rsidRDefault="00471E71" w:rsidP="00471E71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изучение основных форматов предоставления графического, видео- и мультимедиа-материала на различных носителях, в различных </w:t>
      </w:r>
      <w:proofErr w:type="gramStart"/>
      <w:r w:rsidRPr="002D2CCE">
        <w:rPr>
          <w:sz w:val="24"/>
          <w:szCs w:val="24"/>
        </w:rPr>
        <w:t>медиа- пространствах</w:t>
      </w:r>
      <w:proofErr w:type="gramEnd"/>
      <w:r w:rsidRPr="002D2CCE">
        <w:rPr>
          <w:sz w:val="24"/>
          <w:szCs w:val="24"/>
        </w:rPr>
        <w:t xml:space="preserve">; </w:t>
      </w:r>
    </w:p>
    <w:p w14:paraId="30123F89" w14:textId="3840C550" w:rsidR="00471E71" w:rsidRPr="002D2CCE" w:rsidRDefault="00471E71" w:rsidP="00471E71">
      <w:pPr>
        <w:ind w:firstLine="709"/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— рассмотрение социокультурной природы </w:t>
      </w:r>
      <w:proofErr w:type="gramStart"/>
      <w:r w:rsidRPr="002D2CCE">
        <w:rPr>
          <w:sz w:val="24"/>
          <w:szCs w:val="24"/>
        </w:rPr>
        <w:t>медиа-дизайна</w:t>
      </w:r>
      <w:proofErr w:type="gramEnd"/>
      <w:r w:rsidRPr="002D2CCE">
        <w:rPr>
          <w:sz w:val="24"/>
          <w:szCs w:val="24"/>
        </w:rPr>
        <w:t>, выделение его роли и места в организации новых коммуникационных сред общения</w:t>
      </w:r>
      <w:r>
        <w:rPr>
          <w:sz w:val="24"/>
          <w:szCs w:val="24"/>
        </w:rPr>
        <w:t>;</w:t>
      </w:r>
    </w:p>
    <w:p w14:paraId="0630041F" w14:textId="4CC65E52" w:rsidR="00FD25F4" w:rsidRPr="00224E8E" w:rsidRDefault="00224E8E" w:rsidP="00224E8E">
      <w:p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</w:t>
      </w:r>
      <w:r w:rsidR="00FD25F4" w:rsidRPr="00224E8E">
        <w:rPr>
          <w:rFonts w:eastAsia="Times New Roman"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 (модулю); </w:t>
      </w:r>
    </w:p>
    <w:p w14:paraId="0F0140F9" w14:textId="77777777" w:rsidR="0033633A" w:rsidRPr="003E5D44" w:rsidRDefault="0033633A" w:rsidP="00FD25F4">
      <w:pPr>
        <w:pStyle w:val="af0"/>
        <w:ind w:left="0" w:firstLine="709"/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3E264AD4" w14:textId="0E86F0FD" w:rsidR="0033633A" w:rsidRPr="00FD25F4" w:rsidRDefault="0033633A" w:rsidP="00FD25F4">
      <w:pPr>
        <w:ind w:firstLine="709"/>
        <w:jc w:val="both"/>
        <w:rPr>
          <w:sz w:val="24"/>
          <w:szCs w:val="24"/>
        </w:rPr>
      </w:pPr>
      <w:r w:rsidRPr="00FD25F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E116D99" w14:textId="7C30171E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471E71" w:rsidRPr="0016296F" w14:paraId="1E139BBF" w14:textId="77777777" w:rsidTr="004C02F4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3D5F6C" w14:textId="77777777" w:rsidR="00471E71" w:rsidRPr="0016296F" w:rsidRDefault="00471E71" w:rsidP="004C02F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827F30" w14:textId="77777777" w:rsidR="00471E71" w:rsidRPr="0016296F" w:rsidRDefault="00471E71" w:rsidP="004C02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32561CD2" w14:textId="77777777" w:rsidR="00471E71" w:rsidRPr="0016296F" w:rsidRDefault="00471E71" w:rsidP="004C02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9C6999" w14:textId="77777777" w:rsidR="00471E71" w:rsidRPr="0016296F" w:rsidRDefault="00471E71" w:rsidP="004C02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78BED19" w14:textId="77777777" w:rsidR="00471E71" w:rsidRPr="0016296F" w:rsidRDefault="00471E71" w:rsidP="004C02F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471E71" w:rsidRPr="0016296F" w14:paraId="203CDD71" w14:textId="77777777" w:rsidTr="004C02F4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AA2AF" w14:textId="77777777" w:rsidR="00471E71" w:rsidRDefault="00471E71" w:rsidP="004C02F4">
            <w:pPr>
              <w:widowControl w:val="0"/>
              <w:autoSpaceDE w:val="0"/>
              <w:autoSpaceDN w:val="0"/>
              <w:adjustRightInd w:val="0"/>
            </w:pPr>
            <w:r>
              <w:t xml:space="preserve">УК-4. </w:t>
            </w:r>
            <w:r w:rsidRPr="00F6115D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6115D">
              <w:t>ых</w:t>
            </w:r>
            <w:proofErr w:type="spellEnd"/>
            <w:r w:rsidRPr="00F6115D">
              <w:t>) языке(ах)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0B89" w14:textId="77777777" w:rsidR="00471E71" w:rsidRDefault="00471E71" w:rsidP="004C02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75944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t>По результатам освоения дисциплины студент должен:</w:t>
            </w:r>
          </w:p>
          <w:p w14:paraId="44885F05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t xml:space="preserve">Знать: </w:t>
            </w:r>
          </w:p>
          <w:p w14:paraId="3EB20A13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t xml:space="preserve">— методы проведения комплексных дизайнерских предпроектных исследований; технологии сбора и анализа информации для разработки проектного задания; типовые формы проектных заданий на создание систем и объектов визуальной коммуникации и медиадизайна; </w:t>
            </w:r>
          </w:p>
          <w:p w14:paraId="4F394AC6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t xml:space="preserve">— методы проведения сравнительного анализа аналогов проектируемых объектов и систем; основы маркетинга и психологии; потребности и предпочтения целевой аудитории;  </w:t>
            </w:r>
          </w:p>
          <w:p w14:paraId="63F67FE5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t xml:space="preserve">— законодательство Российской Федерации в области интеллектуальной собственности; </w:t>
            </w:r>
          </w:p>
          <w:p w14:paraId="02955899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t xml:space="preserve">— современные технологии, требуемые при реализации </w:t>
            </w:r>
            <w:proofErr w:type="gramStart"/>
            <w:r w:rsidRPr="004708AA">
              <w:rPr>
                <w:bCs/>
              </w:rPr>
              <w:t>медиа-дизайна</w:t>
            </w:r>
            <w:proofErr w:type="gramEnd"/>
            <w:r w:rsidRPr="004708AA">
              <w:rPr>
                <w:bCs/>
              </w:rPr>
              <w:t xml:space="preserve"> на практике; технологии дизайн-проектирования с использованием междисциплинарных подходов и новейших достижений науки и техники в смежных областях; современные </w:t>
            </w:r>
            <w:proofErr w:type="spellStart"/>
            <w:r w:rsidRPr="004708AA">
              <w:rPr>
                <w:bCs/>
              </w:rPr>
              <w:t>мельтимедиа</w:t>
            </w:r>
            <w:proofErr w:type="spellEnd"/>
            <w:r w:rsidRPr="004708AA">
              <w:rPr>
                <w:bCs/>
              </w:rPr>
              <w:t xml:space="preserve">-технологии и их роль в визуальных коммуникациях; аппаратные средства мультимедиа; методы организации творческого и </w:t>
            </w:r>
            <w:proofErr w:type="spellStart"/>
            <w:r w:rsidRPr="004708AA">
              <w:rPr>
                <w:bCs/>
              </w:rPr>
              <w:t>художественнотехнического</w:t>
            </w:r>
            <w:proofErr w:type="spellEnd"/>
            <w:r w:rsidRPr="004708AA">
              <w:rPr>
                <w:bCs/>
              </w:rPr>
              <w:t xml:space="preserve"> процессов.</w:t>
            </w:r>
          </w:p>
          <w:p w14:paraId="3674A858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t>Уметь:</w:t>
            </w:r>
          </w:p>
          <w:p w14:paraId="346B0BBE" w14:textId="77777777" w:rsidR="00471E71" w:rsidRPr="004708AA" w:rsidRDefault="00471E71" w:rsidP="004C02F4">
            <w:pPr>
              <w:rPr>
                <w:bCs/>
              </w:rPr>
            </w:pPr>
            <w:r w:rsidRPr="004708AA">
              <w:t xml:space="preserve"> </w:t>
            </w:r>
            <w:r w:rsidRPr="004708AA">
              <w:rPr>
                <w:bCs/>
              </w:rPr>
              <w:t xml:space="preserve">— осуществлять предпроектные (предваряющие проектирование) исследования; выявлять общие современные требования, предъявляемые к дизайн-проектированию в области визуальной коммуникации и медиадизайна; подбирать и использовать информацию по теме дизайнерского исследования;            </w:t>
            </w:r>
          </w:p>
          <w:p w14:paraId="09AE455A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t xml:space="preserve"> — формировать задание (бриф) на проектирование; использовать современные типовые формы создания брифов; согласовывать бриф с заказчиком; — проводить сравнительный анализ аналогов проектируемых объектов и систем; выявлять существующие и прогнозировать будущие тенденции в сфере дизайна объектов и систем визуальной коммуникации и медиадизайна;</w:t>
            </w:r>
          </w:p>
          <w:p w14:paraId="7DA7528D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lastRenderedPageBreak/>
              <w:t xml:space="preserve">— разрабатывать, проектировать, моделировать, конструировать объекты и системы визуальных коммуникаций и медиадизайна; работать с современными информационными технологиями, программным обеспечением, аппаратным инструментарием, цифровыми проектными системами и т.п. </w:t>
            </w:r>
          </w:p>
          <w:p w14:paraId="1716E8A8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t xml:space="preserve">Владеть: </w:t>
            </w:r>
          </w:p>
          <w:p w14:paraId="64E82B34" w14:textId="77777777" w:rsidR="00471E71" w:rsidRPr="004708AA" w:rsidRDefault="00471E71" w:rsidP="004C02F4">
            <w:pPr>
              <w:rPr>
                <w:bCs/>
              </w:rPr>
            </w:pPr>
            <w:r w:rsidRPr="004708AA">
              <w:rPr>
                <w:bCs/>
              </w:rPr>
              <w:t xml:space="preserve">— методами проведения комплексных дизайнерских предпроектных исследований; навыками оформления результатов дизайнерских исследований и предоставления их заказчику; — приемами согласования с заказчиком проектного задания на создание объектов и систем визуальной коммуникации и медиадизайна </w:t>
            </w:r>
          </w:p>
          <w:p w14:paraId="39CE503E" w14:textId="77777777" w:rsidR="00471E71" w:rsidRPr="004708AA" w:rsidRDefault="00471E71" w:rsidP="004C02F4">
            <w:pPr>
              <w:rPr>
                <w:rFonts w:eastAsiaTheme="minorHAnsi"/>
                <w:color w:val="000000"/>
                <w:lang w:eastAsia="en-US"/>
              </w:rPr>
            </w:pPr>
            <w:r w:rsidRPr="004708AA">
              <w:rPr>
                <w:rFonts w:eastAsiaTheme="minorHAnsi"/>
                <w:color w:val="000000"/>
                <w:lang w:eastAsia="en-US"/>
              </w:rPr>
              <w:t xml:space="preserve">— современными средствами и технологиями разработки визуальных коммуникаций и </w:t>
            </w:r>
            <w:proofErr w:type="gramStart"/>
            <w:r w:rsidRPr="004708AA">
              <w:rPr>
                <w:rFonts w:eastAsiaTheme="minorHAnsi"/>
                <w:color w:val="000000"/>
                <w:lang w:eastAsia="en-US"/>
              </w:rPr>
              <w:t>медиа-дизайна</w:t>
            </w:r>
            <w:proofErr w:type="gramEnd"/>
            <w:r w:rsidRPr="004708AA">
              <w:rPr>
                <w:rFonts w:eastAsiaTheme="minorHAnsi"/>
                <w:color w:val="000000"/>
                <w:lang w:eastAsia="en-US"/>
              </w:rPr>
              <w:t>; навыками размещения в сети Интернет мультимедийных и анимационных продуктов дизайна;</w:t>
            </w:r>
          </w:p>
          <w:p w14:paraId="3AE93902" w14:textId="77777777" w:rsidR="00471E71" w:rsidRPr="004708AA" w:rsidRDefault="00471E71" w:rsidP="004C02F4">
            <w:pPr>
              <w:rPr>
                <w:rFonts w:eastAsiaTheme="minorHAnsi"/>
                <w:color w:val="000000"/>
                <w:lang w:eastAsia="en-US"/>
              </w:rPr>
            </w:pPr>
            <w:r w:rsidRPr="004708AA">
              <w:rPr>
                <w:rFonts w:eastAsiaTheme="minorHAnsi"/>
                <w:color w:val="000000"/>
                <w:lang w:eastAsia="en-US"/>
              </w:rPr>
              <w:t>— навыками проектной деятельности в новейших областях графического дизайна как вида общественно-полезной деятельности по преобразованию окружающей предметной среды, по созданию социально значимых материальных ценностей в соответствии с потребностями современного общества.</w:t>
            </w:r>
          </w:p>
        </w:tc>
      </w:tr>
      <w:tr w:rsidR="00471E71" w:rsidRPr="0016296F" w14:paraId="66AFEF60" w14:textId="77777777" w:rsidTr="004C02F4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07F81D" w14:textId="77777777" w:rsidR="00471E71" w:rsidRDefault="00471E71" w:rsidP="004C02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55FC" w14:textId="77777777" w:rsidR="00471E71" w:rsidRDefault="00471E71" w:rsidP="004C02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DA281" w14:textId="77777777" w:rsidR="00471E71" w:rsidRPr="0016296F" w:rsidRDefault="00471E71" w:rsidP="004C0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1E71" w:rsidRPr="0016296F" w14:paraId="59AF7AEE" w14:textId="77777777" w:rsidTr="004C02F4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F1EC7" w14:textId="77777777" w:rsidR="00471E71" w:rsidRDefault="00471E71" w:rsidP="004C02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728" w14:textId="77777777" w:rsidR="00471E71" w:rsidRDefault="00471E71" w:rsidP="004C02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4.3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42295" w14:textId="77777777" w:rsidR="00471E71" w:rsidRPr="0016296F" w:rsidRDefault="00471E71" w:rsidP="004C0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1E71" w:rsidRPr="0016296F" w14:paraId="3204B5F6" w14:textId="77777777" w:rsidTr="004C02F4">
        <w:trPr>
          <w:trHeight w:val="11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BDD45" w14:textId="77777777" w:rsidR="00471E71" w:rsidRPr="0016296F" w:rsidRDefault="00471E71" w:rsidP="004C02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6D9E" w14:textId="77777777" w:rsidR="00471E71" w:rsidRPr="00BF7933" w:rsidRDefault="00471E71" w:rsidP="004C02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4.4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F6115D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E202A" w14:textId="77777777" w:rsidR="00471E71" w:rsidRPr="0016296F" w:rsidRDefault="00471E71" w:rsidP="004C0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1E71" w:rsidRPr="0016296F" w14:paraId="2E3F3671" w14:textId="77777777" w:rsidTr="004C02F4">
        <w:trPr>
          <w:trHeight w:val="58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9C57BE0" w14:textId="77777777" w:rsidR="00471E71" w:rsidRPr="0016296F" w:rsidRDefault="00471E71" w:rsidP="004C02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ОПК-1. </w:t>
            </w:r>
            <w:r w:rsidRPr="000F44D2">
              <w:rPr>
                <w:rFonts w:eastAsiaTheme="minorHAnsi"/>
                <w:color w:val="000000"/>
                <w:lang w:eastAsia="en-US"/>
              </w:rPr>
              <w:t xml:space="preserve">Способен создавать востребованные обществом и индустрией </w:t>
            </w:r>
            <w:proofErr w:type="spellStart"/>
            <w:r w:rsidRPr="000F44D2">
              <w:rPr>
                <w:rFonts w:eastAsiaTheme="minorHAnsi"/>
                <w:color w:val="000000"/>
                <w:lang w:eastAsia="en-US"/>
              </w:rPr>
              <w:t>медиатексты</w:t>
            </w:r>
            <w:proofErr w:type="spellEnd"/>
            <w:r w:rsidRPr="000F44D2">
              <w:rPr>
                <w:rFonts w:eastAsiaTheme="minorHAnsi"/>
                <w:color w:val="000000"/>
                <w:lang w:eastAsia="en-US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3497" w14:textId="77777777" w:rsidR="00471E71" w:rsidRDefault="00471E71" w:rsidP="004C02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 1.1 </w:t>
            </w:r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Выявление отличительных особенностей </w:t>
            </w:r>
            <w:proofErr w:type="spellStart"/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медиатекстов</w:t>
            </w:r>
            <w:proofErr w:type="spellEnd"/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45435" w14:textId="77777777" w:rsidR="00471E71" w:rsidRPr="0016296F" w:rsidRDefault="00471E71" w:rsidP="004C0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1E71" w:rsidRPr="0016296F" w14:paraId="0521C0E5" w14:textId="77777777" w:rsidTr="004C02F4">
        <w:trPr>
          <w:trHeight w:val="5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1867F0" w14:textId="77777777" w:rsidR="00471E71" w:rsidRPr="0016296F" w:rsidRDefault="00471E71" w:rsidP="004C02F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8B1" w14:textId="77777777" w:rsidR="00471E71" w:rsidRDefault="00471E71" w:rsidP="004C02F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 1.2 </w:t>
            </w:r>
            <w:r w:rsidRPr="000F44D2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9745C" w14:textId="77777777" w:rsidR="00471E71" w:rsidRPr="0016296F" w:rsidRDefault="00471E71" w:rsidP="004C02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7AF1D200" w14:textId="77777777" w:rsidR="00471E71" w:rsidRPr="0016296F" w:rsidRDefault="00471E71" w:rsidP="00471E71"/>
    <w:p w14:paraId="0EAE4467" w14:textId="77777777" w:rsidR="007B1F57" w:rsidRPr="0016296F" w:rsidRDefault="007B1F57" w:rsidP="007B1F57"/>
    <w:p w14:paraId="6A982ABC" w14:textId="77777777" w:rsidR="00424E57" w:rsidRPr="00424E57" w:rsidRDefault="00424E57" w:rsidP="00424E57"/>
    <w:p w14:paraId="7DC15026" w14:textId="6F1ECEA3" w:rsidR="007B65C7" w:rsidRDefault="007B65C7" w:rsidP="000B0664">
      <w:pPr>
        <w:pStyle w:val="2"/>
        <w:numPr>
          <w:ilvl w:val="0"/>
          <w:numId w:val="0"/>
        </w:numPr>
        <w:ind w:firstLine="709"/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71E71" w:rsidRPr="0016296F" w14:paraId="24F4D886" w14:textId="77777777" w:rsidTr="004C02F4">
        <w:trPr>
          <w:trHeight w:val="340"/>
        </w:trPr>
        <w:tc>
          <w:tcPr>
            <w:tcW w:w="3969" w:type="dxa"/>
            <w:vAlign w:val="center"/>
          </w:tcPr>
          <w:p w14:paraId="3DB60191" w14:textId="77777777" w:rsidR="00471E71" w:rsidRPr="0016296F" w:rsidRDefault="00471E71" w:rsidP="004C02F4"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0A66F258" w14:textId="77777777" w:rsidR="00471E71" w:rsidRPr="0016296F" w:rsidRDefault="00471E71" w:rsidP="004C02F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A6BC534" w14:textId="77777777" w:rsidR="00471E71" w:rsidRPr="0016296F" w:rsidRDefault="00471E71" w:rsidP="004C02F4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3792E51" w14:textId="77777777" w:rsidR="00471E71" w:rsidRPr="0016296F" w:rsidRDefault="00471E71" w:rsidP="004C02F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AF28568" w14:textId="77777777" w:rsidR="00471E71" w:rsidRPr="0016296F" w:rsidRDefault="00471E71" w:rsidP="004C02F4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471E71" w:rsidRPr="0016296F" w14:paraId="49B1790B" w14:textId="77777777" w:rsidTr="004C02F4">
        <w:trPr>
          <w:trHeight w:val="340"/>
        </w:trPr>
        <w:tc>
          <w:tcPr>
            <w:tcW w:w="3969" w:type="dxa"/>
            <w:vAlign w:val="center"/>
          </w:tcPr>
          <w:p w14:paraId="60235C2D" w14:textId="77777777" w:rsidR="00471E71" w:rsidRPr="0016296F" w:rsidRDefault="00471E71" w:rsidP="004C02F4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47941FD6" w14:textId="77777777" w:rsidR="00471E71" w:rsidRPr="0016296F" w:rsidRDefault="00471E71" w:rsidP="004C02F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8962764" w14:textId="77777777" w:rsidR="00471E71" w:rsidRPr="0016296F" w:rsidRDefault="00471E71" w:rsidP="004C02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371E837" w14:textId="77777777" w:rsidR="00471E71" w:rsidRPr="0016296F" w:rsidRDefault="00471E71" w:rsidP="004C02F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53E66B5C" w14:textId="77777777" w:rsidR="00471E71" w:rsidRPr="0016296F" w:rsidRDefault="00471E71" w:rsidP="004C02F4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p w14:paraId="0BEA32C9" w14:textId="32AB0E54" w:rsidR="00471E71" w:rsidRDefault="00471E71" w:rsidP="00471E71"/>
    <w:p w14:paraId="67518707" w14:textId="77777777" w:rsidR="00471E71" w:rsidRPr="00471E71" w:rsidRDefault="00471E71" w:rsidP="00471E71"/>
    <w:p w14:paraId="248D8116" w14:textId="77777777" w:rsidR="007B65C7" w:rsidRPr="007B65C7" w:rsidRDefault="007B65C7" w:rsidP="007B65C7">
      <w:pPr>
        <w:rPr>
          <w:b/>
        </w:rPr>
      </w:pPr>
    </w:p>
    <w:sectPr w:rsidR="007B65C7" w:rsidRPr="007B65C7" w:rsidSect="000B06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426" w:left="1701" w:header="709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1812" w14:textId="77777777" w:rsidR="00836DE6" w:rsidRDefault="00836DE6" w:rsidP="005E3840">
      <w:r>
        <w:separator/>
      </w:r>
    </w:p>
  </w:endnote>
  <w:endnote w:type="continuationSeparator" w:id="0">
    <w:p w14:paraId="7B9BC74B" w14:textId="77777777" w:rsidR="00836DE6" w:rsidRDefault="00836DE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6B2" w14:textId="77777777"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1A1CF57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9965" w14:textId="77777777" w:rsidR="007A3C5A" w:rsidRDefault="007A3C5A">
    <w:pPr>
      <w:pStyle w:val="ae"/>
      <w:jc w:val="right"/>
    </w:pPr>
  </w:p>
  <w:p w14:paraId="33D365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5D5" w14:textId="77777777" w:rsidR="007A3C5A" w:rsidRDefault="007A3C5A">
    <w:pPr>
      <w:pStyle w:val="ae"/>
      <w:jc w:val="right"/>
    </w:pPr>
  </w:p>
  <w:p w14:paraId="64CE23D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7690" w14:textId="77777777" w:rsidR="00836DE6" w:rsidRDefault="00836DE6" w:rsidP="005E3840">
      <w:r>
        <w:separator/>
      </w:r>
    </w:p>
  </w:footnote>
  <w:footnote w:type="continuationSeparator" w:id="0">
    <w:p w14:paraId="2B8A80ED" w14:textId="77777777" w:rsidR="00836DE6" w:rsidRDefault="00836DE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ACE7606" w14:textId="77777777"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14:paraId="7D928E6E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AD7" w14:textId="77777777" w:rsidR="007A3C5A" w:rsidRDefault="007A3C5A">
    <w:pPr>
      <w:pStyle w:val="ac"/>
      <w:jc w:val="center"/>
    </w:pPr>
  </w:p>
  <w:p w14:paraId="661D6C3B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1040281936">
    <w:abstractNumId w:val="3"/>
  </w:num>
  <w:num w:numId="2" w16cid:durableId="35882546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3122941">
    <w:abstractNumId w:val="5"/>
  </w:num>
  <w:num w:numId="4" w16cid:durableId="55520498">
    <w:abstractNumId w:val="2"/>
  </w:num>
  <w:num w:numId="5" w16cid:durableId="2140343979">
    <w:abstractNumId w:val="7"/>
  </w:num>
  <w:num w:numId="6" w16cid:durableId="1568952441">
    <w:abstractNumId w:val="4"/>
  </w:num>
  <w:num w:numId="7" w16cid:durableId="994984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B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00E"/>
    <w:rsid w:val="000A1091"/>
    <w:rsid w:val="000A16EA"/>
    <w:rsid w:val="000A17DC"/>
    <w:rsid w:val="000A29D1"/>
    <w:rsid w:val="000A3D94"/>
    <w:rsid w:val="000A5D70"/>
    <w:rsid w:val="000A6720"/>
    <w:rsid w:val="000A6EDF"/>
    <w:rsid w:val="000B066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651C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E8E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167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57FE7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5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3F70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56ADE"/>
    <w:rsid w:val="00460137"/>
    <w:rsid w:val="0046093D"/>
    <w:rsid w:val="0046779E"/>
    <w:rsid w:val="0047081A"/>
    <w:rsid w:val="00471E71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1444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1F57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DE6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5A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E6E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615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980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A07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66F6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4AD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909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5F4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0FD04"/>
  <w15:docId w15:val="{01E3B618-4EDC-4F79-A8BD-9A80767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AA00-8990-4CD5-B92C-09CFF45C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10</cp:revision>
  <cp:lastPrinted>2021-05-14T12:22:00Z</cp:lastPrinted>
  <dcterms:created xsi:type="dcterms:W3CDTF">2022-05-29T07:54:00Z</dcterms:created>
  <dcterms:modified xsi:type="dcterms:W3CDTF">2022-06-07T09:09:00Z</dcterms:modified>
</cp:coreProperties>
</file>