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0121B16B" w:rsidR="008062D7" w:rsidRPr="0016296F" w:rsidRDefault="005403E3" w:rsidP="000E5B3E">
            <w:pPr>
              <w:jc w:val="center"/>
              <w:rPr>
                <w:b/>
                <w:sz w:val="26"/>
                <w:szCs w:val="26"/>
              </w:rPr>
            </w:pPr>
            <w:r w:rsidRPr="005403E3">
              <w:rPr>
                <w:b/>
                <w:sz w:val="26"/>
                <w:szCs w:val="26"/>
              </w:rPr>
              <w:t>Теория и практика речевой деятельности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94BA7A3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8062D7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E839797" w14:textId="77777777" w:rsidR="008062D7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295B60DC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319FAC11" w14:textId="77777777" w:rsidR="008062D7" w:rsidRPr="0016296F" w:rsidRDefault="008062D7" w:rsidP="000E5B3E">
            <w:pPr>
              <w:rPr>
                <w:sz w:val="26"/>
                <w:szCs w:val="26"/>
              </w:rPr>
            </w:pPr>
          </w:p>
        </w:tc>
      </w:tr>
      <w:tr w:rsidR="008062D7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509A649" w14:textId="77777777" w:rsidR="008062D7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9F3DA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6BECDDA4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78FFC88C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07BD995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8062D7" w14:paraId="4E60D0FE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44D7E85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FB9A72" w14:textId="77777777" w:rsidR="008062D7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8062D7" w:rsidRPr="0016296F" w14:paraId="76EF6DDE" w14:textId="77777777" w:rsidTr="000E5B3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3E885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01A3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8D5B6FC" w14:textId="4FD6DF2E" w:rsidR="00B760AC" w:rsidRPr="00465CE5" w:rsidRDefault="00B760AC" w:rsidP="00B760A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13664F">
        <w:rPr>
          <w:sz w:val="24"/>
          <w:szCs w:val="24"/>
        </w:rPr>
        <w:t xml:space="preserve"> «</w:t>
      </w:r>
      <w:r w:rsidR="005403E3" w:rsidRPr="005403E3">
        <w:rPr>
          <w:sz w:val="24"/>
          <w:szCs w:val="24"/>
        </w:rPr>
        <w:t>Теория и практика речевой деятельности</w:t>
      </w:r>
      <w:r w:rsidRPr="00465CE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</w:t>
      </w:r>
      <w:r w:rsidR="005403E3">
        <w:rPr>
          <w:sz w:val="24"/>
          <w:szCs w:val="24"/>
        </w:rPr>
        <w:t>в</w:t>
      </w:r>
      <w:r w:rsidR="005403E3" w:rsidRPr="00465CE5">
        <w:rPr>
          <w:sz w:val="24"/>
          <w:szCs w:val="24"/>
        </w:rPr>
        <w:t xml:space="preserve"> </w:t>
      </w:r>
      <w:r w:rsidR="005403E3">
        <w:rPr>
          <w:sz w:val="24"/>
          <w:szCs w:val="24"/>
        </w:rPr>
        <w:t>третьем</w:t>
      </w:r>
      <w:r w:rsidR="005403E3" w:rsidRPr="00465CE5">
        <w:rPr>
          <w:sz w:val="24"/>
          <w:szCs w:val="24"/>
        </w:rPr>
        <w:t xml:space="preserve"> семестре</w:t>
      </w:r>
      <w:r w:rsidR="005403E3">
        <w:rPr>
          <w:sz w:val="24"/>
          <w:szCs w:val="24"/>
        </w:rPr>
        <w:t xml:space="preserve"> на очной форме обучения, в пятом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2472160A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7B3BD0">
        <w:rPr>
          <w:sz w:val="24"/>
          <w:szCs w:val="24"/>
        </w:rPr>
        <w:t>экзамен</w:t>
      </w:r>
      <w:r w:rsidR="00646CC4" w:rsidRPr="00465CE5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5191118E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5403E3" w:rsidRPr="005403E3">
        <w:rPr>
          <w:sz w:val="24"/>
          <w:szCs w:val="24"/>
        </w:rPr>
        <w:t>Теория и практика речевой деятельности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07277E29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5403E3" w:rsidRPr="005403E3" w14:paraId="6988639C" w14:textId="77777777" w:rsidTr="00E3070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D254E90" w14:textId="77777777" w:rsidR="005403E3" w:rsidRPr="005403E3" w:rsidRDefault="005403E3" w:rsidP="005403E3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5403E3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43B218" w14:textId="77777777" w:rsidR="005403E3" w:rsidRPr="005403E3" w:rsidRDefault="005403E3" w:rsidP="005403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403E3">
              <w:rPr>
                <w:b/>
                <w:color w:val="000000"/>
              </w:rPr>
              <w:t>Код и наименование индикатора</w:t>
            </w:r>
          </w:p>
          <w:p w14:paraId="4F141D02" w14:textId="77777777" w:rsidR="005403E3" w:rsidRPr="005403E3" w:rsidRDefault="005403E3" w:rsidP="005403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403E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A9AAD8" w14:textId="77777777" w:rsidR="005403E3" w:rsidRPr="005403E3" w:rsidRDefault="005403E3" w:rsidP="005403E3">
            <w:pPr>
              <w:ind w:left="34"/>
              <w:jc w:val="center"/>
              <w:rPr>
                <w:rFonts w:eastAsia="Times New Roman"/>
                <w:b/>
              </w:rPr>
            </w:pPr>
            <w:r w:rsidRPr="005403E3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750C077E" w14:textId="77777777" w:rsidR="005403E3" w:rsidRPr="005403E3" w:rsidRDefault="005403E3" w:rsidP="005403E3">
            <w:pPr>
              <w:ind w:left="34"/>
              <w:jc w:val="center"/>
              <w:rPr>
                <w:rFonts w:eastAsia="Times New Roman"/>
                <w:b/>
              </w:rPr>
            </w:pPr>
            <w:r w:rsidRPr="005403E3">
              <w:rPr>
                <w:rFonts w:eastAsia="Times New Roman"/>
                <w:b/>
              </w:rPr>
              <w:t>по дисциплине</w:t>
            </w:r>
          </w:p>
        </w:tc>
      </w:tr>
      <w:tr w:rsidR="005403E3" w:rsidRPr="005403E3" w14:paraId="64D74F97" w14:textId="77777777" w:rsidTr="00E3070F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234CF" w14:textId="77777777" w:rsidR="005403E3" w:rsidRPr="005403E3" w:rsidRDefault="005403E3" w:rsidP="005403E3">
            <w:pPr>
              <w:widowControl w:val="0"/>
              <w:autoSpaceDE w:val="0"/>
              <w:autoSpaceDN w:val="0"/>
              <w:adjustRightInd w:val="0"/>
            </w:pPr>
            <w:r w:rsidRPr="005403E3">
              <w:t xml:space="preserve">УК-4. Способен осуществлять деловую коммуникацию в устной и письменной формах на государственном языке Российской </w:t>
            </w:r>
            <w:r w:rsidRPr="005403E3">
              <w:lastRenderedPageBreak/>
              <w:t>Федерации и иностранном(ых) языке(ах)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0BA92" w14:textId="77777777" w:rsidR="005403E3" w:rsidRPr="005403E3" w:rsidRDefault="005403E3" w:rsidP="005403E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03E3">
              <w:rPr>
                <w:color w:val="000000"/>
              </w:rPr>
              <w:lastRenderedPageBreak/>
              <w:t>ИД-УК-4.1. 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56EB" w14:textId="77777777" w:rsidR="005403E3" w:rsidRPr="005403E3" w:rsidRDefault="005403E3" w:rsidP="005403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5403E3">
              <w:rPr>
                <w:rFonts w:eastAsia="Arial Unicode MS"/>
                <w:color w:val="000000"/>
                <w:u w:color="000000"/>
                <w:bdr w:val="nil"/>
              </w:rPr>
              <w:t>По результатам освоения дисциплины студент должен:</w:t>
            </w:r>
          </w:p>
          <w:p w14:paraId="02DD5416" w14:textId="77777777" w:rsidR="005403E3" w:rsidRPr="005403E3" w:rsidRDefault="005403E3" w:rsidP="005403E3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cstheme="minorBidi"/>
                <w:i/>
              </w:rPr>
            </w:pPr>
            <w:r w:rsidRPr="005403E3">
              <w:rPr>
                <w:rFonts w:cstheme="minorBidi"/>
                <w:i/>
              </w:rPr>
              <w:t>Знать:</w:t>
            </w:r>
          </w:p>
          <w:p w14:paraId="7FEF73E1" w14:textId="77777777" w:rsidR="005403E3" w:rsidRPr="005403E3" w:rsidRDefault="005403E3" w:rsidP="005403E3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5403E3">
              <w:t>актуальные темы, проблемы, способы решения проблем, авторитетные источники информации;</w:t>
            </w:r>
          </w:p>
          <w:p w14:paraId="203D7F2C" w14:textId="77777777" w:rsidR="005403E3" w:rsidRPr="005403E3" w:rsidRDefault="005403E3" w:rsidP="005403E3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5403E3">
              <w:rPr>
                <w:rFonts w:eastAsia="Calibri"/>
              </w:rPr>
              <w:t xml:space="preserve">особенности профессионального общения с героями, свидетелями, экспертами; способы получения необходимой информации; </w:t>
            </w:r>
            <w:r w:rsidRPr="005403E3">
              <w:t>особенности интерактивного общения журналиста с аудиторией;</w:t>
            </w:r>
          </w:p>
          <w:p w14:paraId="72446BE9" w14:textId="77777777" w:rsidR="005403E3" w:rsidRPr="005403E3" w:rsidRDefault="005403E3" w:rsidP="005403E3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</w:pPr>
            <w:r w:rsidRPr="005403E3">
              <w:rPr>
                <w:rFonts w:eastAsia="Calibri"/>
              </w:rPr>
              <w:lastRenderedPageBreak/>
              <w:t>авторитетные источники информации;</w:t>
            </w:r>
            <w:r w:rsidRPr="005403E3">
              <w:t xml:space="preserve"> особенности различных источников информации и принципы работы с различными источниками информации;</w:t>
            </w:r>
            <w:r w:rsidRPr="005403E3">
              <w:rPr>
                <w:rFonts w:eastAsia="Calibri"/>
              </w:rPr>
              <w:t xml:space="preserve"> способы верификации информации; </w:t>
            </w:r>
            <w:r w:rsidRPr="005403E3">
              <w:t>коммуникативно-информационные возможности различных СМИ</w:t>
            </w:r>
            <w:r w:rsidRPr="005403E3">
              <w:rPr>
                <w:rFonts w:eastAsia="Calibri"/>
                <w:i/>
              </w:rPr>
              <w:t xml:space="preserve">: </w:t>
            </w:r>
            <w:r w:rsidRPr="005403E3">
              <w:rPr>
                <w:rFonts w:eastAsia="Calibri"/>
              </w:rPr>
              <w:t xml:space="preserve">языковые нормы; </w:t>
            </w:r>
            <w:r w:rsidRPr="005403E3">
              <w:t xml:space="preserve">особенности публицистического стиля; жанровые особенности информационных, аналитических, художественно-публицистических жанров; особенности работы с различными видами текстов; логические основы редактирования; </w:t>
            </w:r>
          </w:p>
          <w:p w14:paraId="45ECBAF0" w14:textId="77777777" w:rsidR="005403E3" w:rsidRPr="005403E3" w:rsidRDefault="005403E3" w:rsidP="005403E3">
            <w:pPr>
              <w:numPr>
                <w:ilvl w:val="0"/>
                <w:numId w:val="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5403E3">
              <w:t>приемы работы с композицией журналистского текста, с заголовочным комплексом; методы редактирования текстов СМИ, новые технологии редактирования.</w:t>
            </w:r>
          </w:p>
          <w:p w14:paraId="25CC553E" w14:textId="77777777" w:rsidR="005403E3" w:rsidRPr="005403E3" w:rsidRDefault="005403E3" w:rsidP="005403E3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2AEEED03" w14:textId="77777777" w:rsidR="005403E3" w:rsidRPr="005403E3" w:rsidRDefault="005403E3" w:rsidP="005403E3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5403E3">
              <w:rPr>
                <w:rFonts w:cstheme="minorBidi"/>
                <w:i/>
              </w:rPr>
              <w:t>Уметь:</w:t>
            </w:r>
          </w:p>
          <w:p w14:paraId="2B075C7D" w14:textId="77777777" w:rsidR="005403E3" w:rsidRPr="005403E3" w:rsidRDefault="005403E3" w:rsidP="005403E3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</w:rPr>
            </w:pPr>
            <w:r w:rsidRPr="005403E3">
              <w:rPr>
                <w:rFonts w:eastAsia="Calibri"/>
              </w:rPr>
              <w:t>раскрыть актуальные темы, выявить существующую проблематику, создать действенный журналистский текст;</w:t>
            </w:r>
          </w:p>
          <w:p w14:paraId="5473FD6D" w14:textId="77777777" w:rsidR="005403E3" w:rsidRPr="005403E3" w:rsidRDefault="005403E3" w:rsidP="005403E3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</w:rPr>
            </w:pPr>
            <w:r w:rsidRPr="005403E3">
              <w:t>профессионально общаться с героями, свидетелями, экспертами и фиксирует полученные сведения; организовывать интерактивное общение со своей аудиторией в разных формах, устанавливать коммуникативно-информационные связи, используя различные медийные средства и новейшие технологии;</w:t>
            </w:r>
          </w:p>
          <w:p w14:paraId="00CE2C86" w14:textId="77777777" w:rsidR="005403E3" w:rsidRPr="005403E3" w:rsidRDefault="005403E3" w:rsidP="005403E3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</w:rPr>
            </w:pPr>
            <w:r w:rsidRPr="005403E3">
              <w:rPr>
                <w:rFonts w:eastAsia="Calibri"/>
              </w:rPr>
              <w:t>пользоваться различными источниками информации;</w:t>
            </w:r>
          </w:p>
          <w:p w14:paraId="008EAFB4" w14:textId="77777777" w:rsidR="005403E3" w:rsidRPr="005403E3" w:rsidRDefault="005403E3" w:rsidP="005403E3">
            <w:pPr>
              <w:numPr>
                <w:ilvl w:val="0"/>
                <w:numId w:val="18"/>
              </w:numPr>
              <w:tabs>
                <w:tab w:val="left" w:pos="317"/>
              </w:tabs>
              <w:contextualSpacing/>
              <w:jc w:val="both"/>
            </w:pPr>
            <w:r w:rsidRPr="005403E3">
              <w:t>оперативно готовить журналистские тексты различных жанров, в том числе для прочтения в эфире, используя адекватные средства выразительности; редактировать печатный текст, аудио-, видео- или интернет-материал, приводить его в соответствие с нормами, стандартами, форматами, стилями, технологическими требованиями, принятыми в СМИ разных типов.</w:t>
            </w:r>
          </w:p>
          <w:p w14:paraId="7CF74782" w14:textId="77777777" w:rsidR="005403E3" w:rsidRPr="005403E3" w:rsidRDefault="005403E3" w:rsidP="005403E3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</w:p>
          <w:p w14:paraId="357F37A1" w14:textId="77777777" w:rsidR="005403E3" w:rsidRPr="005403E3" w:rsidRDefault="005403E3" w:rsidP="005403E3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5403E3">
              <w:rPr>
                <w:rFonts w:cstheme="minorBidi"/>
                <w:i/>
              </w:rPr>
              <w:t xml:space="preserve">Владеть: </w:t>
            </w:r>
          </w:p>
          <w:p w14:paraId="6C85EE48" w14:textId="77777777" w:rsidR="005403E3" w:rsidRPr="005403E3" w:rsidRDefault="005403E3" w:rsidP="005403E3">
            <w:pPr>
              <w:numPr>
                <w:ilvl w:val="0"/>
                <w:numId w:val="19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5403E3">
              <w:rPr>
                <w:rFonts w:eastAsia="Calibri"/>
              </w:rPr>
              <w:t>методами поиска материала, способами раскрытия темы в журналистском тексте и (или) продукте, приемами выявления проблемы, средствами раскрытия путей решения проблемы;</w:t>
            </w:r>
          </w:p>
          <w:p w14:paraId="69133558" w14:textId="77777777" w:rsidR="005403E3" w:rsidRPr="005403E3" w:rsidRDefault="005403E3" w:rsidP="005403E3">
            <w:pPr>
              <w:numPr>
                <w:ilvl w:val="0"/>
                <w:numId w:val="19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5403E3">
              <w:t xml:space="preserve">культурой мышления, способностью к обобщению, анализу, восприятию информации; </w:t>
            </w:r>
            <w:r w:rsidRPr="005403E3">
              <w:rPr>
                <w:rFonts w:eastAsia="Calibri"/>
              </w:rPr>
              <w:t>приемами получения информации, профессионального общения с героями, свидетелями, экспертами;</w:t>
            </w:r>
          </w:p>
          <w:p w14:paraId="20F24E1B" w14:textId="77777777" w:rsidR="005403E3" w:rsidRPr="005403E3" w:rsidRDefault="005403E3" w:rsidP="005403E3">
            <w:pPr>
              <w:numPr>
                <w:ilvl w:val="0"/>
                <w:numId w:val="19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5403E3">
              <w:rPr>
                <w:rFonts w:eastAsia="Calibri"/>
              </w:rPr>
              <w:t>способами верификации информации;</w:t>
            </w:r>
          </w:p>
          <w:p w14:paraId="0AAB332F" w14:textId="77777777" w:rsidR="005403E3" w:rsidRPr="005403E3" w:rsidRDefault="005403E3" w:rsidP="005403E3">
            <w:pPr>
              <w:numPr>
                <w:ilvl w:val="0"/>
                <w:numId w:val="19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5403E3">
              <w:lastRenderedPageBreak/>
              <w:t>навыками грамотного произнесения. журналистских текстов в теле- и радиоэфире и создания действенного журналистского материала, предназначенного для публикации в различных типах СМИ.</w:t>
            </w:r>
          </w:p>
        </w:tc>
      </w:tr>
      <w:tr w:rsidR="005403E3" w:rsidRPr="005403E3" w14:paraId="39608D42" w14:textId="77777777" w:rsidTr="00E3070F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53291" w14:textId="77777777" w:rsidR="005403E3" w:rsidRPr="005403E3" w:rsidRDefault="005403E3" w:rsidP="005403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1AEEE" w14:textId="77777777" w:rsidR="005403E3" w:rsidRPr="005403E3" w:rsidRDefault="005403E3" w:rsidP="005403E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03E3">
              <w:rPr>
                <w:color w:val="000000"/>
              </w:rPr>
              <w:t>ИД-УК-4.2. 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0BA87" w14:textId="77777777" w:rsidR="005403E3" w:rsidRPr="005403E3" w:rsidRDefault="005403E3" w:rsidP="005403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403E3" w:rsidRPr="005403E3" w14:paraId="7DC1C301" w14:textId="77777777" w:rsidTr="00E3070F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7EA01" w14:textId="77777777" w:rsidR="005403E3" w:rsidRPr="005403E3" w:rsidRDefault="005403E3" w:rsidP="005403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8F7B6" w14:textId="77777777" w:rsidR="005403E3" w:rsidRPr="005403E3" w:rsidRDefault="005403E3" w:rsidP="005403E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03E3">
              <w:rPr>
                <w:color w:val="000000"/>
              </w:rPr>
              <w:t>ИД-УК-4.3. Примение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3E8AB" w14:textId="77777777" w:rsidR="005403E3" w:rsidRPr="005403E3" w:rsidRDefault="005403E3" w:rsidP="005403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5403E3" w:rsidRPr="005403E3" w14:paraId="671969B3" w14:textId="77777777" w:rsidTr="00E3070F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0A3B" w14:textId="77777777" w:rsidR="005403E3" w:rsidRPr="005403E3" w:rsidRDefault="005403E3" w:rsidP="005403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C3F7E" w14:textId="77777777" w:rsidR="005403E3" w:rsidRPr="005403E3" w:rsidRDefault="005403E3" w:rsidP="005403E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03E3">
              <w:rPr>
                <w:color w:val="000000"/>
              </w:rPr>
              <w:t>ИД-УК-4.4. 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C983E" w14:textId="77777777" w:rsidR="005403E3" w:rsidRPr="005403E3" w:rsidRDefault="005403E3" w:rsidP="005403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54F8D670" w14:textId="77777777" w:rsidR="005403E3" w:rsidRPr="005403E3" w:rsidRDefault="005403E3" w:rsidP="005403E3"/>
    <w:p w14:paraId="718B7582" w14:textId="77777777" w:rsidR="005403E3" w:rsidRPr="005403E3" w:rsidRDefault="005403E3" w:rsidP="005403E3">
      <w:pPr>
        <w:keepNext/>
        <w:spacing w:before="240" w:after="240"/>
        <w:jc w:val="center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5403E3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</w:t>
      </w:r>
    </w:p>
    <w:p w14:paraId="0E27E14F" w14:textId="77777777" w:rsidR="005403E3" w:rsidRPr="005403E3" w:rsidRDefault="005403E3" w:rsidP="005403E3">
      <w:pPr>
        <w:numPr>
          <w:ilvl w:val="3"/>
          <w:numId w:val="5"/>
        </w:numPr>
        <w:contextualSpacing/>
        <w:jc w:val="both"/>
      </w:pPr>
      <w:r w:rsidRPr="005403E3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2AFB4886" w14:textId="77777777" w:rsidR="005403E3" w:rsidRPr="005403E3" w:rsidRDefault="005403E3" w:rsidP="005403E3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403E3" w:rsidRPr="005403E3" w14:paraId="060AEE5F" w14:textId="77777777" w:rsidTr="00E3070F">
        <w:trPr>
          <w:trHeight w:val="340"/>
        </w:trPr>
        <w:tc>
          <w:tcPr>
            <w:tcW w:w="3969" w:type="dxa"/>
            <w:vAlign w:val="center"/>
          </w:tcPr>
          <w:p w14:paraId="051A18B2" w14:textId="77777777" w:rsidR="005403E3" w:rsidRPr="005403E3" w:rsidRDefault="005403E3" w:rsidP="005403E3">
            <w:r w:rsidRPr="005403E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5321A3D" w14:textId="77777777" w:rsidR="005403E3" w:rsidRPr="005403E3" w:rsidRDefault="005403E3" w:rsidP="005403E3">
            <w:pPr>
              <w:jc w:val="center"/>
            </w:pPr>
            <w:r w:rsidRPr="005403E3">
              <w:t>3</w:t>
            </w:r>
          </w:p>
        </w:tc>
        <w:tc>
          <w:tcPr>
            <w:tcW w:w="567" w:type="dxa"/>
            <w:vAlign w:val="center"/>
          </w:tcPr>
          <w:p w14:paraId="7E256B20" w14:textId="77777777" w:rsidR="005403E3" w:rsidRPr="005403E3" w:rsidRDefault="005403E3" w:rsidP="005403E3">
            <w:pPr>
              <w:jc w:val="center"/>
            </w:pPr>
            <w:r w:rsidRPr="005403E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C8BAA13" w14:textId="77777777" w:rsidR="005403E3" w:rsidRPr="005403E3" w:rsidRDefault="005403E3" w:rsidP="005403E3">
            <w:pPr>
              <w:jc w:val="center"/>
            </w:pPr>
            <w:r w:rsidRPr="005403E3">
              <w:t>108</w:t>
            </w:r>
          </w:p>
        </w:tc>
        <w:tc>
          <w:tcPr>
            <w:tcW w:w="937" w:type="dxa"/>
            <w:vAlign w:val="center"/>
          </w:tcPr>
          <w:p w14:paraId="15089A0F" w14:textId="77777777" w:rsidR="005403E3" w:rsidRPr="005403E3" w:rsidRDefault="005403E3" w:rsidP="005403E3">
            <w:r w:rsidRPr="005403E3">
              <w:rPr>
                <w:b/>
                <w:sz w:val="24"/>
                <w:szCs w:val="24"/>
              </w:rPr>
              <w:t>час.</w:t>
            </w:r>
          </w:p>
        </w:tc>
      </w:tr>
      <w:tr w:rsidR="005403E3" w:rsidRPr="005403E3" w14:paraId="7F87D70D" w14:textId="77777777" w:rsidTr="00E3070F">
        <w:trPr>
          <w:trHeight w:val="340"/>
        </w:trPr>
        <w:tc>
          <w:tcPr>
            <w:tcW w:w="3969" w:type="dxa"/>
            <w:vAlign w:val="center"/>
          </w:tcPr>
          <w:p w14:paraId="6C675979" w14:textId="77777777" w:rsidR="005403E3" w:rsidRPr="005403E3" w:rsidRDefault="005403E3" w:rsidP="005403E3">
            <w:pPr>
              <w:rPr>
                <w:sz w:val="24"/>
                <w:szCs w:val="24"/>
              </w:rPr>
            </w:pPr>
            <w:r w:rsidRPr="005403E3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53E0622E" w14:textId="77777777" w:rsidR="005403E3" w:rsidRPr="005403E3" w:rsidRDefault="005403E3" w:rsidP="005403E3">
            <w:pPr>
              <w:jc w:val="center"/>
            </w:pPr>
            <w:r w:rsidRPr="005403E3">
              <w:t>3</w:t>
            </w:r>
          </w:p>
        </w:tc>
        <w:tc>
          <w:tcPr>
            <w:tcW w:w="567" w:type="dxa"/>
            <w:vAlign w:val="center"/>
          </w:tcPr>
          <w:p w14:paraId="622355DA" w14:textId="77777777" w:rsidR="005403E3" w:rsidRPr="005403E3" w:rsidRDefault="005403E3" w:rsidP="005403E3">
            <w:pPr>
              <w:jc w:val="center"/>
              <w:rPr>
                <w:b/>
                <w:sz w:val="24"/>
                <w:szCs w:val="24"/>
              </w:rPr>
            </w:pPr>
            <w:r w:rsidRPr="005403E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0A16F8E" w14:textId="77777777" w:rsidR="005403E3" w:rsidRPr="005403E3" w:rsidRDefault="005403E3" w:rsidP="005403E3">
            <w:pPr>
              <w:jc w:val="center"/>
            </w:pPr>
            <w:r w:rsidRPr="005403E3">
              <w:t>108</w:t>
            </w:r>
          </w:p>
        </w:tc>
        <w:tc>
          <w:tcPr>
            <w:tcW w:w="937" w:type="dxa"/>
            <w:vAlign w:val="center"/>
          </w:tcPr>
          <w:p w14:paraId="4C414884" w14:textId="77777777" w:rsidR="005403E3" w:rsidRPr="005403E3" w:rsidRDefault="005403E3" w:rsidP="005403E3">
            <w:pPr>
              <w:rPr>
                <w:b/>
                <w:sz w:val="24"/>
                <w:szCs w:val="24"/>
              </w:rPr>
            </w:pPr>
            <w:r w:rsidRPr="005403E3">
              <w:rPr>
                <w:b/>
                <w:sz w:val="24"/>
                <w:szCs w:val="24"/>
              </w:rPr>
              <w:t>час.</w:t>
            </w:r>
          </w:p>
        </w:tc>
      </w:tr>
    </w:tbl>
    <w:p w14:paraId="111F9F0C" w14:textId="05255306" w:rsidR="005403E3" w:rsidRDefault="005403E3" w:rsidP="005403E3"/>
    <w:sectPr w:rsidR="005403E3" w:rsidSect="00646C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96D1" w14:textId="77777777" w:rsidR="001C14FF" w:rsidRDefault="001C14FF" w:rsidP="005E3840">
      <w:r>
        <w:separator/>
      </w:r>
    </w:p>
  </w:endnote>
  <w:endnote w:type="continuationSeparator" w:id="0">
    <w:p w14:paraId="46528449" w14:textId="77777777" w:rsidR="001C14FF" w:rsidRDefault="001C14F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E025" w14:textId="77777777" w:rsidR="001C14FF" w:rsidRDefault="001C14FF" w:rsidP="005E3840">
      <w:r>
        <w:separator/>
      </w:r>
    </w:p>
  </w:footnote>
  <w:footnote w:type="continuationSeparator" w:id="0">
    <w:p w14:paraId="0D9EAC50" w14:textId="77777777" w:rsidR="001C14FF" w:rsidRDefault="001C14F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3400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6392E"/>
    <w:multiLevelType w:val="hybridMultilevel"/>
    <w:tmpl w:val="AB926B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9696C"/>
    <w:multiLevelType w:val="hybridMultilevel"/>
    <w:tmpl w:val="212299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24F92"/>
    <w:multiLevelType w:val="hybridMultilevel"/>
    <w:tmpl w:val="BDF01F7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63D5"/>
    <w:multiLevelType w:val="hybridMultilevel"/>
    <w:tmpl w:val="83248288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D3EF1"/>
    <w:multiLevelType w:val="hybridMultilevel"/>
    <w:tmpl w:val="A58EA37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D542A"/>
    <w:multiLevelType w:val="hybridMultilevel"/>
    <w:tmpl w:val="2C96CBE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51596"/>
    <w:multiLevelType w:val="hybridMultilevel"/>
    <w:tmpl w:val="C7F20AAC"/>
    <w:lvl w:ilvl="0" w:tplc="11BA8DC0">
      <w:start w:val="1"/>
      <w:numFmt w:val="bullet"/>
      <w:suff w:val="space"/>
      <w:lvlText w:val=""/>
      <w:lvlJc w:val="left"/>
      <w:pPr>
        <w:ind w:left="0" w:firstLine="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 w15:restartNumberingAfterBreak="0">
    <w:nsid w:val="6E0A4320"/>
    <w:multiLevelType w:val="hybridMultilevel"/>
    <w:tmpl w:val="D988F03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37858"/>
    <w:multiLevelType w:val="hybridMultilevel"/>
    <w:tmpl w:val="3E6AED9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81389">
    <w:abstractNumId w:val="3"/>
  </w:num>
  <w:num w:numId="2" w16cid:durableId="196661737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37728045">
    <w:abstractNumId w:val="6"/>
  </w:num>
  <w:num w:numId="4" w16cid:durableId="1963992629">
    <w:abstractNumId w:val="2"/>
  </w:num>
  <w:num w:numId="5" w16cid:durableId="810484183">
    <w:abstractNumId w:val="16"/>
  </w:num>
  <w:num w:numId="6" w16cid:durableId="1624115077">
    <w:abstractNumId w:val="14"/>
  </w:num>
  <w:num w:numId="7" w16cid:durableId="148594855">
    <w:abstractNumId w:val="19"/>
  </w:num>
  <w:num w:numId="8" w16cid:durableId="1515264390">
    <w:abstractNumId w:val="12"/>
  </w:num>
  <w:num w:numId="9" w16cid:durableId="1070889352">
    <w:abstractNumId w:val="4"/>
  </w:num>
  <w:num w:numId="10" w16cid:durableId="320890971">
    <w:abstractNumId w:val="20"/>
  </w:num>
  <w:num w:numId="11" w16cid:durableId="692919422">
    <w:abstractNumId w:val="7"/>
  </w:num>
  <w:num w:numId="12" w16cid:durableId="1356153063">
    <w:abstractNumId w:val="8"/>
  </w:num>
  <w:num w:numId="13" w16cid:durableId="713190377">
    <w:abstractNumId w:val="13"/>
  </w:num>
  <w:num w:numId="14" w16cid:durableId="1090353016">
    <w:abstractNumId w:val="5"/>
  </w:num>
  <w:num w:numId="15" w16cid:durableId="2085374936">
    <w:abstractNumId w:val="15"/>
  </w:num>
  <w:num w:numId="16" w16cid:durableId="1144784542">
    <w:abstractNumId w:val="11"/>
  </w:num>
  <w:num w:numId="17" w16cid:durableId="255554557">
    <w:abstractNumId w:val="10"/>
  </w:num>
  <w:num w:numId="18" w16cid:durableId="1560089791">
    <w:abstractNumId w:val="9"/>
  </w:num>
  <w:num w:numId="19" w16cid:durableId="48466075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64F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4FF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03E3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D7D75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CC4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264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BD0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EE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3B6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03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F872-31C3-4EC7-A93E-5C27987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9</cp:revision>
  <cp:lastPrinted>2021-05-14T12:22:00Z</cp:lastPrinted>
  <dcterms:created xsi:type="dcterms:W3CDTF">2023-01-08T11:32:00Z</dcterms:created>
  <dcterms:modified xsi:type="dcterms:W3CDTF">2023-01-27T14:26:00Z</dcterms:modified>
</cp:coreProperties>
</file>