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258"/>
        <w:gridCol w:w="4856"/>
      </w:tblGrid>
      <w:tr w:rsidR="005558F8" w14:paraId="2742FCBA" w14:textId="77777777" w:rsidTr="00456ADE">
        <w:trPr>
          <w:trHeight w:val="555"/>
        </w:trPr>
        <w:tc>
          <w:tcPr>
            <w:tcW w:w="9218" w:type="dxa"/>
            <w:gridSpan w:val="3"/>
            <w:vAlign w:val="center"/>
          </w:tcPr>
          <w:p w14:paraId="35D7C34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16C6A9E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CDCC307" w14:textId="77777777" w:rsidTr="00456ADE">
        <w:trPr>
          <w:trHeight w:val="444"/>
        </w:trPr>
        <w:tc>
          <w:tcPr>
            <w:tcW w:w="9218" w:type="dxa"/>
            <w:gridSpan w:val="3"/>
            <w:tcBorders>
              <w:bottom w:val="single" w:sz="4" w:space="0" w:color="auto"/>
            </w:tcBorders>
            <w:vAlign w:val="bottom"/>
          </w:tcPr>
          <w:p w14:paraId="4FE6306E" w14:textId="2ED95061" w:rsidR="00E05948" w:rsidRPr="00C258B0" w:rsidRDefault="00424E5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Медиаграмотность</w:t>
            </w:r>
          </w:p>
        </w:tc>
      </w:tr>
      <w:tr w:rsidR="00D1678A" w:rsidRPr="000743F9" w14:paraId="7AF4A919" w14:textId="77777777" w:rsidTr="00456ADE">
        <w:trPr>
          <w:trHeight w:val="555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2BFEE" w14:textId="580AE6CA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1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9E5E0" w14:textId="1CA57F8A" w:rsidR="00D1678A" w:rsidRPr="000743F9" w:rsidRDefault="003563A2" w:rsidP="003563A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563A2" w:rsidRPr="000743F9" w14:paraId="07DF7FDA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17082569" w14:textId="77777777" w:rsidR="003563A2" w:rsidRPr="000743F9" w:rsidRDefault="003563A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58" w:type="dxa"/>
            <w:shd w:val="clear" w:color="auto" w:fill="auto"/>
          </w:tcPr>
          <w:p w14:paraId="2E8FF467" w14:textId="77777777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 xml:space="preserve">42.03.04 </w:t>
            </w:r>
          </w:p>
        </w:tc>
        <w:tc>
          <w:tcPr>
            <w:tcW w:w="4856" w:type="dxa"/>
            <w:shd w:val="clear" w:color="auto" w:fill="auto"/>
          </w:tcPr>
          <w:p w14:paraId="639FE34A" w14:textId="141A94F2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Телевидение</w:t>
            </w:r>
          </w:p>
        </w:tc>
      </w:tr>
      <w:tr w:rsidR="00D1678A" w:rsidRPr="000743F9" w14:paraId="560AAB81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24388C3D" w14:textId="77777777" w:rsidR="00D1678A" w:rsidRPr="000743F9" w:rsidRDefault="003563A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114" w:type="dxa"/>
            <w:gridSpan w:val="2"/>
            <w:shd w:val="clear" w:color="auto" w:fill="auto"/>
          </w:tcPr>
          <w:p w14:paraId="2868C2EC" w14:textId="2C2B9CD7" w:rsidR="00456ADE" w:rsidRPr="000743F9" w:rsidRDefault="003563A2" w:rsidP="00B5194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Операторское дело, режиссура монтажа</w:t>
            </w:r>
          </w:p>
        </w:tc>
      </w:tr>
      <w:tr w:rsidR="00D1678A" w:rsidRPr="000743F9" w14:paraId="14212B0D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7262508C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center"/>
          </w:tcPr>
          <w:p w14:paraId="40B8FF26" w14:textId="10649A02" w:rsidR="00D1678A" w:rsidRPr="003563A2" w:rsidRDefault="00456ADE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456ADE" w:rsidRPr="000743F9" w14:paraId="36F40317" w14:textId="77777777" w:rsidTr="00456ADE">
        <w:trPr>
          <w:trHeight w:val="555"/>
        </w:trPr>
        <w:tc>
          <w:tcPr>
            <w:tcW w:w="3104" w:type="dxa"/>
            <w:shd w:val="clear" w:color="auto" w:fill="auto"/>
            <w:vAlign w:val="bottom"/>
          </w:tcPr>
          <w:p w14:paraId="577D47D2" w14:textId="77777777" w:rsidR="00456ADE" w:rsidRPr="000743F9" w:rsidRDefault="00456ADE" w:rsidP="00456AD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bottom"/>
          </w:tcPr>
          <w:p w14:paraId="7C3922AB" w14:textId="1B4FAAA0" w:rsidR="00456ADE" w:rsidRPr="000743F9" w:rsidRDefault="00456ADE" w:rsidP="0045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4A2764B1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44EC43F" w14:textId="28B6AB1C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Учебная дисциплина «</w:t>
      </w:r>
      <w:r w:rsidR="00424E57">
        <w:rPr>
          <w:sz w:val="24"/>
          <w:szCs w:val="24"/>
        </w:rPr>
        <w:t>Медиаграмотность</w:t>
      </w:r>
      <w:r w:rsidRPr="003E5D44">
        <w:rPr>
          <w:rFonts w:eastAsia="Times New Roman"/>
          <w:sz w:val="24"/>
          <w:szCs w:val="24"/>
        </w:rPr>
        <w:t xml:space="preserve">» </w:t>
      </w:r>
      <w:r w:rsidRPr="003E5D44">
        <w:rPr>
          <w:sz w:val="24"/>
          <w:szCs w:val="24"/>
        </w:rPr>
        <w:t xml:space="preserve">изучается в </w:t>
      </w:r>
      <w:r w:rsidR="00424E57">
        <w:rPr>
          <w:sz w:val="24"/>
          <w:szCs w:val="24"/>
        </w:rPr>
        <w:t>шестой</w:t>
      </w:r>
      <w:r w:rsidR="00D049DE"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семестре</w:t>
      </w:r>
      <w:r w:rsidR="00424E57">
        <w:rPr>
          <w:sz w:val="24"/>
          <w:szCs w:val="24"/>
        </w:rPr>
        <w:t>.</w:t>
      </w:r>
    </w:p>
    <w:p w14:paraId="3CCB9EF2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6A9D7FA1" w14:textId="2C595C48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Форма промежуточной аттестации: зачёт.</w:t>
      </w:r>
    </w:p>
    <w:p w14:paraId="37363BE6" w14:textId="4B5071B9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</w:t>
      </w:r>
      <w:r w:rsidR="00D049DE">
        <w:rPr>
          <w:sz w:val="24"/>
          <w:szCs w:val="24"/>
        </w:rPr>
        <w:t>рма итоговой аттестации: зачёт</w:t>
      </w:r>
      <w:r w:rsidR="00357FE7">
        <w:rPr>
          <w:sz w:val="24"/>
          <w:szCs w:val="24"/>
        </w:rPr>
        <w:t xml:space="preserve"> с оценкой</w:t>
      </w:r>
      <w:r w:rsidRPr="003E5D44">
        <w:rPr>
          <w:sz w:val="24"/>
          <w:szCs w:val="24"/>
        </w:rPr>
        <w:t>.</w:t>
      </w:r>
    </w:p>
    <w:p w14:paraId="36A4BC6C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68DD5B37" w14:textId="233A12D6" w:rsidR="0033633A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Учебная дисциплина «</w:t>
      </w:r>
      <w:r w:rsidR="00424E57">
        <w:rPr>
          <w:sz w:val="24"/>
          <w:szCs w:val="24"/>
        </w:rPr>
        <w:t>Медиаграмотность</w:t>
      </w:r>
      <w:r w:rsidRPr="003E5D44">
        <w:rPr>
          <w:rFonts w:eastAsia="Times New Roman"/>
          <w:sz w:val="24"/>
          <w:szCs w:val="24"/>
        </w:rPr>
        <w:t xml:space="preserve">» </w:t>
      </w:r>
      <w:r w:rsidRPr="003E5D44">
        <w:rPr>
          <w:sz w:val="24"/>
          <w:szCs w:val="24"/>
        </w:rPr>
        <w:t>относится к</w:t>
      </w:r>
      <w:r>
        <w:rPr>
          <w:sz w:val="24"/>
          <w:szCs w:val="24"/>
        </w:rPr>
        <w:t xml:space="preserve"> </w:t>
      </w:r>
      <w:r w:rsidR="00424E57">
        <w:rPr>
          <w:sz w:val="24"/>
          <w:szCs w:val="24"/>
        </w:rPr>
        <w:t>факультативной дисциплине</w:t>
      </w:r>
      <w:r w:rsidRPr="003E5D44">
        <w:rPr>
          <w:sz w:val="24"/>
          <w:szCs w:val="24"/>
        </w:rPr>
        <w:t>.</w:t>
      </w:r>
    </w:p>
    <w:p w14:paraId="6AF76185" w14:textId="1FB19355" w:rsidR="00FD25F4" w:rsidRPr="000B0664" w:rsidRDefault="00FD25F4" w:rsidP="000B0664">
      <w:pPr>
        <w:ind w:firstLine="709"/>
        <w:jc w:val="both"/>
        <w:rPr>
          <w:iCs/>
          <w:sz w:val="24"/>
          <w:szCs w:val="24"/>
        </w:rPr>
      </w:pPr>
      <w:r w:rsidRPr="000B0664">
        <w:rPr>
          <w:rFonts w:eastAsia="Times New Roman"/>
          <w:iCs/>
          <w:sz w:val="24"/>
          <w:szCs w:val="24"/>
        </w:rPr>
        <w:t>Целью освоения дисциплины «</w:t>
      </w:r>
      <w:r w:rsidR="00424E57">
        <w:rPr>
          <w:rFonts w:eastAsia="Times New Roman"/>
          <w:iCs/>
          <w:sz w:val="24"/>
          <w:szCs w:val="24"/>
        </w:rPr>
        <w:t>Медиаграмотность</w:t>
      </w:r>
      <w:r w:rsidRPr="000B0664">
        <w:rPr>
          <w:rFonts w:eastAsia="Times New Roman"/>
          <w:iCs/>
          <w:sz w:val="24"/>
          <w:szCs w:val="24"/>
        </w:rPr>
        <w:t>» является:</w:t>
      </w:r>
    </w:p>
    <w:p w14:paraId="2F651A83" w14:textId="4487FA58" w:rsidR="00FD25F4" w:rsidRPr="00FD25F4" w:rsidRDefault="00FD25F4" w:rsidP="00FD25F4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FD25F4">
        <w:rPr>
          <w:rFonts w:eastAsia="Times New Roman"/>
          <w:iCs/>
          <w:sz w:val="24"/>
          <w:szCs w:val="24"/>
        </w:rPr>
        <w:t xml:space="preserve">изучение понятия вероятности как объективной характеристики информационного телевещания федерального и регионального значения; </w:t>
      </w:r>
    </w:p>
    <w:p w14:paraId="54B6DC58" w14:textId="77777777" w:rsidR="00FD25F4" w:rsidRPr="00FD25F4" w:rsidRDefault="00FD25F4" w:rsidP="00FD25F4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FD25F4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630041F" w14:textId="77777777" w:rsidR="00FD25F4" w:rsidRPr="00FD25F4" w:rsidRDefault="00FD25F4" w:rsidP="00FD25F4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FD25F4">
        <w:rPr>
          <w:rFonts w:eastAsia="Times New Roman"/>
          <w:iCs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 (модулю); </w:t>
      </w:r>
    </w:p>
    <w:p w14:paraId="0F0140F9" w14:textId="77777777" w:rsidR="0033633A" w:rsidRPr="003E5D44" w:rsidRDefault="0033633A" w:rsidP="00FD25F4">
      <w:pPr>
        <w:pStyle w:val="af0"/>
        <w:ind w:left="0" w:firstLine="709"/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3E264AD4" w14:textId="0E86F0FD" w:rsidR="0033633A" w:rsidRPr="00FD25F4" w:rsidRDefault="0033633A" w:rsidP="00FD25F4">
      <w:pPr>
        <w:ind w:firstLine="709"/>
        <w:jc w:val="both"/>
        <w:rPr>
          <w:sz w:val="24"/>
          <w:szCs w:val="24"/>
        </w:rPr>
      </w:pPr>
      <w:r w:rsidRPr="00FD25F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E116D99" w14:textId="2F6A861E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424E57" w:rsidRPr="0016296F" w14:paraId="5D0328CF" w14:textId="77777777" w:rsidTr="00ED6785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FB42FE" w14:textId="77777777" w:rsidR="00424E57" w:rsidRPr="0016296F" w:rsidRDefault="00424E57" w:rsidP="00ED678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45FF29" w14:textId="77777777" w:rsidR="00424E57" w:rsidRPr="0016296F" w:rsidRDefault="00424E57" w:rsidP="00ED67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265ABB10" w14:textId="77777777" w:rsidR="00424E57" w:rsidRPr="0016296F" w:rsidRDefault="00424E57" w:rsidP="00ED67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1C70F43" w14:textId="77777777" w:rsidR="00424E57" w:rsidRPr="0016296F" w:rsidRDefault="00424E57" w:rsidP="00ED678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CA12487" w14:textId="77777777" w:rsidR="00424E57" w:rsidRPr="0016296F" w:rsidRDefault="00424E57" w:rsidP="00ED678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24E57" w:rsidRPr="0016296F" w14:paraId="222C361A" w14:textId="77777777" w:rsidTr="00ED6785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16EE7" w14:textId="77777777" w:rsidR="00424E57" w:rsidRDefault="00424E57" w:rsidP="00ED678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 xml:space="preserve">ПК-2. </w:t>
            </w:r>
            <w:r w:rsidRPr="00675F84">
              <w:rPr>
                <w:rFonts w:eastAsia="Times New Roman"/>
              </w:rPr>
              <w:t>Способен обеспечить производство телепрограмм и проектов, в том числе авторских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8EBA" w14:textId="77777777" w:rsidR="00424E57" w:rsidRDefault="00424E57" w:rsidP="00ED678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2.1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675F84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фото и видеосъемки в павильоне, с выполнением при необходимости функции оператора-постановщика, и/или на выезде вместе с журналистом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8443F" w14:textId="77777777" w:rsidR="00424E57" w:rsidRDefault="00424E57" w:rsidP="00ED6785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результате освоения дисциплины студент должен:</w:t>
            </w:r>
          </w:p>
          <w:p w14:paraId="007EF417" w14:textId="77777777" w:rsidR="00424E57" w:rsidRPr="00675F84" w:rsidRDefault="00424E57" w:rsidP="00ED6785">
            <w:pPr>
              <w:rPr>
                <w:i/>
              </w:rPr>
            </w:pPr>
            <w:r w:rsidRPr="00675F84">
              <w:rPr>
                <w:i/>
              </w:rPr>
              <w:t>Знать:</w:t>
            </w:r>
          </w:p>
          <w:p w14:paraId="2166C99C" w14:textId="77777777" w:rsidR="00424E57" w:rsidRDefault="00424E57" w:rsidP="00ED6785">
            <w:r>
              <w:t>-  цели и задачи медиаобразования;</w:t>
            </w:r>
          </w:p>
          <w:p w14:paraId="7F512270" w14:textId="77777777" w:rsidR="00424E57" w:rsidRDefault="00424E57" w:rsidP="00ED6785">
            <w:r>
              <w:t>-  основные концепции, принципы выбора стратегии и тактики медиаобразования;</w:t>
            </w:r>
          </w:p>
          <w:p w14:paraId="66A313F1" w14:textId="77777777" w:rsidR="00424E57" w:rsidRDefault="00424E57" w:rsidP="00ED6785">
            <w:r>
              <w:t>-  основные этапы развития медиаобразования в России и за рубежом;</w:t>
            </w:r>
          </w:p>
          <w:p w14:paraId="1940E057" w14:textId="77777777" w:rsidR="00424E57" w:rsidRDefault="00424E57" w:rsidP="00ED6785">
            <w:r>
              <w:t>-  основные методы и приемы работы в области медиаобразования;</w:t>
            </w:r>
          </w:p>
          <w:p w14:paraId="68EB30A3" w14:textId="77777777" w:rsidR="00424E57" w:rsidRDefault="00424E57" w:rsidP="00ED6785">
            <w:r>
              <w:t>-  место технологии «Медиаграмотность и здоровье» в системе здоровьесберегающих педагогических технологий;</w:t>
            </w:r>
          </w:p>
          <w:p w14:paraId="21B5BE8D" w14:textId="77777777" w:rsidR="00424E57" w:rsidRDefault="00424E57" w:rsidP="00ED6785">
            <w:r>
              <w:lastRenderedPageBreak/>
              <w:t>-  содержание медиаобразования на материале рекламы, теле - и мультфильмов, детской периодики, Интернет-ресурсов.</w:t>
            </w:r>
          </w:p>
          <w:p w14:paraId="545BD8D3" w14:textId="77777777" w:rsidR="00424E57" w:rsidRPr="00675F84" w:rsidRDefault="00424E57" w:rsidP="00ED6785">
            <w:pPr>
              <w:rPr>
                <w:i/>
              </w:rPr>
            </w:pPr>
            <w:r w:rsidRPr="00675F84">
              <w:rPr>
                <w:i/>
              </w:rPr>
              <w:t>Уметь</w:t>
            </w:r>
            <w:r>
              <w:rPr>
                <w:i/>
              </w:rPr>
              <w:t>:</w:t>
            </w:r>
          </w:p>
          <w:p w14:paraId="6299F9EE" w14:textId="77777777" w:rsidR="00424E57" w:rsidRDefault="00424E57" w:rsidP="00ED6785">
            <w:r>
              <w:t>-  опираться на знания из других курсов здоровьесберегающей направленности (таких как «Безопасность жизнедеятельности и здоровье», «Анатомия и физиология человека», «Психофизиология школьных трудностей», «Здоровьесберегающие технологии в школе» и т. п.) при изучении данной дисциплины и при организации медиаобразования в образовательном учреждении;</w:t>
            </w:r>
          </w:p>
          <w:p w14:paraId="48161326" w14:textId="77777777" w:rsidR="00424E57" w:rsidRDefault="00424E57" w:rsidP="00ED6785">
            <w:r>
              <w:t>-  включать медиатекст как альтернативный источник информации в образовательный процесс;</w:t>
            </w:r>
          </w:p>
          <w:p w14:paraId="11E98408" w14:textId="77777777" w:rsidR="00424E57" w:rsidRDefault="00424E57" w:rsidP="00ED6785">
            <w:r>
              <w:t>-  анализировать различные медиа;</w:t>
            </w:r>
          </w:p>
          <w:p w14:paraId="467AD79C" w14:textId="77777777" w:rsidR="00424E57" w:rsidRDefault="00424E57" w:rsidP="00ED6785">
            <w:r>
              <w:t>-  сравнивать медиасообщения из разных источников между собой;</w:t>
            </w:r>
          </w:p>
          <w:p w14:paraId="71AE580E" w14:textId="77777777" w:rsidR="00424E57" w:rsidRDefault="00424E57" w:rsidP="00ED6785">
            <w:r>
              <w:t>-  сравнивать информацию из медиасообщения с информацией, полученной из учебной, научной и справочной литературы;</w:t>
            </w:r>
          </w:p>
          <w:p w14:paraId="48750FDD" w14:textId="77777777" w:rsidR="00424E57" w:rsidRDefault="00424E57" w:rsidP="00ED6785">
            <w:r>
              <w:t>-  составлять медиасообщения в рамках школьной тематики, а также антирекламу и социальную рекламу на любую тему, связанную со здоровьем.</w:t>
            </w:r>
          </w:p>
          <w:p w14:paraId="4DEE7803" w14:textId="77777777" w:rsidR="00424E57" w:rsidRPr="00675F84" w:rsidRDefault="00424E57" w:rsidP="00ED6785">
            <w:pPr>
              <w:rPr>
                <w:i/>
              </w:rPr>
            </w:pPr>
            <w:r>
              <w:rPr>
                <w:i/>
              </w:rPr>
              <w:t>В</w:t>
            </w:r>
            <w:r w:rsidRPr="00675F84">
              <w:rPr>
                <w:i/>
              </w:rPr>
              <w:t>ладеть навыками:</w:t>
            </w:r>
          </w:p>
          <w:p w14:paraId="507EE60D" w14:textId="77777777" w:rsidR="00424E57" w:rsidRDefault="00424E57" w:rsidP="00ED6785">
            <w:r>
              <w:t>-  создания здоровьесберегающей информационной среды в образовательном учреждении;</w:t>
            </w:r>
          </w:p>
          <w:p w14:paraId="2F4C6E32" w14:textId="77777777" w:rsidR="00424E57" w:rsidRPr="00675F84" w:rsidRDefault="00424E57" w:rsidP="00ED6785">
            <w:r>
              <w:t>-  использования здоровьеформирующей педагогической технологии «Медиаграмотность и здоровье» в образовательном процессе.</w:t>
            </w:r>
          </w:p>
        </w:tc>
      </w:tr>
      <w:tr w:rsidR="00424E57" w:rsidRPr="0016296F" w14:paraId="701605CD" w14:textId="77777777" w:rsidTr="00ED6785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24574B" w14:textId="77777777" w:rsidR="00424E57" w:rsidRDefault="00424E57" w:rsidP="00ED67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958A" w14:textId="77777777" w:rsidR="00424E57" w:rsidRDefault="00424E57" w:rsidP="00ED678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2.2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675F8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Организация производства </w:t>
            </w:r>
            <w:r w:rsidRPr="00675F84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телепрограмм и иных визуальных произведений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698F0" w14:textId="77777777" w:rsidR="00424E57" w:rsidRPr="0016296F" w:rsidRDefault="00424E57" w:rsidP="00ED67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4E57" w:rsidRPr="0016296F" w14:paraId="1D95BB97" w14:textId="77777777" w:rsidTr="00ED6785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988C7" w14:textId="77777777" w:rsidR="00424E57" w:rsidRDefault="00424E57" w:rsidP="00ED67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0525" w14:textId="77777777" w:rsidR="00424E57" w:rsidRDefault="00424E57" w:rsidP="00ED678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2.3. </w:t>
            </w:r>
            <w:r w:rsidRPr="00675F84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производственного процесса подготовки и создания постановочных программ с помощью операторской техники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F47E3" w14:textId="77777777" w:rsidR="00424E57" w:rsidRPr="0016296F" w:rsidRDefault="00424E57" w:rsidP="00ED67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4E57" w:rsidRPr="0016296F" w14:paraId="73FB7F9D" w14:textId="77777777" w:rsidTr="00ED6785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A4788" w14:textId="77777777" w:rsidR="00424E57" w:rsidRPr="0016296F" w:rsidRDefault="00424E57" w:rsidP="00ED678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DE50" w14:textId="77777777" w:rsidR="00424E57" w:rsidRPr="00DE6B1F" w:rsidRDefault="00424E57" w:rsidP="00ED678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2.4. </w:t>
            </w:r>
            <w:r w:rsidRPr="00675F84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Обеспечение качественной записи звука при производстве программ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B557E" w14:textId="77777777" w:rsidR="00424E57" w:rsidRPr="0016296F" w:rsidRDefault="00424E57" w:rsidP="00ED67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24A807CA" w14:textId="5D3F9085" w:rsidR="00424E57" w:rsidRDefault="00424E57" w:rsidP="00424E57"/>
    <w:p w14:paraId="6A982ABC" w14:textId="77777777" w:rsidR="00424E57" w:rsidRPr="00424E57" w:rsidRDefault="00424E57" w:rsidP="00424E57"/>
    <w:p w14:paraId="7DC15026" w14:textId="7D43F838" w:rsidR="007B65C7" w:rsidRPr="00711DDC" w:rsidRDefault="007B65C7" w:rsidP="000B0664">
      <w:pPr>
        <w:pStyle w:val="2"/>
        <w:numPr>
          <w:ilvl w:val="0"/>
          <w:numId w:val="0"/>
        </w:numPr>
        <w:ind w:firstLine="709"/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76764A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C2CBE68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B919EAE" w14:textId="2BB3F2AE" w:rsidR="007B65C7" w:rsidRPr="0033633A" w:rsidRDefault="00424E57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7C815FA2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A3ED5AC" w14:textId="6724D336" w:rsidR="007B65C7" w:rsidRPr="0033633A" w:rsidRDefault="00424E57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2797D8DD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48D8116" w14:textId="77777777" w:rsidR="007B65C7" w:rsidRPr="007B65C7" w:rsidRDefault="007B65C7" w:rsidP="007B65C7">
      <w:pPr>
        <w:rPr>
          <w:b/>
        </w:rPr>
      </w:pPr>
    </w:p>
    <w:sectPr w:rsidR="007B65C7" w:rsidRPr="007B65C7" w:rsidSect="000B066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426" w:left="1701" w:header="709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E8FE" w14:textId="77777777" w:rsidR="000A000E" w:rsidRDefault="000A000E" w:rsidP="005E3840">
      <w:r>
        <w:separator/>
      </w:r>
    </w:p>
  </w:endnote>
  <w:endnote w:type="continuationSeparator" w:id="0">
    <w:p w14:paraId="5EDDB6B8" w14:textId="77777777" w:rsidR="000A000E" w:rsidRDefault="000A000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46B2" w14:textId="77777777" w:rsidR="007A3C5A" w:rsidRDefault="00A7522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1A1CF57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9965" w14:textId="77777777" w:rsidR="007A3C5A" w:rsidRDefault="007A3C5A">
    <w:pPr>
      <w:pStyle w:val="ae"/>
      <w:jc w:val="right"/>
    </w:pPr>
  </w:p>
  <w:p w14:paraId="33D365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25D5" w14:textId="77777777" w:rsidR="007A3C5A" w:rsidRDefault="007A3C5A">
    <w:pPr>
      <w:pStyle w:val="ae"/>
      <w:jc w:val="right"/>
    </w:pPr>
  </w:p>
  <w:p w14:paraId="64CE23D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2672" w14:textId="77777777" w:rsidR="000A000E" w:rsidRDefault="000A000E" w:rsidP="005E3840">
      <w:r>
        <w:separator/>
      </w:r>
    </w:p>
  </w:footnote>
  <w:footnote w:type="continuationSeparator" w:id="0">
    <w:p w14:paraId="3FA3D612" w14:textId="77777777" w:rsidR="000A000E" w:rsidRDefault="000A000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ACE7606" w14:textId="77777777" w:rsidR="007A3C5A" w:rsidRDefault="00A7522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B15DB">
          <w:rPr>
            <w:noProof/>
          </w:rPr>
          <w:t>2</w:t>
        </w:r>
        <w:r>
          <w:fldChar w:fldCharType="end"/>
        </w:r>
      </w:p>
    </w:sdtContent>
  </w:sdt>
  <w:p w14:paraId="7D928E6E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6AD7" w14:textId="77777777" w:rsidR="007A3C5A" w:rsidRDefault="007A3C5A">
    <w:pPr>
      <w:pStyle w:val="ac"/>
      <w:jc w:val="center"/>
    </w:pPr>
  </w:p>
  <w:p w14:paraId="661D6C3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040281936">
    <w:abstractNumId w:val="3"/>
  </w:num>
  <w:num w:numId="2" w16cid:durableId="35882546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3122941">
    <w:abstractNumId w:val="4"/>
  </w:num>
  <w:num w:numId="4" w16cid:durableId="55520498">
    <w:abstractNumId w:val="2"/>
  </w:num>
  <w:num w:numId="5" w16cid:durableId="214034397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000E"/>
    <w:rsid w:val="000A1091"/>
    <w:rsid w:val="000A16EA"/>
    <w:rsid w:val="000A17DC"/>
    <w:rsid w:val="000A29D1"/>
    <w:rsid w:val="000A3D94"/>
    <w:rsid w:val="000A5D70"/>
    <w:rsid w:val="000A6720"/>
    <w:rsid w:val="000A6EDF"/>
    <w:rsid w:val="000B066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167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57FE7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E57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56ADE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1444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5AF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4E6E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980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C7A07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6F6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5DB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4AD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909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9DE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5F4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0FD04"/>
  <w15:docId w15:val="{01E3B618-4EDC-4F79-A8BD-9A807675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AA00-8990-4CD5-B92C-09CFF45C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5</cp:revision>
  <cp:lastPrinted>2021-05-14T12:22:00Z</cp:lastPrinted>
  <dcterms:created xsi:type="dcterms:W3CDTF">2022-05-29T07:54:00Z</dcterms:created>
  <dcterms:modified xsi:type="dcterms:W3CDTF">2022-05-31T17:39:00Z</dcterms:modified>
</cp:coreProperties>
</file>