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F2B11BF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4B2BBE0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7DE8899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7967B81D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254C71F" w14:textId="77777777" w:rsidR="00E05948" w:rsidRPr="00C258B0" w:rsidRDefault="005E500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Киноведение</w:t>
            </w:r>
          </w:p>
        </w:tc>
      </w:tr>
      <w:tr w:rsidR="00D1678A" w:rsidRPr="000743F9" w14:paraId="7F010D2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F3828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A27AE" w14:textId="77777777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r w:rsidR="00243E5F">
              <w:rPr>
                <w:sz w:val="24"/>
                <w:szCs w:val="24"/>
              </w:rPr>
              <w:t>.</w:t>
            </w:r>
          </w:p>
        </w:tc>
      </w:tr>
      <w:tr w:rsidR="003563A2" w:rsidRPr="000743F9" w14:paraId="2E3299B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663AF25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19430E03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3C7D4E53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  <w:r w:rsidR="00243E5F">
              <w:rPr>
                <w:sz w:val="24"/>
                <w:szCs w:val="24"/>
              </w:rPr>
              <w:t>.</w:t>
            </w:r>
          </w:p>
        </w:tc>
      </w:tr>
      <w:tr w:rsidR="00D1678A" w:rsidRPr="000743F9" w14:paraId="7B787A8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63F2FCF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119F27D" w14:textId="77777777" w:rsidR="00D1678A" w:rsidRPr="000743F9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Операторское дело, режиссура монтажа. Производство телерадиовещательной продукции. Режиссура телевизионных и мультимедийных проектов.</w:t>
            </w:r>
          </w:p>
        </w:tc>
      </w:tr>
      <w:tr w:rsidR="00D1678A" w:rsidRPr="000743F9" w14:paraId="74ECDAF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8017411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CEA716" w14:textId="77777777" w:rsidR="00D1678A" w:rsidRPr="003563A2" w:rsidRDefault="005E5005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="003563A2" w:rsidRPr="003563A2">
              <w:rPr>
                <w:sz w:val="24"/>
                <w:szCs w:val="24"/>
              </w:rPr>
              <w:t xml:space="preserve"> семестр</w:t>
            </w:r>
            <w:r w:rsidR="00243E5F">
              <w:rPr>
                <w:sz w:val="24"/>
                <w:szCs w:val="24"/>
              </w:rPr>
              <w:t>.</w:t>
            </w:r>
          </w:p>
        </w:tc>
      </w:tr>
      <w:tr w:rsidR="00D1678A" w:rsidRPr="000743F9" w14:paraId="7AC3E30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D985B98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FE9C6E" w14:textId="77777777" w:rsidR="00D1678A" w:rsidRPr="000743F9" w:rsidRDefault="003563A2" w:rsidP="002B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47E87C4C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CF54ED8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5E5005">
        <w:rPr>
          <w:sz w:val="24"/>
          <w:szCs w:val="24"/>
        </w:rPr>
        <w:t>Киноведение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 xml:space="preserve">изучается в </w:t>
      </w:r>
      <w:r w:rsidR="00896D39">
        <w:rPr>
          <w:sz w:val="24"/>
          <w:szCs w:val="24"/>
        </w:rPr>
        <w:t xml:space="preserve">пятом и шестом </w:t>
      </w:r>
      <w:r w:rsidRPr="003E5D44">
        <w:rPr>
          <w:sz w:val="24"/>
          <w:szCs w:val="24"/>
        </w:rPr>
        <w:t>семестре</w:t>
      </w:r>
      <w:r w:rsidR="00243E5F">
        <w:rPr>
          <w:sz w:val="24"/>
          <w:szCs w:val="24"/>
        </w:rPr>
        <w:t xml:space="preserve"> очной формы обучения</w:t>
      </w:r>
      <w:r w:rsidRPr="003E5D44">
        <w:rPr>
          <w:sz w:val="24"/>
          <w:szCs w:val="24"/>
        </w:rPr>
        <w:t>.</w:t>
      </w:r>
    </w:p>
    <w:p w14:paraId="29DE892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593FE74B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03991173" w14:textId="07FD9F6A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F143F7">
        <w:rPr>
          <w:sz w:val="24"/>
          <w:szCs w:val="24"/>
        </w:rPr>
        <w:t xml:space="preserve">зачет, </w:t>
      </w:r>
      <w:r w:rsidRPr="003E5D44">
        <w:rPr>
          <w:sz w:val="24"/>
          <w:szCs w:val="24"/>
        </w:rPr>
        <w:t>экзамен.</w:t>
      </w:r>
    </w:p>
    <w:p w14:paraId="223F1D28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6A4E39BB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5E5005">
        <w:rPr>
          <w:sz w:val="24"/>
          <w:szCs w:val="24"/>
        </w:rPr>
        <w:t>Киноведение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 w:rsidR="00E274A9">
        <w:rPr>
          <w:sz w:val="24"/>
          <w:szCs w:val="24"/>
        </w:rPr>
        <w:t xml:space="preserve"> обязательной части</w:t>
      </w:r>
      <w:r w:rsidR="00243E5F" w:rsidRPr="003E5D44">
        <w:rPr>
          <w:sz w:val="24"/>
          <w:szCs w:val="24"/>
        </w:rPr>
        <w:t>,</w:t>
      </w:r>
      <w:r w:rsidRPr="003E5D44">
        <w:rPr>
          <w:sz w:val="24"/>
          <w:szCs w:val="24"/>
        </w:rPr>
        <w:t xml:space="preserve"> и является базовой дисциплиной.</w:t>
      </w:r>
    </w:p>
    <w:p w14:paraId="5609AF99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4CA2534D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0A629F32" w14:textId="77777777" w:rsidR="00495850" w:rsidRPr="0033633A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741E1" w14:paraId="0D8626E1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81FC10" w14:textId="77777777" w:rsidR="00FD0F91" w:rsidRPr="00F741E1" w:rsidRDefault="00FD0F91" w:rsidP="00801BDC">
            <w:pPr>
              <w:pStyle w:val="pboth"/>
              <w:jc w:val="center"/>
              <w:rPr>
                <w:b/>
              </w:rPr>
            </w:pPr>
            <w:r w:rsidRPr="00F741E1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AF9C73" w14:textId="77777777" w:rsidR="00FD0F91" w:rsidRPr="00F741E1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3111A8D1" w14:textId="77777777" w:rsidR="00FD0F91" w:rsidRPr="00F741E1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E274A9" w:rsidRPr="00F741E1" w14:paraId="6C8B024F" w14:textId="77777777" w:rsidTr="005E5005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7F46" w14:textId="77777777" w:rsidR="00F143F7" w:rsidRPr="00F143F7" w:rsidRDefault="00F143F7" w:rsidP="00F143F7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 xml:space="preserve">ОПК-3 </w:t>
            </w:r>
          </w:p>
          <w:p w14:paraId="1F41C139" w14:textId="26DA9581" w:rsidR="00E274A9" w:rsidRPr="00F143F7" w:rsidRDefault="00F143F7" w:rsidP="00F143F7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F143F7">
              <w:rPr>
                <w:sz w:val="24"/>
                <w:szCs w:val="24"/>
              </w:rPr>
              <w:t>медиатекстов</w:t>
            </w:r>
            <w:proofErr w:type="spellEnd"/>
            <w:r w:rsidRPr="00F143F7">
              <w:rPr>
                <w:sz w:val="24"/>
                <w:szCs w:val="24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5830" w14:textId="77777777" w:rsidR="00E274A9" w:rsidRPr="00AF7514" w:rsidRDefault="00E274A9" w:rsidP="00005F94">
            <w:pPr>
              <w:pStyle w:val="af0"/>
              <w:ind w:left="0"/>
              <w:rPr>
                <w:sz w:val="24"/>
                <w:szCs w:val="24"/>
              </w:rPr>
            </w:pPr>
            <w:r w:rsidRPr="00AF7514">
              <w:rPr>
                <w:sz w:val="24"/>
                <w:szCs w:val="24"/>
              </w:rPr>
              <w:t>ИД-ОПК-3.1</w:t>
            </w:r>
          </w:p>
          <w:p w14:paraId="2DA9F0EC" w14:textId="77777777" w:rsidR="00E274A9" w:rsidRPr="00AF7514" w:rsidRDefault="00E274A9" w:rsidP="00005F94">
            <w:pPr>
              <w:pStyle w:val="af0"/>
              <w:ind w:left="0"/>
              <w:rPr>
                <w:sz w:val="24"/>
                <w:szCs w:val="24"/>
              </w:rPr>
            </w:pPr>
            <w:r w:rsidRPr="00AF7514">
              <w:rPr>
                <w:sz w:val="24"/>
                <w:szCs w:val="24"/>
              </w:rPr>
              <w:t>Демонстрация кругозора в сфере отечественного и мирового культурного процесса</w:t>
            </w:r>
            <w:r>
              <w:rPr>
                <w:sz w:val="24"/>
                <w:szCs w:val="24"/>
              </w:rPr>
              <w:t>;</w:t>
            </w:r>
          </w:p>
          <w:p w14:paraId="6B8C4C26" w14:textId="77777777" w:rsidR="00E274A9" w:rsidRPr="00AF7514" w:rsidRDefault="00E274A9" w:rsidP="00005F94">
            <w:pPr>
              <w:pStyle w:val="af0"/>
              <w:ind w:left="0"/>
              <w:rPr>
                <w:sz w:val="24"/>
                <w:szCs w:val="24"/>
              </w:rPr>
            </w:pPr>
            <w:r w:rsidRPr="00AF7514">
              <w:rPr>
                <w:sz w:val="24"/>
                <w:szCs w:val="24"/>
              </w:rPr>
              <w:t>ИД-ОПК-3.2</w:t>
            </w:r>
          </w:p>
          <w:p w14:paraId="00523369" w14:textId="77777777" w:rsidR="00E274A9" w:rsidRPr="00AF7514" w:rsidRDefault="00E274A9" w:rsidP="00005F94">
            <w:pPr>
              <w:pStyle w:val="af0"/>
              <w:ind w:left="0"/>
              <w:rPr>
                <w:sz w:val="24"/>
                <w:szCs w:val="24"/>
              </w:rPr>
            </w:pPr>
            <w:r w:rsidRPr="00AF7514">
              <w:rPr>
                <w:sz w:val="24"/>
                <w:szCs w:val="24"/>
              </w:rPr>
              <w:t>Применение средств художественной выразительности в создаваемых телевизионных и мультимедийных продуктах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005" w:rsidRPr="00F741E1" w14:paraId="7BA7ECDD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6996B" w14:textId="77777777" w:rsidR="00F143F7" w:rsidRPr="00F143F7" w:rsidRDefault="00F143F7" w:rsidP="00F143F7">
            <w:pPr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 xml:space="preserve">ОПК-4 </w:t>
            </w:r>
          </w:p>
          <w:p w14:paraId="2BE46F43" w14:textId="30F89F20" w:rsidR="005E5005" w:rsidRPr="00AF7514" w:rsidRDefault="00F143F7" w:rsidP="00F143F7">
            <w:pPr>
              <w:pStyle w:val="af0"/>
              <w:ind w:left="0"/>
              <w:rPr>
                <w:sz w:val="24"/>
                <w:szCs w:val="24"/>
              </w:rPr>
            </w:pPr>
            <w:r w:rsidRPr="00F143F7">
              <w:rPr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280A" w14:textId="77777777" w:rsidR="005E5005" w:rsidRPr="005E5005" w:rsidRDefault="005E5005" w:rsidP="005E5005">
            <w:pPr>
              <w:pStyle w:val="af0"/>
              <w:ind w:left="0"/>
              <w:rPr>
                <w:sz w:val="24"/>
                <w:szCs w:val="24"/>
              </w:rPr>
            </w:pPr>
            <w:r w:rsidRPr="005E5005">
              <w:rPr>
                <w:sz w:val="24"/>
                <w:szCs w:val="24"/>
              </w:rPr>
              <w:t>ИД-ОПК-4.1</w:t>
            </w:r>
          </w:p>
          <w:p w14:paraId="43460B82" w14:textId="77777777" w:rsidR="005E5005" w:rsidRPr="005E5005" w:rsidRDefault="005E5005" w:rsidP="005E5005">
            <w:pPr>
              <w:pStyle w:val="af0"/>
              <w:ind w:left="0"/>
              <w:rPr>
                <w:sz w:val="24"/>
                <w:szCs w:val="24"/>
              </w:rPr>
            </w:pPr>
            <w:r w:rsidRPr="005E5005">
              <w:rPr>
                <w:sz w:val="24"/>
                <w:szCs w:val="24"/>
              </w:rPr>
              <w:t>Соотнесение социологических данных с запросами и потребностями общества и отдельных аудиторных групп;</w:t>
            </w:r>
          </w:p>
          <w:p w14:paraId="71344813" w14:textId="77777777" w:rsidR="005E5005" w:rsidRPr="005E5005" w:rsidRDefault="005E5005" w:rsidP="005E5005">
            <w:pPr>
              <w:pStyle w:val="af0"/>
              <w:ind w:left="0"/>
              <w:rPr>
                <w:sz w:val="24"/>
                <w:szCs w:val="24"/>
              </w:rPr>
            </w:pPr>
            <w:r w:rsidRPr="005E5005">
              <w:rPr>
                <w:sz w:val="24"/>
                <w:szCs w:val="24"/>
              </w:rPr>
              <w:t>ИД-ОПК-4.2</w:t>
            </w:r>
          </w:p>
          <w:p w14:paraId="7DBDF689" w14:textId="77777777" w:rsidR="005E5005" w:rsidRPr="00AF7514" w:rsidRDefault="005E5005" w:rsidP="005E5005">
            <w:pPr>
              <w:pStyle w:val="af0"/>
              <w:ind w:left="0"/>
              <w:rPr>
                <w:sz w:val="24"/>
                <w:szCs w:val="24"/>
              </w:rPr>
            </w:pPr>
            <w:r w:rsidRPr="005E5005">
              <w:rPr>
                <w:sz w:val="24"/>
                <w:szCs w:val="24"/>
              </w:rPr>
              <w:t>Учет основных характеристик целевой аудитории при создании телевизионных и мультимедийных продуктов.</w:t>
            </w:r>
          </w:p>
        </w:tc>
      </w:tr>
    </w:tbl>
    <w:p w14:paraId="7436C74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3383163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88E043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2105DF4" w14:textId="77777777" w:rsidR="007B65C7" w:rsidRPr="0033633A" w:rsidRDefault="005E5005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08F13DF9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E33540" w14:textId="77777777" w:rsidR="007B65C7" w:rsidRPr="0033633A" w:rsidRDefault="005E5005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0C7EB025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F143F7" w14:paraId="45CADC14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6D49CF6B" w14:textId="53D543C4" w:rsidR="00F143F7" w:rsidRDefault="00F143F7" w:rsidP="00F14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3A722D3" w14:textId="7906C503" w:rsidR="00F143F7" w:rsidRDefault="00F143F7" w:rsidP="00F143F7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7DEFC24E" w14:textId="13C0F349" w:rsidR="00F143F7" w:rsidRPr="009B6950" w:rsidRDefault="00F143F7" w:rsidP="00F143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1FE1961" w14:textId="6C420046" w:rsidR="00F143F7" w:rsidRDefault="00F143F7" w:rsidP="00F143F7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3C207F92" w14:textId="3B116595" w:rsidR="00F143F7" w:rsidRDefault="00F143F7" w:rsidP="00F143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DCB9AC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737F" w14:textId="77777777" w:rsidR="00D72804" w:rsidRDefault="00D72804" w:rsidP="005E3840">
      <w:r>
        <w:separator/>
      </w:r>
    </w:p>
  </w:endnote>
  <w:endnote w:type="continuationSeparator" w:id="0">
    <w:p w14:paraId="7446FCC2" w14:textId="77777777" w:rsidR="00D72804" w:rsidRDefault="00D7280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9DE7" w14:textId="77777777" w:rsidR="007A3C5A" w:rsidRDefault="001657B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B8B7C1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39F9" w14:textId="77777777" w:rsidR="007A3C5A" w:rsidRDefault="007A3C5A">
    <w:pPr>
      <w:pStyle w:val="ae"/>
      <w:jc w:val="right"/>
    </w:pPr>
  </w:p>
  <w:p w14:paraId="57E8E2D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C6F8" w14:textId="77777777" w:rsidR="007A3C5A" w:rsidRDefault="007A3C5A">
    <w:pPr>
      <w:pStyle w:val="ae"/>
      <w:jc w:val="right"/>
    </w:pPr>
  </w:p>
  <w:p w14:paraId="2249DE0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2FE8" w14:textId="77777777" w:rsidR="00D72804" w:rsidRDefault="00D72804" w:rsidP="005E3840">
      <w:r>
        <w:separator/>
      </w:r>
    </w:p>
  </w:footnote>
  <w:footnote w:type="continuationSeparator" w:id="0">
    <w:p w14:paraId="78843734" w14:textId="77777777" w:rsidR="00D72804" w:rsidRDefault="00D7280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1BAF939" w14:textId="77777777" w:rsidR="007A3C5A" w:rsidRDefault="001657B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96D39">
          <w:rPr>
            <w:noProof/>
          </w:rPr>
          <w:t>2</w:t>
        </w:r>
        <w:r>
          <w:fldChar w:fldCharType="end"/>
        </w:r>
      </w:p>
    </w:sdtContent>
  </w:sdt>
  <w:p w14:paraId="2CF7E443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6C69" w14:textId="77777777" w:rsidR="007A3C5A" w:rsidRDefault="007A3C5A">
    <w:pPr>
      <w:pStyle w:val="ac"/>
      <w:jc w:val="center"/>
    </w:pPr>
  </w:p>
  <w:p w14:paraId="32D3B19E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403454838">
    <w:abstractNumId w:val="3"/>
  </w:num>
  <w:num w:numId="2" w16cid:durableId="148466317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91719501">
    <w:abstractNumId w:val="4"/>
  </w:num>
  <w:num w:numId="4" w16cid:durableId="789471744">
    <w:abstractNumId w:val="2"/>
  </w:num>
  <w:num w:numId="5" w16cid:durableId="58106352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7B3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005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D39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7F3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07B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804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43F7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4A33D2"/>
  <w15:docId w15:val="{5C49A9EC-1351-42EE-BCE5-316C766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2021-05-14T12:22:00Z</cp:lastPrinted>
  <dcterms:created xsi:type="dcterms:W3CDTF">2022-05-28T21:13:00Z</dcterms:created>
  <dcterms:modified xsi:type="dcterms:W3CDTF">2022-05-28T21:13:00Z</dcterms:modified>
</cp:coreProperties>
</file>