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F878B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3AE59D" w14:textId="77777777" w:rsidR="00E05948" w:rsidRPr="00C258B0" w:rsidRDefault="00EF601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Основы режиссуры </w:t>
            </w:r>
            <w:proofErr w:type="spellStart"/>
            <w:r>
              <w:rPr>
                <w:b/>
                <w:sz w:val="28"/>
                <w:szCs w:val="28"/>
              </w:rPr>
              <w:t>мультикамерной</w:t>
            </w:r>
            <w:proofErr w:type="spellEnd"/>
            <w:r>
              <w:rPr>
                <w:b/>
                <w:sz w:val="28"/>
                <w:szCs w:val="28"/>
              </w:rPr>
              <w:t xml:space="preserve"> съёмки</w:t>
            </w:r>
          </w:p>
        </w:tc>
      </w:tr>
      <w:tr w:rsidR="00D1678A" w:rsidRPr="000743F9" w14:paraId="6095E2B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15BB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73B97" w14:textId="2CEBD9F0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229079B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7CF5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1F4AFBCD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1AAAB939" w14:textId="6F1492D8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1FA875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99B87F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47AC43" w14:textId="03524D54"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Режиссура телевизионных и мультимедийных проектов</w:t>
            </w:r>
          </w:p>
        </w:tc>
      </w:tr>
      <w:tr w:rsidR="00D1678A" w:rsidRPr="000743F9" w14:paraId="77432F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CA37240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62B83F" w14:textId="3F17BFEC" w:rsidR="00D1678A" w:rsidRPr="003563A2" w:rsidRDefault="00B16AAA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18683AE5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77535C6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69CCCC4" w14:textId="77777777"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5ABF15AB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EF6013" w:rsidRPr="00EF6013">
        <w:rPr>
          <w:sz w:val="24"/>
          <w:szCs w:val="24"/>
        </w:rPr>
        <w:t xml:space="preserve">Основы режиссуры </w:t>
      </w:r>
      <w:proofErr w:type="spellStart"/>
      <w:r w:rsidR="00EF6013" w:rsidRPr="00EF6013">
        <w:rPr>
          <w:sz w:val="24"/>
          <w:szCs w:val="24"/>
        </w:rPr>
        <w:t>мультикамерной</w:t>
      </w:r>
      <w:proofErr w:type="spellEnd"/>
      <w:r w:rsidR="00EF6013" w:rsidRPr="00EF6013">
        <w:rPr>
          <w:sz w:val="24"/>
          <w:szCs w:val="24"/>
        </w:rPr>
        <w:t xml:space="preserve"> съёмки</w:t>
      </w:r>
      <w:r w:rsidRPr="00EF6013">
        <w:rPr>
          <w:sz w:val="24"/>
          <w:szCs w:val="24"/>
        </w:rPr>
        <w:t>»</w:t>
      </w:r>
      <w:r w:rsidRPr="003E5D44">
        <w:rPr>
          <w:rFonts w:eastAsia="Times New Roman"/>
          <w:sz w:val="24"/>
          <w:szCs w:val="24"/>
        </w:rPr>
        <w:t xml:space="preserve"> </w:t>
      </w:r>
      <w:r w:rsidRPr="003E5D44">
        <w:rPr>
          <w:sz w:val="24"/>
          <w:szCs w:val="24"/>
        </w:rPr>
        <w:t xml:space="preserve">изучается в </w:t>
      </w:r>
      <w:r w:rsidR="00805FB2">
        <w:rPr>
          <w:sz w:val="24"/>
          <w:szCs w:val="24"/>
        </w:rPr>
        <w:t xml:space="preserve">третьем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>аттестации: экзамен.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EF6013" w:rsidRPr="00EF6013">
        <w:rPr>
          <w:sz w:val="24"/>
          <w:szCs w:val="24"/>
        </w:rPr>
        <w:t xml:space="preserve">Основы режиссуры </w:t>
      </w:r>
      <w:proofErr w:type="spellStart"/>
      <w:r w:rsidR="00EF6013" w:rsidRPr="00EF6013">
        <w:rPr>
          <w:sz w:val="24"/>
          <w:szCs w:val="24"/>
        </w:rPr>
        <w:t>мультикамерной</w:t>
      </w:r>
      <w:proofErr w:type="spellEnd"/>
      <w:r w:rsidR="00EF6013" w:rsidRPr="00EF6013">
        <w:rPr>
          <w:sz w:val="24"/>
          <w:szCs w:val="24"/>
        </w:rPr>
        <w:t xml:space="preserve"> съёмки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 w:rsidR="00E274A9">
        <w:rPr>
          <w:sz w:val="24"/>
          <w:szCs w:val="24"/>
        </w:rPr>
        <w:t xml:space="preserve"> части</w:t>
      </w:r>
      <w:r w:rsidR="00EF6013">
        <w:rPr>
          <w:sz w:val="24"/>
          <w:szCs w:val="24"/>
        </w:rPr>
        <w:t xml:space="preserve">, </w:t>
      </w:r>
      <w:r w:rsidR="00EF6013" w:rsidRPr="003E5D44">
        <w:rPr>
          <w:sz w:val="24"/>
          <w:szCs w:val="24"/>
        </w:rPr>
        <w:t xml:space="preserve">формируемой участниками образовательных отношений, </w:t>
      </w:r>
      <w:r w:rsidRPr="003E5D44">
        <w:rPr>
          <w:sz w:val="24"/>
          <w:szCs w:val="24"/>
        </w:rPr>
        <w:t>и является базовой дисциплиной.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77777777"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741E1" w14:paraId="0076A105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DCA28A" w14:textId="77777777"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545C0E" w14:textId="77777777"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455C4958" w14:textId="77777777"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16AAA" w:rsidRPr="00F741E1" w14:paraId="2F82F507" w14:textId="77777777" w:rsidTr="0032341D">
        <w:trPr>
          <w:trHeight w:val="454"/>
        </w:trPr>
        <w:tc>
          <w:tcPr>
            <w:tcW w:w="3652" w:type="dxa"/>
            <w:tcBorders>
              <w:top w:val="single" w:sz="4" w:space="0" w:color="auto"/>
            </w:tcBorders>
          </w:tcPr>
          <w:p w14:paraId="7D94A6EB" w14:textId="77777777" w:rsidR="00B16AAA" w:rsidRDefault="00B16AAA" w:rsidP="00B16A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ПК-1</w:t>
            </w:r>
          </w:p>
          <w:p w14:paraId="4AD47504" w14:textId="77777777" w:rsidR="00B16AAA" w:rsidRPr="00E33E11" w:rsidRDefault="00B16AAA" w:rsidP="00B16AAA">
            <w:pPr>
              <w:rPr>
                <w:rFonts w:eastAsia="Times New Roman"/>
                <w:sz w:val="24"/>
                <w:szCs w:val="24"/>
              </w:rPr>
            </w:pPr>
            <w:r w:rsidRPr="00E33E11">
              <w:rPr>
                <w:rFonts w:eastAsia="Times New Roman"/>
                <w:sz w:val="24"/>
                <w:szCs w:val="24"/>
              </w:rPr>
              <w:t>Способен технологически обеспечить процесс создания телевизионного и</w:t>
            </w:r>
          </w:p>
          <w:p w14:paraId="7EA103D4" w14:textId="5399E6CE" w:rsidR="00B16AAA" w:rsidRPr="00B91979" w:rsidRDefault="00B16AAA" w:rsidP="00B16AAA">
            <w:pPr>
              <w:rPr>
                <w:rFonts w:eastAsia="Times New Roman"/>
                <w:sz w:val="24"/>
                <w:szCs w:val="24"/>
              </w:rPr>
            </w:pPr>
            <w:r w:rsidRPr="00E33E11">
              <w:rPr>
                <w:rFonts w:eastAsia="Times New Roman"/>
                <w:sz w:val="24"/>
                <w:szCs w:val="24"/>
              </w:rPr>
              <w:t>мультимедийного продукта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2384A32" w14:textId="77777777" w:rsidR="00B16AAA" w:rsidRDefault="00B16AAA" w:rsidP="00B16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14:paraId="54834671" w14:textId="77777777" w:rsidR="00B16AAA" w:rsidRPr="00CA1330" w:rsidRDefault="00B16AAA" w:rsidP="00B16AAA">
            <w:pPr>
              <w:rPr>
                <w:color w:val="000000"/>
                <w:sz w:val="24"/>
                <w:szCs w:val="24"/>
              </w:rPr>
            </w:pPr>
            <w:r w:rsidRPr="00CA1330">
              <w:rPr>
                <w:color w:val="000000"/>
                <w:sz w:val="24"/>
                <w:szCs w:val="24"/>
              </w:rPr>
              <w:t>Определение тематики материала телевизионного и</w:t>
            </w:r>
          </w:p>
          <w:p w14:paraId="4B323491" w14:textId="77777777" w:rsidR="00B16AAA" w:rsidRDefault="00B16AAA" w:rsidP="00B16AAA">
            <w:pPr>
              <w:rPr>
                <w:color w:val="000000"/>
                <w:sz w:val="24"/>
                <w:szCs w:val="24"/>
              </w:rPr>
            </w:pPr>
            <w:r w:rsidRPr="00CA1330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0177E82" w14:textId="77777777" w:rsidR="00B16AAA" w:rsidRPr="00CA1330" w:rsidRDefault="00B16AAA" w:rsidP="00B16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14:paraId="005D2748" w14:textId="77777777" w:rsidR="00B16AAA" w:rsidRDefault="00B16AAA" w:rsidP="00B16AAA">
            <w:pPr>
              <w:rPr>
                <w:color w:val="000000"/>
                <w:sz w:val="24"/>
                <w:szCs w:val="24"/>
              </w:rPr>
            </w:pPr>
            <w:r w:rsidRPr="00CA1330">
              <w:rPr>
                <w:color w:val="000000"/>
                <w:sz w:val="24"/>
                <w:szCs w:val="24"/>
              </w:rPr>
              <w:t xml:space="preserve">Организация и обеспечение съемки </w:t>
            </w:r>
            <w:proofErr w:type="gramStart"/>
            <w:r w:rsidRPr="00CA1330">
              <w:rPr>
                <w:color w:val="000000"/>
                <w:sz w:val="24"/>
                <w:szCs w:val="24"/>
              </w:rPr>
              <w:t>и  монтажных</w:t>
            </w:r>
            <w:proofErr w:type="gramEnd"/>
            <w:r w:rsidRPr="00CA1330">
              <w:rPr>
                <w:color w:val="000000"/>
                <w:sz w:val="24"/>
                <w:szCs w:val="24"/>
              </w:rPr>
              <w:t xml:space="preserve"> работ по созданию телевизионного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330">
              <w:rPr>
                <w:color w:val="000000"/>
                <w:sz w:val="24"/>
                <w:szCs w:val="24"/>
              </w:rPr>
              <w:t>мультимедийного продукта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0B8B7C5" w14:textId="77777777" w:rsidR="00B16AAA" w:rsidRPr="00CA1330" w:rsidRDefault="00B16AAA" w:rsidP="00B16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14:paraId="196EC667" w14:textId="77777777" w:rsidR="00B16AAA" w:rsidRDefault="00B16AAA" w:rsidP="00B16AAA">
            <w:pPr>
              <w:rPr>
                <w:color w:val="000000"/>
                <w:sz w:val="24"/>
                <w:szCs w:val="24"/>
              </w:rPr>
            </w:pPr>
            <w:r w:rsidRPr="00CA1330">
              <w:rPr>
                <w:color w:val="000000"/>
                <w:sz w:val="24"/>
                <w:szCs w:val="24"/>
              </w:rPr>
              <w:t xml:space="preserve">Организация творческого процесса </w:t>
            </w:r>
            <w:proofErr w:type="spellStart"/>
            <w:r w:rsidRPr="00CA1330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CA133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1330">
              <w:rPr>
                <w:color w:val="000000"/>
                <w:sz w:val="24"/>
                <w:szCs w:val="24"/>
              </w:rPr>
              <w:t>и  видеомонтажа</w:t>
            </w:r>
            <w:proofErr w:type="gramEnd"/>
            <w:r w:rsidRPr="00CA1330">
              <w:rPr>
                <w:color w:val="000000"/>
                <w:sz w:val="24"/>
                <w:szCs w:val="24"/>
              </w:rPr>
              <w:t xml:space="preserve">  создания телевизионного и мультимедийного продукта и обеспечение его необходимыми ресурсами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49BE2A5A" w14:textId="77777777" w:rsidR="00B16AAA" w:rsidRPr="00CA1330" w:rsidRDefault="00B16AAA" w:rsidP="00B16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ИД-ПК-1.4</w:t>
            </w:r>
          </w:p>
          <w:p w14:paraId="1BCD56AD" w14:textId="1F6B8EED" w:rsidR="00B16AAA" w:rsidRDefault="00B16AAA" w:rsidP="00B16AAA">
            <w:pPr>
              <w:rPr>
                <w:color w:val="000000"/>
                <w:sz w:val="24"/>
                <w:szCs w:val="24"/>
              </w:rPr>
            </w:pPr>
            <w:proofErr w:type="gramStart"/>
            <w:r w:rsidRPr="00CA1330">
              <w:rPr>
                <w:color w:val="000000"/>
                <w:sz w:val="24"/>
                <w:szCs w:val="24"/>
              </w:rPr>
              <w:t>Контроль  процесса</w:t>
            </w:r>
            <w:proofErr w:type="gramEnd"/>
            <w:r w:rsidRPr="00CA13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30">
              <w:rPr>
                <w:color w:val="000000"/>
                <w:sz w:val="24"/>
                <w:szCs w:val="24"/>
              </w:rPr>
              <w:t>аудиомонтажа</w:t>
            </w:r>
            <w:proofErr w:type="spellEnd"/>
            <w:r w:rsidRPr="00CA1330">
              <w:rPr>
                <w:color w:val="000000"/>
                <w:sz w:val="24"/>
                <w:szCs w:val="24"/>
              </w:rPr>
              <w:t xml:space="preserve"> и видеомонтажа телевизионного и мультимедийного продукта</w:t>
            </w:r>
          </w:p>
        </w:tc>
      </w:tr>
    </w:tbl>
    <w:p w14:paraId="497EE972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60885C3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24CEA5DD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6BDD4E5" w14:textId="77777777" w:rsidR="007B65C7" w:rsidRPr="0033633A" w:rsidRDefault="00AD1A44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B9D2537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6A98885" w14:textId="77777777" w:rsidR="007B65C7" w:rsidRPr="0033633A" w:rsidRDefault="0033633A" w:rsidP="00037666">
            <w:pPr>
              <w:jc w:val="center"/>
            </w:pPr>
            <w:r w:rsidRPr="0033633A">
              <w:t>1</w:t>
            </w:r>
            <w:r w:rsidR="00AD1A44">
              <w:t>44</w:t>
            </w:r>
          </w:p>
        </w:tc>
        <w:tc>
          <w:tcPr>
            <w:tcW w:w="937" w:type="dxa"/>
            <w:vAlign w:val="center"/>
          </w:tcPr>
          <w:p w14:paraId="20E7327B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A45B6E3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AA6E" w14:textId="77777777" w:rsidR="00A1467E" w:rsidRDefault="00A1467E" w:rsidP="005E3840">
      <w:r>
        <w:separator/>
      </w:r>
    </w:p>
  </w:endnote>
  <w:endnote w:type="continuationSeparator" w:id="0">
    <w:p w14:paraId="3467636D" w14:textId="77777777" w:rsidR="00A1467E" w:rsidRDefault="00A1467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3388" w14:textId="77777777" w:rsidR="00A1467E" w:rsidRDefault="00A1467E" w:rsidP="005E3840">
      <w:r>
        <w:separator/>
      </w:r>
    </w:p>
  </w:footnote>
  <w:footnote w:type="continuationSeparator" w:id="0">
    <w:p w14:paraId="1A0BB103" w14:textId="77777777" w:rsidR="00A1467E" w:rsidRDefault="00A1467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60447914">
    <w:abstractNumId w:val="3"/>
  </w:num>
  <w:num w:numId="2" w16cid:durableId="73866927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4164254">
    <w:abstractNumId w:val="4"/>
  </w:num>
  <w:num w:numId="4" w16cid:durableId="147748625">
    <w:abstractNumId w:val="2"/>
  </w:num>
  <w:num w:numId="5" w16cid:durableId="105562029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2A86-FFA5-41B3-A1E3-F0D9E967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2</cp:revision>
  <cp:lastPrinted>2021-05-14T12:22:00Z</cp:lastPrinted>
  <dcterms:created xsi:type="dcterms:W3CDTF">2022-05-29T17:54:00Z</dcterms:created>
  <dcterms:modified xsi:type="dcterms:W3CDTF">2022-05-29T17:54:00Z</dcterms:modified>
</cp:coreProperties>
</file>