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422DCD2D" w:rsidR="008062D7" w:rsidRPr="0016296F" w:rsidRDefault="004C5BCB" w:rsidP="000E5B3E">
            <w:pPr>
              <w:jc w:val="center"/>
              <w:rPr>
                <w:b/>
                <w:sz w:val="26"/>
                <w:szCs w:val="26"/>
              </w:rPr>
            </w:pPr>
            <w:r w:rsidRPr="004C5BCB">
              <w:rPr>
                <w:b/>
                <w:sz w:val="26"/>
                <w:szCs w:val="26"/>
              </w:rPr>
              <w:t>Работа режиссера с актерами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9FAC11" w14:textId="12824B59" w:rsidR="008062D7" w:rsidRPr="0016296F" w:rsidRDefault="004C5BCB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757715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13CBEB23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E6591B" w14:textId="77777777" w:rsidR="004C5BCB" w:rsidRPr="004C5BCB" w:rsidRDefault="004C5BCB" w:rsidP="004C5BCB">
      <w:pPr>
        <w:pStyle w:val="af0"/>
        <w:numPr>
          <w:ilvl w:val="3"/>
          <w:numId w:val="5"/>
        </w:numPr>
        <w:rPr>
          <w:sz w:val="24"/>
          <w:szCs w:val="24"/>
        </w:rPr>
      </w:pPr>
      <w:r w:rsidRPr="004C5BCB">
        <w:rPr>
          <w:sz w:val="24"/>
          <w:szCs w:val="24"/>
        </w:rPr>
        <w:t>Учебная дисциплина «Работа режиссера с актерами» изучается в пятом семестре.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4A44233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57715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3D609B1B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4C5BCB" w:rsidRPr="004C5BCB">
        <w:rPr>
          <w:sz w:val="24"/>
          <w:szCs w:val="24"/>
        </w:rPr>
        <w:t>Работа режиссера с актерами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5C8C8421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2525"/>
        <w:gridCol w:w="5473"/>
      </w:tblGrid>
      <w:tr w:rsidR="004C5BCB" w:rsidRPr="004C5BCB" w14:paraId="4791AB45" w14:textId="77777777" w:rsidTr="0005182A">
        <w:trPr>
          <w:trHeight w:val="932"/>
          <w:tblHeader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1AF412" w14:textId="77777777" w:rsidR="004C5BCB" w:rsidRPr="004C5BCB" w:rsidRDefault="004C5BCB" w:rsidP="004C5BC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C5BCB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121D92" w14:textId="77777777" w:rsidR="004C5BCB" w:rsidRPr="004C5BCB" w:rsidRDefault="004C5BCB" w:rsidP="004C5B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5BCB">
              <w:rPr>
                <w:b/>
                <w:color w:val="000000"/>
              </w:rPr>
              <w:t>Код и наименование индикатора</w:t>
            </w:r>
          </w:p>
          <w:p w14:paraId="1C054B60" w14:textId="77777777" w:rsidR="004C5BCB" w:rsidRPr="004C5BCB" w:rsidRDefault="004C5BCB" w:rsidP="004C5B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5BC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29537B" w14:textId="77777777" w:rsidR="004C5BCB" w:rsidRPr="004C5BCB" w:rsidRDefault="004C5BCB" w:rsidP="004C5BCB">
            <w:pPr>
              <w:ind w:left="34"/>
              <w:jc w:val="center"/>
              <w:rPr>
                <w:rFonts w:eastAsia="Times New Roman"/>
                <w:b/>
              </w:rPr>
            </w:pPr>
            <w:r w:rsidRPr="004C5BCB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6745299" w14:textId="77777777" w:rsidR="004C5BCB" w:rsidRPr="004C5BCB" w:rsidRDefault="004C5BCB" w:rsidP="004C5BCB">
            <w:pPr>
              <w:ind w:left="34"/>
              <w:jc w:val="center"/>
              <w:rPr>
                <w:rFonts w:eastAsia="Times New Roman"/>
                <w:b/>
              </w:rPr>
            </w:pPr>
            <w:r w:rsidRPr="004C5BCB">
              <w:rPr>
                <w:rFonts w:eastAsia="Times New Roman"/>
                <w:b/>
              </w:rPr>
              <w:t>по дисциплине</w:t>
            </w:r>
          </w:p>
        </w:tc>
      </w:tr>
      <w:tr w:rsidR="004C5BCB" w:rsidRPr="004C5BCB" w14:paraId="7EDF9C8F" w14:textId="77777777" w:rsidTr="0005182A">
        <w:trPr>
          <w:trHeight w:val="953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4614A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</w:pPr>
            <w:r w:rsidRPr="004C5BCB">
              <w:t xml:space="preserve">ПК-3. Способен разработать и реализовать основные направления (концепции) вещания в </w:t>
            </w:r>
            <w:proofErr w:type="gramStart"/>
            <w:r w:rsidRPr="004C5BCB">
              <w:t>рамках  индивидуального</w:t>
            </w:r>
            <w:proofErr w:type="gramEnd"/>
            <w:r w:rsidRPr="004C5BCB">
              <w:t xml:space="preserve"> и (или) коллективного проекта в сфере </w:t>
            </w:r>
            <w:r w:rsidRPr="004C5BCB">
              <w:lastRenderedPageBreak/>
              <w:t>телевидения и других экранных масс-медиа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52AF3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5BCB">
              <w:rPr>
                <w:color w:val="000000"/>
              </w:rPr>
              <w:lastRenderedPageBreak/>
              <w:t xml:space="preserve">ИД-ПК-3.4. Разработка режиссерского сценария и на его основе осуществляет </w:t>
            </w:r>
            <w:proofErr w:type="spellStart"/>
            <w:r w:rsidRPr="004C5BCB">
              <w:rPr>
                <w:color w:val="000000"/>
              </w:rPr>
              <w:t>предэфирную</w:t>
            </w:r>
            <w:proofErr w:type="spellEnd"/>
            <w:r w:rsidRPr="004C5BCB">
              <w:rPr>
                <w:color w:val="000000"/>
              </w:rPr>
              <w:t xml:space="preserve"> подготовку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D88AA" w14:textId="77777777" w:rsidR="004C5BCB" w:rsidRPr="004C5BCB" w:rsidRDefault="004C5BCB" w:rsidP="004C5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C5BCB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11F0BA2D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4C5BCB">
              <w:rPr>
                <w:i/>
              </w:rPr>
              <w:t>Знать:</w:t>
            </w:r>
          </w:p>
          <w:p w14:paraId="5B2310B6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социальную значимость профессии, наследия выдающихся мастеров режиссуры и актерского мастерства; </w:t>
            </w:r>
          </w:p>
          <w:p w14:paraId="6B44F114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t>историю развития основных направлений режиссерского искусства и мастерства актера;</w:t>
            </w:r>
          </w:p>
          <w:p w14:paraId="4EE179BC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специфику режиссерской деятельности (творческой, организационной, педагогической); </w:t>
            </w:r>
          </w:p>
          <w:p w14:paraId="3B0809AC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основы и содержание основных положений системы К. С. Станиславского обучения и воспитания актеров и режиссеров; </w:t>
            </w:r>
          </w:p>
          <w:p w14:paraId="3E67E64C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lastRenderedPageBreak/>
              <w:t xml:space="preserve">особенности режиссуры и драматургии телепроектов; </w:t>
            </w:r>
          </w:p>
          <w:p w14:paraId="32FAD125" w14:textId="77777777" w:rsidR="004C5BCB" w:rsidRPr="004C5BCB" w:rsidRDefault="004C5BCB" w:rsidP="004C5BCB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C5BCB">
              <w:t>способы применения основных положений системы К. С. Станиславского в творческом проекте.</w:t>
            </w:r>
          </w:p>
          <w:p w14:paraId="5B36429E" w14:textId="77777777" w:rsidR="004C5BCB" w:rsidRPr="004C5BCB" w:rsidRDefault="004C5BCB" w:rsidP="004C5BCB">
            <w:pPr>
              <w:tabs>
                <w:tab w:val="left" w:pos="317"/>
              </w:tabs>
              <w:jc w:val="both"/>
            </w:pPr>
            <w:r w:rsidRPr="004C5BCB">
              <w:t xml:space="preserve"> </w:t>
            </w:r>
          </w:p>
          <w:p w14:paraId="4BA6A0DB" w14:textId="77777777" w:rsidR="004C5BCB" w:rsidRPr="004C5BCB" w:rsidRDefault="004C5BCB" w:rsidP="004C5BCB">
            <w:pPr>
              <w:tabs>
                <w:tab w:val="left" w:pos="317"/>
              </w:tabs>
              <w:jc w:val="both"/>
              <w:rPr>
                <w:i/>
              </w:rPr>
            </w:pPr>
            <w:r w:rsidRPr="004C5BCB">
              <w:rPr>
                <w:i/>
              </w:rPr>
              <w:t>Уметь:</w:t>
            </w:r>
          </w:p>
          <w:p w14:paraId="5275DC41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увлечься творческой и социальной задачей при создании телепрограммы; </w:t>
            </w:r>
          </w:p>
          <w:p w14:paraId="0E8F9CA2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соблюдать принципы театрального искусства в практической деятельности; </w:t>
            </w:r>
          </w:p>
          <w:p w14:paraId="36789F5C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использовать теоретические знания для овладения основами актерского мастерства и режиссерскими навыками; </w:t>
            </w:r>
          </w:p>
          <w:p w14:paraId="4C866237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подготовить себя к выполнению практических действий для создания телевизионного произведения; </w:t>
            </w:r>
          </w:p>
          <w:p w14:paraId="5A72B0FE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применять основные положения, методы и приемы системы в практической работе; </w:t>
            </w:r>
          </w:p>
          <w:p w14:paraId="7CFCF861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</w:pPr>
            <w:r w:rsidRPr="004C5BCB">
              <w:t xml:space="preserve">отличать принципы, методы и приемы режиссуры телепрограмм от теоретических основ театрального искусства; </w:t>
            </w:r>
          </w:p>
          <w:p w14:paraId="0FD1A7F6" w14:textId="77777777" w:rsidR="004C5BCB" w:rsidRPr="004C5BCB" w:rsidRDefault="004C5BCB" w:rsidP="004C5BCB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4C5BCB">
              <w:t xml:space="preserve">использовать основные положения системы К. С. Станиславского в творческом проекте. </w:t>
            </w:r>
            <w:r w:rsidRPr="004C5BCB">
              <w:rPr>
                <w:i/>
              </w:rPr>
              <w:t xml:space="preserve"> </w:t>
            </w:r>
          </w:p>
          <w:p w14:paraId="7925529E" w14:textId="77777777" w:rsidR="004C5BCB" w:rsidRPr="004C5BCB" w:rsidRDefault="004C5BCB" w:rsidP="004C5BCB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27DF77D4" w14:textId="77777777" w:rsidR="004C5BCB" w:rsidRPr="004C5BCB" w:rsidRDefault="004C5BCB" w:rsidP="004C5BCB">
            <w:pPr>
              <w:tabs>
                <w:tab w:val="left" w:pos="317"/>
              </w:tabs>
              <w:jc w:val="both"/>
              <w:rPr>
                <w:i/>
              </w:rPr>
            </w:pPr>
            <w:r w:rsidRPr="004C5BCB">
              <w:rPr>
                <w:i/>
              </w:rPr>
              <w:t xml:space="preserve">Владеть: </w:t>
            </w:r>
          </w:p>
          <w:p w14:paraId="4304C061" w14:textId="77777777" w:rsidR="004C5BCB" w:rsidRPr="004C5BCB" w:rsidRDefault="004C5BCB" w:rsidP="004C5BCB">
            <w:pPr>
              <w:numPr>
                <w:ilvl w:val="0"/>
                <w:numId w:val="23"/>
              </w:numPr>
              <w:contextualSpacing/>
              <w:jc w:val="both"/>
            </w:pPr>
            <w:r w:rsidRPr="004C5BCB">
              <w:t xml:space="preserve">способностью заражать творческой и социальной задачей и мотивировать коллектив на выполнение профессиональной задачи; </w:t>
            </w:r>
          </w:p>
          <w:p w14:paraId="28552434" w14:textId="77777777" w:rsidR="004C5BCB" w:rsidRPr="004C5BCB" w:rsidRDefault="004C5BCB" w:rsidP="004C5BCB">
            <w:pPr>
              <w:numPr>
                <w:ilvl w:val="0"/>
                <w:numId w:val="23"/>
              </w:numPr>
              <w:contextualSpacing/>
              <w:jc w:val="both"/>
            </w:pPr>
            <w:r w:rsidRPr="004C5BCB">
              <w:t xml:space="preserve">способностью применять теоретические знания для поиска драматургии, разработки режиссерского замысла и в работе с исполнителями (актерами); </w:t>
            </w:r>
          </w:p>
          <w:p w14:paraId="655AA5FF" w14:textId="77777777" w:rsidR="004C5BCB" w:rsidRPr="004C5BCB" w:rsidRDefault="004C5BCB" w:rsidP="004C5BCB">
            <w:pPr>
              <w:numPr>
                <w:ilvl w:val="0"/>
                <w:numId w:val="23"/>
              </w:numPr>
              <w:contextualSpacing/>
              <w:jc w:val="both"/>
            </w:pPr>
            <w:r w:rsidRPr="004C5BCB">
              <w:t xml:space="preserve">способностью работать с коллективом, применять различные средства художественной выразительности, организовывать творческий процесс; </w:t>
            </w:r>
          </w:p>
          <w:p w14:paraId="619F0FEF" w14:textId="77777777" w:rsidR="004C5BCB" w:rsidRPr="004C5BCB" w:rsidRDefault="004C5BCB" w:rsidP="004C5BCB">
            <w:pPr>
              <w:numPr>
                <w:ilvl w:val="0"/>
                <w:numId w:val="23"/>
              </w:numPr>
              <w:contextualSpacing/>
              <w:jc w:val="both"/>
            </w:pPr>
            <w:r w:rsidRPr="004C5BCB">
              <w:t xml:space="preserve">методикой Станиславского в своей актерской и режиссерской практике; </w:t>
            </w:r>
          </w:p>
          <w:p w14:paraId="2E333E09" w14:textId="77777777" w:rsidR="004C5BCB" w:rsidRPr="004C5BCB" w:rsidRDefault="004C5BCB" w:rsidP="004C5BCB">
            <w:pPr>
              <w:numPr>
                <w:ilvl w:val="0"/>
                <w:numId w:val="23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4C5BCB">
              <w:t>способностью использовать специфические особенности в работе над сценическим произведением.</w:t>
            </w:r>
          </w:p>
        </w:tc>
      </w:tr>
      <w:tr w:rsidR="004C5BCB" w:rsidRPr="004C5BCB" w14:paraId="1ADA94DD" w14:textId="77777777" w:rsidTr="0005182A">
        <w:trPr>
          <w:trHeight w:val="285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60A1D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EF798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5BCB">
              <w:rPr>
                <w:color w:val="000000"/>
              </w:rPr>
              <w:t xml:space="preserve">ИД-ПК-3.6. </w:t>
            </w:r>
            <w:proofErr w:type="gramStart"/>
            <w:r w:rsidRPr="004C5BCB">
              <w:rPr>
                <w:color w:val="000000"/>
              </w:rPr>
              <w:t>Разработка,  реализация</w:t>
            </w:r>
            <w:proofErr w:type="gramEnd"/>
            <w:r w:rsidRPr="004C5BCB">
              <w:rPr>
                <w:color w:val="000000"/>
              </w:rPr>
              <w:t xml:space="preserve">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D3BC4" w14:textId="77777777" w:rsidR="004C5BCB" w:rsidRPr="004C5BCB" w:rsidRDefault="004C5BCB" w:rsidP="004C5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C5BCB" w:rsidRPr="004C5BCB" w14:paraId="747C8E36" w14:textId="77777777" w:rsidTr="0005182A">
        <w:trPr>
          <w:trHeight w:val="4456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DA0C6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DB881" w14:textId="77777777" w:rsidR="004C5BCB" w:rsidRPr="004C5BCB" w:rsidRDefault="004C5BCB" w:rsidP="004C5B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5BCB">
              <w:rPr>
                <w:color w:val="000000"/>
              </w:rPr>
              <w:t>ИД-ПК-3.7. 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BE7E8" w14:textId="77777777" w:rsidR="004C5BCB" w:rsidRPr="004C5BCB" w:rsidRDefault="004C5BCB" w:rsidP="004C5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968B323" w14:textId="77777777" w:rsidR="004C5BCB" w:rsidRPr="004C5BCB" w:rsidRDefault="004C5BCB" w:rsidP="004C5BCB"/>
    <w:p w14:paraId="0FD1C308" w14:textId="77777777" w:rsidR="004C5BCB" w:rsidRPr="004C5BCB" w:rsidRDefault="004C5BCB" w:rsidP="004C5BCB">
      <w:pPr>
        <w:numPr>
          <w:ilvl w:val="3"/>
          <w:numId w:val="5"/>
        </w:numPr>
        <w:contextualSpacing/>
        <w:jc w:val="both"/>
      </w:pPr>
      <w:r w:rsidRPr="004C5BCB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D33D07C" w14:textId="77777777" w:rsidR="004C5BCB" w:rsidRPr="004C5BCB" w:rsidRDefault="004C5BCB" w:rsidP="004C5BCB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C5BCB" w:rsidRPr="004C5BCB" w14:paraId="0BF66593" w14:textId="77777777" w:rsidTr="0005182A">
        <w:trPr>
          <w:trHeight w:val="340"/>
        </w:trPr>
        <w:tc>
          <w:tcPr>
            <w:tcW w:w="3969" w:type="dxa"/>
            <w:vAlign w:val="center"/>
          </w:tcPr>
          <w:p w14:paraId="47D2294C" w14:textId="77777777" w:rsidR="004C5BCB" w:rsidRPr="004C5BCB" w:rsidRDefault="004C5BCB" w:rsidP="004C5BCB">
            <w:r w:rsidRPr="004C5B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4871303" w14:textId="77777777" w:rsidR="004C5BCB" w:rsidRPr="004C5BCB" w:rsidRDefault="004C5BCB" w:rsidP="004C5BCB">
            <w:pPr>
              <w:jc w:val="center"/>
            </w:pPr>
            <w:r w:rsidRPr="004C5BCB">
              <w:t>5</w:t>
            </w:r>
          </w:p>
        </w:tc>
        <w:tc>
          <w:tcPr>
            <w:tcW w:w="567" w:type="dxa"/>
            <w:vAlign w:val="center"/>
          </w:tcPr>
          <w:p w14:paraId="2CF14218" w14:textId="77777777" w:rsidR="004C5BCB" w:rsidRPr="004C5BCB" w:rsidRDefault="004C5BCB" w:rsidP="004C5BCB">
            <w:pPr>
              <w:jc w:val="center"/>
            </w:pPr>
            <w:proofErr w:type="spellStart"/>
            <w:r w:rsidRPr="004C5BCB">
              <w:rPr>
                <w:b/>
                <w:sz w:val="24"/>
                <w:szCs w:val="24"/>
              </w:rPr>
              <w:t>з.е</w:t>
            </w:r>
            <w:proofErr w:type="spellEnd"/>
            <w:r w:rsidRPr="004C5B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814AB1" w14:textId="77777777" w:rsidR="004C5BCB" w:rsidRPr="004C5BCB" w:rsidRDefault="004C5BCB" w:rsidP="004C5BCB">
            <w:pPr>
              <w:jc w:val="center"/>
            </w:pPr>
            <w:r w:rsidRPr="004C5BCB">
              <w:t>180</w:t>
            </w:r>
          </w:p>
        </w:tc>
        <w:tc>
          <w:tcPr>
            <w:tcW w:w="937" w:type="dxa"/>
            <w:vAlign w:val="center"/>
          </w:tcPr>
          <w:p w14:paraId="011B3615" w14:textId="77777777" w:rsidR="004C5BCB" w:rsidRPr="004C5BCB" w:rsidRDefault="004C5BCB" w:rsidP="004C5BCB">
            <w:r w:rsidRPr="004C5BCB">
              <w:rPr>
                <w:b/>
                <w:sz w:val="24"/>
                <w:szCs w:val="24"/>
              </w:rPr>
              <w:t>час.</w:t>
            </w:r>
          </w:p>
        </w:tc>
      </w:tr>
    </w:tbl>
    <w:p w14:paraId="15B5CB85" w14:textId="3E2B31A7" w:rsidR="00757715" w:rsidRDefault="00757715" w:rsidP="00757715"/>
    <w:p w14:paraId="1A1C9B27" w14:textId="5678E595" w:rsidR="004C5BCB" w:rsidRDefault="004C5BCB" w:rsidP="00757715"/>
    <w:p w14:paraId="770C6ABB" w14:textId="32676D76" w:rsidR="004C5BCB" w:rsidRDefault="004C5BCB" w:rsidP="00757715"/>
    <w:p w14:paraId="44DF2680" w14:textId="77777777" w:rsidR="004C5BCB" w:rsidRDefault="004C5BCB" w:rsidP="00757715">
      <w:bookmarkStart w:id="1" w:name="_GoBack"/>
      <w:bookmarkEnd w:id="1"/>
    </w:p>
    <w:sectPr w:rsidR="004C5BCB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2B96" w14:textId="77777777" w:rsidR="00635DEC" w:rsidRDefault="00635DEC" w:rsidP="005E3840">
      <w:r>
        <w:separator/>
      </w:r>
    </w:p>
  </w:endnote>
  <w:endnote w:type="continuationSeparator" w:id="0">
    <w:p w14:paraId="389B5B3E" w14:textId="77777777" w:rsidR="00635DEC" w:rsidRDefault="00635D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844E" w14:textId="77777777" w:rsidR="00635DEC" w:rsidRDefault="00635DEC" w:rsidP="005E3840">
      <w:r>
        <w:separator/>
      </w:r>
    </w:p>
  </w:footnote>
  <w:footnote w:type="continuationSeparator" w:id="0">
    <w:p w14:paraId="58C6224A" w14:textId="77777777" w:rsidR="00635DEC" w:rsidRDefault="00635D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3BC8"/>
    <w:multiLevelType w:val="hybridMultilevel"/>
    <w:tmpl w:val="4AF896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4EE"/>
    <w:multiLevelType w:val="hybridMultilevel"/>
    <w:tmpl w:val="8AB81D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268AE"/>
    <w:multiLevelType w:val="hybridMultilevel"/>
    <w:tmpl w:val="72882D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374E"/>
    <w:multiLevelType w:val="hybridMultilevel"/>
    <w:tmpl w:val="BF0CA7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22"/>
  </w:num>
  <w:num w:numId="8">
    <w:abstractNumId w:val="16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21"/>
  </w:num>
  <w:num w:numId="15">
    <w:abstractNumId w:val="4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14"/>
  </w:num>
  <w:num w:numId="21">
    <w:abstractNumId w:val="6"/>
  </w:num>
  <w:num w:numId="22">
    <w:abstractNumId w:val="1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5BCB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D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DE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71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0285-69F2-495C-8EC7-B6BF9372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15</cp:revision>
  <cp:lastPrinted>2021-05-14T12:22:00Z</cp:lastPrinted>
  <dcterms:created xsi:type="dcterms:W3CDTF">2023-01-08T11:32:00Z</dcterms:created>
  <dcterms:modified xsi:type="dcterms:W3CDTF">2023-03-07T15:32:00Z</dcterms:modified>
</cp:coreProperties>
</file>