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57DD9BED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40246271" w:rsidR="005558F8" w:rsidRPr="003E4E27" w:rsidRDefault="005558F8" w:rsidP="005558F8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0E67AB7" w:rsidR="00E05948" w:rsidRPr="00C258B0" w:rsidRDefault="00121878" w:rsidP="00B51943">
            <w:pPr>
              <w:jc w:val="center"/>
              <w:rPr>
                <w:b/>
                <w:sz w:val="26"/>
                <w:szCs w:val="26"/>
              </w:rPr>
            </w:pPr>
            <w:r w:rsidRPr="00121878">
              <w:rPr>
                <w:b/>
                <w:bCs/>
                <w:i/>
                <w:sz w:val="26"/>
                <w:szCs w:val="26"/>
              </w:rPr>
              <w:t xml:space="preserve">Организация </w:t>
            </w:r>
            <w:proofErr w:type="spellStart"/>
            <w:r w:rsidRPr="00121878">
              <w:rPr>
                <w:b/>
                <w:bCs/>
                <w:i/>
                <w:sz w:val="26"/>
                <w:szCs w:val="26"/>
              </w:rPr>
              <w:t>выставочно</w:t>
            </w:r>
            <w:proofErr w:type="spellEnd"/>
            <w:r w:rsidRPr="00121878">
              <w:rPr>
                <w:b/>
                <w:bCs/>
                <w:i/>
                <w:sz w:val="26"/>
                <w:szCs w:val="26"/>
              </w:rPr>
              <w:t>-рекламной деятельности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7B0C688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3C2F28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3A84AA0C" w:rsidR="003C2F28" w:rsidRPr="000743F9" w:rsidRDefault="003C2F28" w:rsidP="003C2F28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0C8FC5D5" w:rsidR="003C2F28" w:rsidRPr="000743F9" w:rsidRDefault="00C20E23" w:rsidP="003C2F28">
            <w:pPr>
              <w:rPr>
                <w:sz w:val="24"/>
                <w:szCs w:val="24"/>
              </w:rPr>
            </w:pPr>
            <w:r w:rsidRPr="00C20E23">
              <w:rPr>
                <w:sz w:val="26"/>
                <w:szCs w:val="26"/>
              </w:rPr>
              <w:t>43.03.01</w:t>
            </w:r>
          </w:p>
        </w:tc>
        <w:tc>
          <w:tcPr>
            <w:tcW w:w="5209" w:type="dxa"/>
            <w:shd w:val="clear" w:color="auto" w:fill="auto"/>
          </w:tcPr>
          <w:p w14:paraId="590A5011" w14:textId="4F15CE12" w:rsidR="003C2F28" w:rsidRPr="000743F9" w:rsidRDefault="00C20E23" w:rsidP="003C2F28">
            <w:pPr>
              <w:rPr>
                <w:sz w:val="24"/>
                <w:szCs w:val="24"/>
              </w:rPr>
            </w:pPr>
            <w:r>
              <w:rPr>
                <w:i/>
                <w:sz w:val="26"/>
                <w:szCs w:val="26"/>
              </w:rPr>
              <w:t>Сервис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7D35C155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784786B7" w:rsidR="00D1678A" w:rsidRPr="000743F9" w:rsidRDefault="003356BF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Технологии менеджмента в сервисе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73E9782C" w:rsidR="00D1678A" w:rsidRPr="000743F9" w:rsidRDefault="003C2F28" w:rsidP="006470F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75AD7F0C" w:rsidR="00D1678A" w:rsidRPr="000743F9" w:rsidRDefault="00C20E23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очная, заочная</w:t>
            </w:r>
          </w:p>
        </w:tc>
      </w:tr>
    </w:tbl>
    <w:p w14:paraId="52C3445F" w14:textId="77777777" w:rsidR="00B51943" w:rsidRPr="000743F9" w:rsidRDefault="00B51943" w:rsidP="00121878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0D4E05F5" w14:textId="773D8DAF" w:rsidR="004E4C46" w:rsidRDefault="005E642D" w:rsidP="00121878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494E1D">
        <w:rPr>
          <w:i/>
          <w:sz w:val="24"/>
          <w:szCs w:val="24"/>
        </w:rPr>
        <w:t>«</w:t>
      </w:r>
      <w:bookmarkStart w:id="11" w:name="_Hlk92898694"/>
      <w:r w:rsidR="004F79DE" w:rsidRPr="004F79DE">
        <w:rPr>
          <w:bCs/>
          <w:i/>
          <w:sz w:val="24"/>
          <w:szCs w:val="24"/>
        </w:rPr>
        <w:t xml:space="preserve">Организация </w:t>
      </w:r>
      <w:proofErr w:type="spellStart"/>
      <w:r w:rsidR="004F79DE" w:rsidRPr="004F79DE">
        <w:rPr>
          <w:bCs/>
          <w:i/>
          <w:sz w:val="24"/>
          <w:szCs w:val="24"/>
        </w:rPr>
        <w:t>выставочно</w:t>
      </w:r>
      <w:proofErr w:type="spellEnd"/>
      <w:r w:rsidR="004F79DE" w:rsidRPr="004F79DE">
        <w:rPr>
          <w:bCs/>
          <w:i/>
          <w:sz w:val="24"/>
          <w:szCs w:val="24"/>
        </w:rPr>
        <w:t>-рекламной деятельности</w:t>
      </w:r>
      <w:bookmarkEnd w:id="11"/>
      <w:r w:rsidRPr="00494E1D">
        <w:rPr>
          <w:i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C20E23">
        <w:rPr>
          <w:sz w:val="24"/>
          <w:szCs w:val="24"/>
        </w:rPr>
        <w:t xml:space="preserve"> четвертом </w:t>
      </w:r>
      <w:r w:rsidR="004F79DE">
        <w:rPr>
          <w:i/>
          <w:sz w:val="24"/>
          <w:szCs w:val="24"/>
        </w:rPr>
        <w:t>семестр</w:t>
      </w:r>
      <w:r w:rsidR="00C20E23">
        <w:rPr>
          <w:i/>
          <w:sz w:val="24"/>
          <w:szCs w:val="24"/>
        </w:rPr>
        <w:t>е.</w:t>
      </w:r>
    </w:p>
    <w:p w14:paraId="2DDEB8CC" w14:textId="77777777" w:rsidR="00A84551" w:rsidRDefault="00A84551" w:rsidP="00121878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 </w:t>
      </w:r>
      <w:r w:rsidRPr="00D069B1">
        <w:rPr>
          <w:sz w:val="24"/>
          <w:szCs w:val="24"/>
        </w:rPr>
        <w:t>предусмотрен</w:t>
      </w:r>
      <w:r>
        <w:rPr>
          <w:sz w:val="24"/>
          <w:szCs w:val="24"/>
        </w:rPr>
        <w:t>(</w:t>
      </w:r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  <w:r w:rsidRPr="00D069B1">
        <w:rPr>
          <w:sz w:val="24"/>
          <w:szCs w:val="24"/>
        </w:rPr>
        <w:t>/не предусмотрен</w:t>
      </w:r>
      <w:r>
        <w:rPr>
          <w:sz w:val="24"/>
          <w:szCs w:val="24"/>
        </w:rPr>
        <w:t>(</w:t>
      </w:r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560DC22E" w14:textId="77777777" w:rsidR="004F79DE" w:rsidRPr="004F79DE" w:rsidRDefault="00797466" w:rsidP="00121878">
      <w:pPr>
        <w:pStyle w:val="af0"/>
        <w:numPr>
          <w:ilvl w:val="3"/>
          <w:numId w:val="5"/>
        </w:numPr>
        <w:jc w:val="both"/>
      </w:pPr>
      <w:r w:rsidRPr="004F79DE">
        <w:rPr>
          <w:bCs/>
          <w:sz w:val="24"/>
          <w:szCs w:val="24"/>
        </w:rPr>
        <w:t>зачет</w:t>
      </w:r>
    </w:p>
    <w:p w14:paraId="5A0FE249" w14:textId="77777777" w:rsidR="004F79DE" w:rsidRPr="004F79DE" w:rsidRDefault="004F79DE" w:rsidP="00121878">
      <w:pPr>
        <w:pStyle w:val="af0"/>
        <w:numPr>
          <w:ilvl w:val="3"/>
          <w:numId w:val="5"/>
        </w:numPr>
        <w:jc w:val="both"/>
      </w:pPr>
    </w:p>
    <w:p w14:paraId="227636A5" w14:textId="009B5196" w:rsidR="00A84551" w:rsidRPr="007B449A" w:rsidRDefault="00A84551" w:rsidP="004F79DE">
      <w:pPr>
        <w:pStyle w:val="2"/>
      </w:pPr>
      <w:r w:rsidRPr="007B449A">
        <w:t>Место учебной дисциплины в структуре ОПОП</w:t>
      </w:r>
    </w:p>
    <w:p w14:paraId="30807D4C" w14:textId="77777777" w:rsidR="004F79DE" w:rsidRPr="004F79DE" w:rsidRDefault="007E18CB" w:rsidP="00121878">
      <w:pPr>
        <w:pStyle w:val="af0"/>
        <w:numPr>
          <w:ilvl w:val="3"/>
          <w:numId w:val="5"/>
        </w:numPr>
        <w:jc w:val="both"/>
        <w:rPr>
          <w:i/>
        </w:rPr>
      </w:pPr>
      <w:r w:rsidRPr="004F79DE">
        <w:rPr>
          <w:sz w:val="24"/>
          <w:szCs w:val="24"/>
        </w:rPr>
        <w:t xml:space="preserve">Учебная дисциплина </w:t>
      </w:r>
      <w:bookmarkStart w:id="12" w:name="_Hlk93836924"/>
      <w:r w:rsidR="004F79DE" w:rsidRPr="004F79DE">
        <w:rPr>
          <w:sz w:val="24"/>
          <w:szCs w:val="24"/>
        </w:rPr>
        <w:t>«</w:t>
      </w:r>
      <w:r w:rsidR="004F79DE" w:rsidRPr="004F79DE">
        <w:rPr>
          <w:bCs/>
          <w:i/>
          <w:sz w:val="24"/>
          <w:szCs w:val="24"/>
        </w:rPr>
        <w:t xml:space="preserve">Организация </w:t>
      </w:r>
      <w:proofErr w:type="spellStart"/>
      <w:r w:rsidR="004F79DE" w:rsidRPr="004F79DE">
        <w:rPr>
          <w:bCs/>
          <w:i/>
          <w:sz w:val="24"/>
          <w:szCs w:val="24"/>
        </w:rPr>
        <w:t>выставочно</w:t>
      </w:r>
      <w:proofErr w:type="spellEnd"/>
      <w:r w:rsidR="004F79DE" w:rsidRPr="004F79DE">
        <w:rPr>
          <w:bCs/>
          <w:i/>
          <w:sz w:val="24"/>
          <w:szCs w:val="24"/>
        </w:rPr>
        <w:t>-рекламной деятельности</w:t>
      </w:r>
      <w:r w:rsidR="004F79DE" w:rsidRPr="004F79DE">
        <w:rPr>
          <w:i/>
          <w:sz w:val="24"/>
          <w:szCs w:val="24"/>
        </w:rPr>
        <w:t>»</w:t>
      </w:r>
      <w:bookmarkEnd w:id="12"/>
      <w:r w:rsidR="004F79DE" w:rsidRPr="004F79DE">
        <w:rPr>
          <w:i/>
          <w:sz w:val="24"/>
          <w:szCs w:val="24"/>
        </w:rPr>
        <w:t xml:space="preserve"> </w:t>
      </w:r>
      <w:r w:rsidRPr="004F79DE">
        <w:rPr>
          <w:i/>
          <w:sz w:val="24"/>
          <w:szCs w:val="24"/>
        </w:rPr>
        <w:t>относится</w:t>
      </w:r>
      <w:r w:rsidRPr="004F79DE">
        <w:rPr>
          <w:sz w:val="24"/>
          <w:szCs w:val="24"/>
        </w:rPr>
        <w:t xml:space="preserve"> </w:t>
      </w:r>
      <w:r w:rsidRPr="004F79DE">
        <w:rPr>
          <w:i/>
          <w:sz w:val="24"/>
          <w:szCs w:val="24"/>
        </w:rPr>
        <w:t>к части, формируемой участниками образовательных отношений</w:t>
      </w:r>
      <w:r w:rsidR="004F79DE">
        <w:rPr>
          <w:i/>
          <w:sz w:val="24"/>
          <w:szCs w:val="24"/>
        </w:rPr>
        <w:t>.</w:t>
      </w:r>
    </w:p>
    <w:p w14:paraId="3E3CB16F" w14:textId="77777777" w:rsidR="004F79DE" w:rsidRPr="004F79DE" w:rsidRDefault="004F79DE" w:rsidP="00121878">
      <w:pPr>
        <w:pStyle w:val="af0"/>
        <w:numPr>
          <w:ilvl w:val="3"/>
          <w:numId w:val="5"/>
        </w:numPr>
        <w:jc w:val="both"/>
        <w:rPr>
          <w:i/>
        </w:rPr>
      </w:pPr>
    </w:p>
    <w:p w14:paraId="77FE5B3D" w14:textId="150D5B98" w:rsidR="00A84551" w:rsidRPr="004F79DE" w:rsidRDefault="00A84551" w:rsidP="004F79DE">
      <w:pPr>
        <w:pStyle w:val="2"/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62ED9B04" w14:textId="77777777" w:rsidR="00121878" w:rsidRPr="00121878" w:rsidRDefault="00121878" w:rsidP="00121878">
      <w:pPr>
        <w:pStyle w:val="2"/>
        <w:numPr>
          <w:ilvl w:val="0"/>
          <w:numId w:val="0"/>
        </w:numPr>
        <w:spacing w:before="0" w:after="0"/>
        <w:ind w:left="709"/>
        <w:rPr>
          <w:rFonts w:cs="Times New Roman"/>
          <w:bCs w:val="0"/>
          <w:iCs w:val="0"/>
          <w:sz w:val="24"/>
          <w:szCs w:val="24"/>
        </w:rPr>
      </w:pPr>
      <w:r w:rsidRPr="00121878">
        <w:rPr>
          <w:rFonts w:cs="Times New Roman"/>
          <w:bCs w:val="0"/>
          <w:iCs w:val="0"/>
          <w:sz w:val="24"/>
          <w:szCs w:val="24"/>
        </w:rPr>
        <w:t xml:space="preserve">Целями изучения дисциплин Организация </w:t>
      </w:r>
      <w:proofErr w:type="spellStart"/>
      <w:r w:rsidRPr="00121878">
        <w:rPr>
          <w:rFonts w:cs="Times New Roman"/>
          <w:bCs w:val="0"/>
          <w:iCs w:val="0"/>
          <w:sz w:val="24"/>
          <w:szCs w:val="24"/>
        </w:rPr>
        <w:t>выставочно</w:t>
      </w:r>
      <w:proofErr w:type="spellEnd"/>
      <w:r w:rsidRPr="00121878">
        <w:rPr>
          <w:rFonts w:cs="Times New Roman"/>
          <w:bCs w:val="0"/>
          <w:iCs w:val="0"/>
          <w:sz w:val="24"/>
          <w:szCs w:val="24"/>
        </w:rPr>
        <w:t>-рекламной деятельности являются:</w:t>
      </w:r>
    </w:p>
    <w:p w14:paraId="5060DF24" w14:textId="77777777" w:rsidR="00121878" w:rsidRPr="00121878" w:rsidRDefault="00121878" w:rsidP="00121878">
      <w:pPr>
        <w:pStyle w:val="af0"/>
        <w:ind w:left="0" w:firstLine="709"/>
        <w:jc w:val="both"/>
        <w:rPr>
          <w:rFonts w:eastAsia="Times New Roman"/>
          <w:i/>
          <w:sz w:val="24"/>
          <w:szCs w:val="24"/>
        </w:rPr>
      </w:pPr>
      <w:r w:rsidRPr="00121878">
        <w:rPr>
          <w:rFonts w:eastAsia="Times New Roman"/>
          <w:i/>
          <w:sz w:val="24"/>
          <w:szCs w:val="24"/>
        </w:rPr>
        <w:t xml:space="preserve">изучение мировых тенденций в развитии </w:t>
      </w:r>
      <w:proofErr w:type="spellStart"/>
      <w:r w:rsidRPr="00121878">
        <w:rPr>
          <w:rFonts w:eastAsia="Times New Roman"/>
          <w:i/>
          <w:sz w:val="24"/>
          <w:szCs w:val="24"/>
        </w:rPr>
        <w:t>выставочно</w:t>
      </w:r>
      <w:proofErr w:type="spellEnd"/>
      <w:r w:rsidRPr="00121878">
        <w:rPr>
          <w:rFonts w:eastAsia="Times New Roman"/>
          <w:i/>
          <w:sz w:val="24"/>
          <w:szCs w:val="24"/>
        </w:rPr>
        <w:t>-ярмарочной деятельности;</w:t>
      </w:r>
    </w:p>
    <w:p w14:paraId="2F5D3721" w14:textId="77777777" w:rsidR="00121878" w:rsidRPr="00121878" w:rsidRDefault="00121878" w:rsidP="00121878">
      <w:pPr>
        <w:pStyle w:val="af0"/>
        <w:ind w:left="0" w:firstLine="709"/>
        <w:jc w:val="both"/>
        <w:rPr>
          <w:rFonts w:eastAsia="Times New Roman"/>
          <w:i/>
          <w:sz w:val="24"/>
          <w:szCs w:val="24"/>
        </w:rPr>
      </w:pPr>
      <w:r w:rsidRPr="00121878">
        <w:rPr>
          <w:rFonts w:eastAsia="Times New Roman"/>
          <w:i/>
          <w:sz w:val="24"/>
          <w:szCs w:val="24"/>
        </w:rPr>
        <w:t>понимание экономической сущности и основных инструментов продвижения товаров на рынке;</w:t>
      </w:r>
    </w:p>
    <w:p w14:paraId="2618B8AB" w14:textId="77777777" w:rsidR="00121878" w:rsidRPr="00121878" w:rsidRDefault="00121878" w:rsidP="00121878">
      <w:pPr>
        <w:pStyle w:val="af0"/>
        <w:ind w:left="0" w:firstLine="709"/>
        <w:jc w:val="both"/>
        <w:rPr>
          <w:rFonts w:eastAsia="Times New Roman"/>
          <w:i/>
          <w:sz w:val="24"/>
          <w:szCs w:val="24"/>
        </w:rPr>
      </w:pPr>
      <w:r w:rsidRPr="00121878">
        <w:rPr>
          <w:rFonts w:eastAsia="Times New Roman"/>
          <w:i/>
          <w:sz w:val="24"/>
          <w:szCs w:val="24"/>
        </w:rPr>
        <w:t>определение эффективности использования технологий организации и рекламно-информационного сопровождения выставок;</w:t>
      </w:r>
    </w:p>
    <w:p w14:paraId="1D713D22" w14:textId="77777777" w:rsidR="00121878" w:rsidRPr="00121878" w:rsidRDefault="00121878" w:rsidP="00121878">
      <w:pPr>
        <w:pStyle w:val="af0"/>
        <w:ind w:left="0" w:firstLine="709"/>
        <w:jc w:val="both"/>
        <w:rPr>
          <w:rFonts w:eastAsia="Times New Roman"/>
          <w:i/>
          <w:sz w:val="24"/>
          <w:szCs w:val="24"/>
        </w:rPr>
      </w:pPr>
      <w:r w:rsidRPr="00121878">
        <w:rPr>
          <w:rFonts w:eastAsia="Times New Roman"/>
          <w:i/>
          <w:sz w:val="24"/>
          <w:szCs w:val="24"/>
        </w:rPr>
        <w:t>освоение навыков свободного использования способов и приемов для прорабатывания концепции выставочного проекта и анализа его коммерческой состоятельности.</w:t>
      </w:r>
    </w:p>
    <w:p w14:paraId="1C42FFFE" w14:textId="603B23E9" w:rsidR="00121878" w:rsidRPr="00121878" w:rsidRDefault="00121878" w:rsidP="00121878">
      <w:pPr>
        <w:pStyle w:val="af0"/>
        <w:ind w:left="0" w:firstLine="709"/>
        <w:jc w:val="both"/>
        <w:rPr>
          <w:rFonts w:eastAsia="Times New Roman"/>
          <w:i/>
          <w:sz w:val="24"/>
          <w:szCs w:val="24"/>
        </w:rPr>
      </w:pPr>
      <w:r w:rsidRPr="00121878">
        <w:rPr>
          <w:rFonts w:eastAsia="Times New Roman"/>
          <w:i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</w:t>
      </w:r>
      <w:r>
        <w:rPr>
          <w:rFonts w:eastAsia="Times New Roman"/>
          <w:i/>
          <w:sz w:val="24"/>
          <w:szCs w:val="24"/>
        </w:rPr>
        <w:t>е</w:t>
      </w:r>
      <w:r w:rsidRPr="00121878">
        <w:rPr>
          <w:rFonts w:eastAsia="Times New Roman"/>
          <w:i/>
          <w:sz w:val="24"/>
          <w:szCs w:val="24"/>
        </w:rPr>
        <w:t>.</w:t>
      </w:r>
    </w:p>
    <w:p w14:paraId="5163876B" w14:textId="77777777" w:rsidR="00121878" w:rsidRPr="00121878" w:rsidRDefault="00121878" w:rsidP="00121878">
      <w:pPr>
        <w:pStyle w:val="af0"/>
        <w:ind w:left="0" w:firstLine="709"/>
        <w:jc w:val="both"/>
        <w:rPr>
          <w:sz w:val="24"/>
          <w:szCs w:val="24"/>
        </w:rPr>
      </w:pPr>
      <w:r w:rsidRPr="00121878">
        <w:rPr>
          <w:rFonts w:eastAsia="Times New Roman"/>
          <w:i/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</w:t>
      </w:r>
      <w:r w:rsidRPr="00121878">
        <w:rPr>
          <w:sz w:val="24"/>
          <w:szCs w:val="24"/>
        </w:rPr>
        <w:t xml:space="preserve"> формирования компетенций и обеспечивающими достижение планируемых результатов освоения учебной дисциплины.</w:t>
      </w:r>
    </w:p>
    <w:p w14:paraId="133F9B94" w14:textId="40B945F0" w:rsidR="00495850" w:rsidRDefault="008F0117" w:rsidP="00B1048F">
      <w:pPr>
        <w:pStyle w:val="2"/>
        <w:numPr>
          <w:ilvl w:val="0"/>
          <w:numId w:val="0"/>
        </w:numPr>
        <w:ind w:left="709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p w14:paraId="1EBCE4A7" w14:textId="4185522B" w:rsidR="00384BE4" w:rsidRDefault="00384BE4" w:rsidP="00384BE4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B37E77" w:rsidRPr="00F31E81" w14:paraId="46B25225" w14:textId="77777777" w:rsidTr="00090BCF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63979BA" w14:textId="77777777" w:rsidR="00B37E77" w:rsidRPr="002E16C0" w:rsidRDefault="00B37E77" w:rsidP="00090BC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5FF9F1F" w14:textId="77777777" w:rsidR="00B37E77" w:rsidRPr="002E16C0" w:rsidRDefault="00B37E77" w:rsidP="00090BC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4A885E33" w14:textId="77777777" w:rsidR="00B37E77" w:rsidRPr="002E16C0" w:rsidRDefault="00B37E77" w:rsidP="00090BC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C92A09E" w14:textId="77777777" w:rsidR="00B37E77" w:rsidRDefault="00B37E77" w:rsidP="00090BC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5028C249" w14:textId="77777777" w:rsidR="00B37E77" w:rsidRPr="002E16C0" w:rsidRDefault="00B37E77" w:rsidP="00090BC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</w:p>
        </w:tc>
      </w:tr>
      <w:tr w:rsidR="00B37E77" w:rsidRPr="00F31E81" w14:paraId="38968D16" w14:textId="77777777" w:rsidTr="00090BCF">
        <w:trPr>
          <w:trHeight w:val="638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06374C" w14:textId="77777777" w:rsidR="00B37E77" w:rsidRPr="00021C27" w:rsidRDefault="00B37E77" w:rsidP="00090BCF">
            <w:pPr>
              <w:pStyle w:val="pboth"/>
              <w:rPr>
                <w:i/>
                <w:sz w:val="22"/>
                <w:szCs w:val="22"/>
              </w:rPr>
            </w:pPr>
            <w:r w:rsidRPr="00541BA0">
              <w:rPr>
                <w:i/>
                <w:sz w:val="22"/>
                <w:szCs w:val="22"/>
              </w:rPr>
              <w:t>ПК-1.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541BA0">
              <w:rPr>
                <w:i/>
                <w:sz w:val="22"/>
                <w:szCs w:val="22"/>
              </w:rPr>
              <w:t>Способен осуществлять управление ресурсами департаментов (служб, отделов, команды, проектов) организации сферы обслуживания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541BA0">
              <w:rPr>
                <w:i/>
                <w:sz w:val="22"/>
                <w:szCs w:val="22"/>
              </w:rPr>
              <w:t>ПК-2.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541BA0">
              <w:rPr>
                <w:i/>
                <w:sz w:val="22"/>
                <w:szCs w:val="22"/>
              </w:rPr>
              <w:t>Способен к предоставлению услуг в условиях непосредственного взаимодействия с потребителями, партнерами, организациями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440FF" w14:textId="77777777" w:rsidR="00B37E77" w:rsidRPr="004B60DB" w:rsidRDefault="00B37E77" w:rsidP="00090BCF">
            <w:pPr>
              <w:pStyle w:val="pboth"/>
              <w:spacing w:before="0" w:beforeAutospacing="0" w:after="0" w:afterAutospacing="0"/>
              <w:rPr>
                <w:i/>
              </w:rPr>
            </w:pPr>
            <w:r w:rsidRPr="00541BA0">
              <w:rPr>
                <w:rStyle w:val="fontstyle01"/>
                <w:rFonts w:ascii="Times New Roman" w:eastAsiaTheme="minorEastAsia" w:hAnsi="Times New Roman"/>
                <w:i/>
                <w:sz w:val="22"/>
                <w:szCs w:val="22"/>
              </w:rPr>
              <w:t>ИД-ПК-1.1</w:t>
            </w:r>
            <w:r>
              <w:rPr>
                <w:rStyle w:val="fontstyle01"/>
                <w:rFonts w:ascii="Times New Roman" w:eastAsiaTheme="minorEastAsia" w:hAnsi="Times New Roman"/>
                <w:i/>
                <w:sz w:val="22"/>
                <w:szCs w:val="22"/>
              </w:rPr>
              <w:t xml:space="preserve"> </w:t>
            </w:r>
            <w:r w:rsidRPr="00541BA0">
              <w:rPr>
                <w:rStyle w:val="fontstyle01"/>
                <w:rFonts w:ascii="Times New Roman" w:eastAsiaTheme="minorEastAsia" w:hAnsi="Times New Roman"/>
                <w:i/>
                <w:sz w:val="22"/>
                <w:szCs w:val="22"/>
              </w:rPr>
              <w:t>Использование методов анализа потребности департаментов (служб, отделов) предприятия в материальных ресурсах и персонале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BE16B6" w14:textId="77777777" w:rsidR="00B37E77" w:rsidRPr="00EB181E" w:rsidRDefault="00B37E77" w:rsidP="00B37E77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EB181E">
              <w:rPr>
                <w:rFonts w:cstheme="minorBidi"/>
                <w:i/>
              </w:rPr>
              <w:t xml:space="preserve">Применяет логико-методологический инструментарий для критической оценки </w:t>
            </w:r>
            <w:proofErr w:type="spellStart"/>
            <w:r w:rsidRPr="00EB181E">
              <w:rPr>
                <w:rFonts w:cstheme="minorBidi"/>
                <w:i/>
              </w:rPr>
              <w:t>выставочно</w:t>
            </w:r>
            <w:proofErr w:type="spellEnd"/>
            <w:r w:rsidRPr="00EB181E">
              <w:rPr>
                <w:rFonts w:cstheme="minorBidi"/>
                <w:i/>
              </w:rPr>
              <w:t>-рекламной деятельности.</w:t>
            </w:r>
          </w:p>
          <w:p w14:paraId="2E79EDB4" w14:textId="77777777" w:rsidR="00B37E77" w:rsidRPr="00EB181E" w:rsidRDefault="00B37E77" w:rsidP="00B37E77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EB181E">
              <w:rPr>
                <w:rFonts w:cstheme="minorBidi"/>
                <w:i/>
              </w:rPr>
              <w:t xml:space="preserve">Выстраивает современные процессы участия и организации в </w:t>
            </w:r>
            <w:proofErr w:type="spellStart"/>
            <w:r w:rsidRPr="00EB181E">
              <w:rPr>
                <w:rFonts w:cstheme="minorBidi"/>
                <w:i/>
              </w:rPr>
              <w:t>выставочно</w:t>
            </w:r>
            <w:proofErr w:type="spellEnd"/>
            <w:r w:rsidRPr="00EB181E">
              <w:rPr>
                <w:rFonts w:cstheme="minorBidi"/>
                <w:i/>
              </w:rPr>
              <w:t>-рекламной деятельности с целью повышения эффективности работы организации.</w:t>
            </w:r>
          </w:p>
          <w:p w14:paraId="16A0E4F7" w14:textId="77777777" w:rsidR="00B37E77" w:rsidRPr="00EB181E" w:rsidRDefault="00B37E77" w:rsidP="00B37E77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EB181E">
              <w:rPr>
                <w:rFonts w:cstheme="minorBidi"/>
                <w:i/>
              </w:rPr>
              <w:t xml:space="preserve">Анализирует важные критерии оценки </w:t>
            </w:r>
            <w:proofErr w:type="spellStart"/>
            <w:r w:rsidRPr="00EB181E">
              <w:rPr>
                <w:rFonts w:cstheme="minorBidi"/>
                <w:i/>
              </w:rPr>
              <w:t>выставочно</w:t>
            </w:r>
            <w:proofErr w:type="spellEnd"/>
            <w:r w:rsidRPr="00EB181E">
              <w:rPr>
                <w:rFonts w:cstheme="minorBidi"/>
                <w:i/>
              </w:rPr>
              <w:t xml:space="preserve">-рекламной деятельности, сформировавшиеся в ходе развития организации; обосновывает актуальность использования ресурсов предприятия при профессиональном взаимодействии в рамках </w:t>
            </w:r>
            <w:proofErr w:type="spellStart"/>
            <w:r w:rsidRPr="00EB181E">
              <w:rPr>
                <w:rFonts w:cstheme="minorBidi"/>
                <w:i/>
              </w:rPr>
              <w:t>выставочно</w:t>
            </w:r>
            <w:proofErr w:type="spellEnd"/>
            <w:r w:rsidRPr="00EB181E">
              <w:rPr>
                <w:rFonts w:cstheme="minorBidi"/>
                <w:i/>
              </w:rPr>
              <w:t>-рекламной деятельности.</w:t>
            </w:r>
          </w:p>
          <w:p w14:paraId="357C91A7" w14:textId="77777777" w:rsidR="00B37E77" w:rsidRDefault="00B37E77" w:rsidP="00B37E77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EB181E">
              <w:rPr>
                <w:rFonts w:cstheme="minorBidi"/>
                <w:i/>
              </w:rPr>
              <w:t xml:space="preserve">Критически и самостоятельно осуществляет анализ использования ресурсов предприятия на основе системного подхода, вырабатывает стратегию действий для принятия решения в области </w:t>
            </w:r>
            <w:proofErr w:type="spellStart"/>
            <w:r w:rsidRPr="00EB181E">
              <w:rPr>
                <w:rFonts w:cstheme="minorBidi"/>
                <w:i/>
              </w:rPr>
              <w:t>выставочно</w:t>
            </w:r>
            <w:proofErr w:type="spellEnd"/>
            <w:r w:rsidRPr="00EB181E">
              <w:rPr>
                <w:rFonts w:cstheme="minorBidi"/>
                <w:i/>
              </w:rPr>
              <w:t>-рекламной деятельности</w:t>
            </w:r>
          </w:p>
          <w:p w14:paraId="06EC76CF" w14:textId="77777777" w:rsidR="00B37E77" w:rsidRPr="00EB181E" w:rsidRDefault="00B37E77" w:rsidP="00B37E77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EB181E">
              <w:rPr>
                <w:rFonts w:cstheme="minorBidi"/>
                <w:i/>
              </w:rPr>
              <w:t>Выявляет проблемы экономического характера при анализе конкретных ситуаций, предлагает способы и варианты их решения и оценивает ожидаемые результаты</w:t>
            </w:r>
          </w:p>
        </w:tc>
      </w:tr>
      <w:tr w:rsidR="00B37E77" w:rsidRPr="00F31E81" w14:paraId="7D9954B4" w14:textId="77777777" w:rsidTr="00090BCF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2AF4D14" w14:textId="77777777" w:rsidR="00B37E77" w:rsidRPr="00021C27" w:rsidRDefault="00B37E77" w:rsidP="00090BCF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CA1B4" w14:textId="77777777" w:rsidR="00B37E77" w:rsidRPr="00021C27" w:rsidRDefault="00B37E77" w:rsidP="00090BC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541BA0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ИД-ПК-2.5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 w:rsidRPr="00541BA0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Использование принципов и методов формирования и совершенствования системы клиентских отношений с учетом требований потребителя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D443B07" w14:textId="77777777" w:rsidR="00B37E77" w:rsidRPr="00021C27" w:rsidRDefault="00B37E77" w:rsidP="00090BCF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40F9ECDA" w14:textId="77777777" w:rsidR="00C20E23" w:rsidRPr="00C20E23" w:rsidRDefault="00C20E23" w:rsidP="00C20E23"/>
    <w:p w14:paraId="2C7F23D3" w14:textId="466411AE" w:rsidR="007B65C7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0552FD" w14:paraId="3A09E3FE" w14:textId="77777777" w:rsidTr="00F35EE2">
        <w:trPr>
          <w:trHeight w:val="340"/>
        </w:trPr>
        <w:tc>
          <w:tcPr>
            <w:tcW w:w="3969" w:type="dxa"/>
            <w:vAlign w:val="center"/>
          </w:tcPr>
          <w:p w14:paraId="1377C129" w14:textId="77777777" w:rsidR="000552FD" w:rsidRPr="00644FBD" w:rsidRDefault="000552FD" w:rsidP="00F35EE2">
            <w:pPr>
              <w:rPr>
                <w:i/>
              </w:rPr>
            </w:pPr>
            <w:r w:rsidRPr="00644FBD">
              <w:rPr>
                <w:i/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743A0CE5" w14:textId="77777777" w:rsidR="000552FD" w:rsidRPr="0004140F" w:rsidRDefault="000552FD" w:rsidP="00F35EE2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14:paraId="720DA693" w14:textId="77777777" w:rsidR="000552FD" w:rsidRPr="0004140F" w:rsidRDefault="000552FD" w:rsidP="00F35EE2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10BC3923" w14:textId="77777777" w:rsidR="000552FD" w:rsidRPr="0004140F" w:rsidRDefault="000552FD" w:rsidP="00F35EE2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937" w:type="dxa"/>
            <w:vAlign w:val="center"/>
          </w:tcPr>
          <w:p w14:paraId="1FE89E34" w14:textId="77777777" w:rsidR="000552FD" w:rsidRPr="0004140F" w:rsidRDefault="000552FD" w:rsidP="00F35EE2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08072C56" w14:textId="163C96D8" w:rsidR="000552FD" w:rsidRDefault="000552FD" w:rsidP="000552FD"/>
    <w:sectPr w:rsidR="000552FD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32C98" w14:textId="77777777" w:rsidR="007A3C5A" w:rsidRDefault="007A3C5A" w:rsidP="005E3840">
      <w:r>
        <w:separator/>
      </w:r>
    </w:p>
  </w:endnote>
  <w:endnote w:type="continuationSeparator" w:id="0">
    <w:p w14:paraId="1E48EB66" w14:textId="77777777" w:rsidR="007A3C5A" w:rsidRDefault="007A3C5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3760B" w14:textId="77777777" w:rsidR="007A3C5A" w:rsidRDefault="007A3C5A" w:rsidP="005E3840">
      <w:r>
        <w:separator/>
      </w:r>
    </w:p>
  </w:footnote>
  <w:footnote w:type="continuationSeparator" w:id="0">
    <w:p w14:paraId="727059B8" w14:textId="77777777" w:rsidR="007A3C5A" w:rsidRDefault="007A3C5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 w16cid:durableId="891893055">
    <w:abstractNumId w:val="3"/>
  </w:num>
  <w:num w:numId="2" w16cid:durableId="1857843129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444278557">
    <w:abstractNumId w:val="4"/>
  </w:num>
  <w:num w:numId="4" w16cid:durableId="869074638">
    <w:abstractNumId w:val="2"/>
  </w:num>
  <w:num w:numId="5" w16cid:durableId="1887182935">
    <w:abstractNumId w:val="6"/>
  </w:num>
  <w:num w:numId="6" w16cid:durableId="1819691714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2F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8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2FC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56BF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4BE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2F28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9D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452"/>
    <w:rsid w:val="00B349F6"/>
    <w:rsid w:val="00B35C45"/>
    <w:rsid w:val="00B36F85"/>
    <w:rsid w:val="00B36FDD"/>
    <w:rsid w:val="00B37E77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0E23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14939BE8"/>
  <w15:docId w15:val="{24BA5B25-C5EE-4168-AD50-EED4CFE4E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Ольга Оленева</cp:lastModifiedBy>
  <cp:revision>4</cp:revision>
  <cp:lastPrinted>2022-05-24T10:11:00Z</cp:lastPrinted>
  <dcterms:created xsi:type="dcterms:W3CDTF">2022-05-24T10:09:00Z</dcterms:created>
  <dcterms:modified xsi:type="dcterms:W3CDTF">2022-05-24T10:21:00Z</dcterms:modified>
</cp:coreProperties>
</file>