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7788A0" w:rsidR="00E05948" w:rsidRPr="00C258B0" w:rsidRDefault="00BF3D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B0BDAB" w:rsidR="00D1678A" w:rsidRPr="000743F9" w:rsidRDefault="00CF531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F3D19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521A3CE" w:rsidR="00D1678A" w:rsidRPr="000743F9" w:rsidRDefault="00CF531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9BC8EE9" w:rsidR="00D1678A" w:rsidRPr="000743F9" w:rsidRDefault="0093120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D069E93" w:rsidR="00D1678A" w:rsidRPr="00BF3D19" w:rsidRDefault="00AE6957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1488D2" w:rsidR="00D1678A" w:rsidRPr="000743F9" w:rsidRDefault="00AE695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091681">
      <w:pPr>
        <w:pStyle w:val="af0"/>
        <w:ind w:left="709"/>
        <w:jc w:val="both"/>
        <w:rPr>
          <w:i/>
          <w:sz w:val="24"/>
          <w:szCs w:val="24"/>
        </w:rPr>
      </w:pPr>
    </w:p>
    <w:p w14:paraId="780B0C0D" w14:textId="77777777" w:rsidR="00091681" w:rsidRDefault="00091681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46D30DDA" w14:textId="02A110B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Учебная дисциплина «Управление проектами» изучается </w:t>
      </w:r>
      <w:r w:rsidR="00AE6957">
        <w:rPr>
          <w:sz w:val="24"/>
          <w:szCs w:val="24"/>
        </w:rPr>
        <w:t>на четвертом курсе</w:t>
      </w:r>
      <w:r w:rsidRPr="008B4815">
        <w:rPr>
          <w:sz w:val="24"/>
          <w:szCs w:val="24"/>
        </w:rPr>
        <w:t>.</w:t>
      </w:r>
    </w:p>
    <w:p w14:paraId="29C74F6B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– не предусмотрена.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5A1C28D1" w14:textId="183EA46D" w:rsidR="008B4815" w:rsidRPr="008B4815" w:rsidRDefault="00AE6957" w:rsidP="008B4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Четвертый курс</w:t>
      </w:r>
      <w:r w:rsidR="008B4815" w:rsidRPr="008B4815">
        <w:rPr>
          <w:sz w:val="24"/>
          <w:szCs w:val="24"/>
        </w:rPr>
        <w:t xml:space="preserve"> - </w:t>
      </w:r>
      <w:r w:rsidR="00CF5311">
        <w:rPr>
          <w:sz w:val="24"/>
          <w:szCs w:val="24"/>
        </w:rPr>
        <w:t>зачет</w:t>
      </w:r>
      <w:r w:rsidR="008B4815" w:rsidRPr="008B4815">
        <w:rPr>
          <w:sz w:val="24"/>
          <w:szCs w:val="24"/>
        </w:rPr>
        <w:t xml:space="preserve"> </w:t>
      </w:r>
      <w:r>
        <w:rPr>
          <w:sz w:val="24"/>
          <w:szCs w:val="24"/>
        </w:rPr>
        <w:t>с оценкой</w:t>
      </w:r>
    </w:p>
    <w:p w14:paraId="0556C0A8" w14:textId="6411DB22" w:rsidR="008B4815" w:rsidRPr="008B4815" w:rsidRDefault="008B4815" w:rsidP="008B4815">
      <w:pPr>
        <w:ind w:firstLine="709"/>
        <w:rPr>
          <w:sz w:val="24"/>
          <w:szCs w:val="24"/>
        </w:rPr>
      </w:pP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0D04810E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«Управление проектами» относится к обязательной части программы.</w:t>
      </w:r>
    </w:p>
    <w:p w14:paraId="00D7AF43" w14:textId="57A32871" w:rsid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53240F7" w14:textId="77777777" w:rsidR="00931201" w:rsidRPr="00C101EB" w:rsidRDefault="00931201" w:rsidP="00931201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Менеджмент;</w:t>
      </w:r>
    </w:p>
    <w:p w14:paraId="23F345A8" w14:textId="77777777" w:rsidR="00931201" w:rsidRPr="008B4815" w:rsidRDefault="00931201" w:rsidP="00931201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Экономика организаций (предприятий);</w:t>
      </w:r>
    </w:p>
    <w:p w14:paraId="46C416AC" w14:textId="77777777" w:rsidR="00931201" w:rsidRPr="008B4815" w:rsidRDefault="00931201" w:rsidP="00931201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Маркетинг;</w:t>
      </w:r>
    </w:p>
    <w:p w14:paraId="6BA699C0" w14:textId="77777777" w:rsidR="00931201" w:rsidRDefault="00931201" w:rsidP="00931201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Основы предпринимательской деятельности;</w:t>
      </w:r>
    </w:p>
    <w:p w14:paraId="71654FB6" w14:textId="77777777" w:rsidR="00931201" w:rsidRPr="008B4815" w:rsidRDefault="00931201" w:rsidP="00931201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Корпоративная социальная ответственность;</w:t>
      </w:r>
    </w:p>
    <w:p w14:paraId="56AFE7C9" w14:textId="77777777" w:rsidR="00931201" w:rsidRDefault="00931201" w:rsidP="00931201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 процесса сервиса</w:t>
      </w:r>
      <w:r w:rsidRPr="008B4815">
        <w:rPr>
          <w:sz w:val="24"/>
          <w:szCs w:val="24"/>
        </w:rPr>
        <w:t>;</w:t>
      </w:r>
    </w:p>
    <w:p w14:paraId="355BEECD" w14:textId="77777777" w:rsidR="00931201" w:rsidRPr="008B4815" w:rsidRDefault="00931201" w:rsidP="00931201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Планирование деятельности предприятий сервиса;</w:t>
      </w:r>
    </w:p>
    <w:p w14:paraId="22E4EDB7" w14:textId="77777777" w:rsidR="00931201" w:rsidRPr="002B6083" w:rsidRDefault="00931201" w:rsidP="00931201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p w14:paraId="438044A5" w14:textId="77777777" w:rsidR="00931201" w:rsidRPr="008B4815" w:rsidRDefault="00931201" w:rsidP="00931201">
      <w:pPr>
        <w:ind w:left="709"/>
        <w:contextualSpacing/>
        <w:rPr>
          <w:sz w:val="24"/>
          <w:szCs w:val="24"/>
        </w:rPr>
      </w:pPr>
    </w:p>
    <w:p w14:paraId="2AD64C81" w14:textId="77777777" w:rsidR="00931201" w:rsidRPr="008B4815" w:rsidRDefault="00931201" w:rsidP="0093120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Результаты обучения по учебной дисциплине «Управление проектами», используются при изучении следующих дисциплин и прохождения практик:</w:t>
      </w:r>
    </w:p>
    <w:p w14:paraId="7A41AD2D" w14:textId="77777777" w:rsidR="00931201" w:rsidRDefault="00931201" w:rsidP="00931201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Анализ хозяйственной деятельности организации</w:t>
      </w:r>
      <w:r w:rsidRPr="008B4815">
        <w:rPr>
          <w:sz w:val="24"/>
          <w:szCs w:val="24"/>
        </w:rPr>
        <w:t>;</w:t>
      </w:r>
    </w:p>
    <w:p w14:paraId="449DA004" w14:textId="77777777" w:rsidR="00931201" w:rsidRDefault="00931201" w:rsidP="00931201">
      <w:pPr>
        <w:numPr>
          <w:ilvl w:val="2"/>
          <w:numId w:val="6"/>
        </w:numPr>
        <w:contextualSpacing/>
        <w:rPr>
          <w:sz w:val="24"/>
          <w:szCs w:val="24"/>
        </w:rPr>
      </w:pPr>
      <w:bookmarkStart w:id="11" w:name="_Hlk103810348"/>
      <w:r>
        <w:rPr>
          <w:sz w:val="24"/>
          <w:szCs w:val="24"/>
        </w:rPr>
        <w:t>Сервис-процессы в сфере оказания услуг</w:t>
      </w:r>
      <w:bookmarkEnd w:id="11"/>
      <w:r>
        <w:rPr>
          <w:sz w:val="24"/>
          <w:szCs w:val="24"/>
        </w:rPr>
        <w:t>;</w:t>
      </w:r>
    </w:p>
    <w:p w14:paraId="6E109F47" w14:textId="77777777" w:rsidR="00931201" w:rsidRPr="008B4815" w:rsidRDefault="00931201" w:rsidP="00931201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Интегрированные маркетинговые коммуникации;</w:t>
      </w:r>
    </w:p>
    <w:p w14:paraId="0EBB613B" w14:textId="77777777" w:rsidR="00931201" w:rsidRPr="008B4815" w:rsidRDefault="00931201" w:rsidP="00931201">
      <w:pPr>
        <w:numPr>
          <w:ilvl w:val="2"/>
          <w:numId w:val="6"/>
        </w:numPr>
        <w:contextualSpacing/>
        <w:rPr>
          <w:sz w:val="24"/>
          <w:szCs w:val="24"/>
        </w:rPr>
      </w:pPr>
      <w:bookmarkStart w:id="12" w:name="_Hlk103810534"/>
      <w:r w:rsidRPr="008B4815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Организационно-управленческая практика;</w:t>
      </w:r>
    </w:p>
    <w:p w14:paraId="458DC06B" w14:textId="77777777" w:rsidR="00931201" w:rsidRPr="008B4815" w:rsidRDefault="00931201" w:rsidP="00931201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Сервисная практика</w:t>
      </w:r>
      <w:r w:rsidRPr="008B4815">
        <w:rPr>
          <w:sz w:val="24"/>
          <w:szCs w:val="24"/>
        </w:rPr>
        <w:t>.</w:t>
      </w:r>
    </w:p>
    <w:bookmarkEnd w:id="12"/>
    <w:p w14:paraId="63EAC6FE" w14:textId="77777777" w:rsidR="008B4815" w:rsidRPr="008B4815" w:rsidRDefault="008B4815" w:rsidP="00931201">
      <w:pPr>
        <w:contextualSpacing/>
        <w:jc w:val="both"/>
        <w:rPr>
          <w:i/>
        </w:rPr>
      </w:pPr>
      <w:r w:rsidRPr="008B4815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учебной/производственной практики и выполнении выпускной квалификационной работы.</w:t>
      </w: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lastRenderedPageBreak/>
        <w:t>3.3. Цели и планируемые результаты обучения по дисциплине</w:t>
      </w:r>
    </w:p>
    <w:p w14:paraId="0D56BC22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Целями изучения дисциплины «</w:t>
      </w:r>
      <w:r w:rsidRPr="008B4815">
        <w:rPr>
          <w:sz w:val="24"/>
          <w:szCs w:val="24"/>
        </w:rPr>
        <w:t>Управление проектами</w:t>
      </w:r>
      <w:r w:rsidRPr="008B4815">
        <w:rPr>
          <w:rFonts w:eastAsia="Times New Roman"/>
          <w:sz w:val="24"/>
          <w:szCs w:val="24"/>
        </w:rPr>
        <w:t>» являются:</w:t>
      </w:r>
    </w:p>
    <w:p w14:paraId="537C1581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изучение принципов и методов проектного управления;</w:t>
      </w:r>
    </w:p>
    <w:p w14:paraId="5A51D5B2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приобретение знаний и навыков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проекта;</w:t>
      </w:r>
    </w:p>
    <w:p w14:paraId="107FF3B8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</w:t>
      </w:r>
      <w:r w:rsidRPr="008B4815">
        <w:rPr>
          <w:sz w:val="24"/>
          <w:szCs w:val="24"/>
        </w:rPr>
        <w:t xml:space="preserve"> навыков проектного управления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7B59C75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2D3FFA57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B48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8B4815">
        <w:rPr>
          <w:rFonts w:eastAsia="Times New Roman"/>
          <w:i/>
          <w:sz w:val="24"/>
          <w:szCs w:val="24"/>
        </w:rPr>
        <w:t>.</w:t>
      </w:r>
    </w:p>
    <w:p w14:paraId="0A739A2D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2612BD02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11"/>
        <w:gridCol w:w="3544"/>
      </w:tblGrid>
      <w:tr w:rsidR="006600E2" w:rsidRPr="008B4815" w14:paraId="262A731B" w14:textId="77777777" w:rsidTr="001C3D6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3442BD" w14:textId="77777777" w:rsidR="006600E2" w:rsidRPr="008B4815" w:rsidRDefault="006600E2" w:rsidP="001C3D6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F139C2" w14:textId="77777777" w:rsidR="006600E2" w:rsidRPr="008B4815" w:rsidRDefault="006600E2" w:rsidP="001C3D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Код и наименование индикатора</w:t>
            </w:r>
          </w:p>
          <w:p w14:paraId="28418CF0" w14:textId="77777777" w:rsidR="006600E2" w:rsidRPr="008B4815" w:rsidRDefault="006600E2" w:rsidP="001C3D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C89545" w14:textId="77777777" w:rsidR="006600E2" w:rsidRPr="008B4815" w:rsidRDefault="006600E2" w:rsidP="001C3D68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B138036" w14:textId="77777777" w:rsidR="006600E2" w:rsidRPr="008B4815" w:rsidRDefault="006600E2" w:rsidP="001C3D68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по дисциплине</w:t>
            </w:r>
          </w:p>
        </w:tc>
      </w:tr>
      <w:tr w:rsidR="006600E2" w:rsidRPr="008B4815" w14:paraId="1DDFC557" w14:textId="77777777" w:rsidTr="001C3D6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EA455" w14:textId="77777777" w:rsidR="006600E2" w:rsidRDefault="006600E2" w:rsidP="001C3D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УК-2</w:t>
            </w:r>
          </w:p>
          <w:p w14:paraId="0C431C56" w14:textId="77777777" w:rsidR="006600E2" w:rsidRPr="008B4815" w:rsidRDefault="006600E2" w:rsidP="001C3D68">
            <w:pPr>
              <w:rPr>
                <w:rFonts w:eastAsia="Times New Roman"/>
              </w:rPr>
            </w:pPr>
            <w:r w:rsidRPr="002D1649">
              <w:rPr>
                <w:rFonts w:eastAsia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5A2BF5A" w14:textId="77777777" w:rsidR="006600E2" w:rsidRPr="008B4815" w:rsidRDefault="006600E2" w:rsidP="001C3D68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8456" w14:textId="77777777" w:rsidR="006600E2" w:rsidRPr="008B4815" w:rsidRDefault="006600E2" w:rsidP="001C3D68">
            <w:pPr>
              <w:contextualSpacing/>
            </w:pPr>
            <w:r w:rsidRPr="008B4815">
              <w:t>ИД-</w:t>
            </w:r>
            <w:r>
              <w:t>У</w:t>
            </w:r>
            <w:r w:rsidRPr="008B4815">
              <w:t>К-</w:t>
            </w:r>
            <w:r>
              <w:t>2.1</w:t>
            </w:r>
          </w:p>
          <w:p w14:paraId="6948AA43" w14:textId="77777777" w:rsidR="006600E2" w:rsidRPr="008B4815" w:rsidRDefault="006600E2" w:rsidP="001C3D68">
            <w:pPr>
              <w:contextualSpacing/>
            </w:pPr>
            <w:r w:rsidRPr="00A4475E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8B012" w14:textId="77777777" w:rsidR="006600E2" w:rsidRDefault="006600E2" w:rsidP="001C3D68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 w:rsidRPr="00483AC0">
              <w:rPr>
                <w:rFonts w:eastAsia="MS Mincho"/>
                <w:lang w:eastAsia="en-US"/>
              </w:rPr>
              <w:t xml:space="preserve">- </w:t>
            </w:r>
            <w:r>
              <w:rPr>
                <w:rFonts w:eastAsia="MS Mincho"/>
                <w:lang w:eastAsia="en-US"/>
              </w:rPr>
              <w:t>Анализирует поставленные цели, определяя круг задач для реализации проекта</w:t>
            </w:r>
            <w:r>
              <w:t xml:space="preserve"> </w:t>
            </w:r>
            <w:r w:rsidRPr="00000791">
              <w:rPr>
                <w:rFonts w:eastAsia="MS Mincho"/>
                <w:lang w:eastAsia="en-US"/>
              </w:rPr>
              <w:t>в рамках поставленной цели, связей между ними и ожидаемых результатов их решения</w:t>
            </w:r>
            <w:r>
              <w:rPr>
                <w:rFonts w:eastAsia="MS Mincho"/>
                <w:lang w:eastAsia="en-US"/>
              </w:rPr>
              <w:t>.</w:t>
            </w:r>
          </w:p>
          <w:p w14:paraId="7F47734F" w14:textId="77777777" w:rsidR="006600E2" w:rsidRPr="008B4815" w:rsidRDefault="006600E2" w:rsidP="001C3D68">
            <w:pPr>
              <w:tabs>
                <w:tab w:val="left" w:pos="317"/>
              </w:tabs>
              <w:contextualSpacing/>
              <w:rPr>
                <w:rFonts w:cstheme="minorBidi"/>
                <w:i/>
              </w:rPr>
            </w:pPr>
            <w:r>
              <w:rPr>
                <w:rFonts w:eastAsia="MS Mincho"/>
                <w:lang w:eastAsia="en-US"/>
              </w:rPr>
              <w:t>-  Анализирует альтернативные варианты достижения поставленных целей проекта.</w:t>
            </w:r>
          </w:p>
          <w:p w14:paraId="731F968E" w14:textId="77777777" w:rsidR="006600E2" w:rsidRPr="008B4815" w:rsidRDefault="006600E2" w:rsidP="001C3D68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/>
              </w:rPr>
            </w:pPr>
          </w:p>
        </w:tc>
      </w:tr>
      <w:tr w:rsidR="006600E2" w:rsidRPr="008B4815" w14:paraId="7583A4FD" w14:textId="77777777" w:rsidTr="001C3D68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268E8" w14:textId="77777777" w:rsidR="006600E2" w:rsidRDefault="006600E2" w:rsidP="001C3D68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5F00" w14:textId="77777777" w:rsidR="006600E2" w:rsidRPr="008B4815" w:rsidRDefault="006600E2" w:rsidP="001C3D68">
            <w:pPr>
              <w:contextualSpacing/>
            </w:pPr>
            <w:r w:rsidRPr="008B4815">
              <w:t>ИД-</w:t>
            </w:r>
            <w:r>
              <w:t>У</w:t>
            </w:r>
            <w:r w:rsidRPr="008B4815">
              <w:t>К-</w:t>
            </w:r>
            <w:r>
              <w:t>2.2</w:t>
            </w:r>
          </w:p>
          <w:p w14:paraId="160C7139" w14:textId="77777777" w:rsidR="006600E2" w:rsidRPr="008B4815" w:rsidRDefault="006600E2" w:rsidP="001C3D68">
            <w:pPr>
              <w:contextualSpacing/>
            </w:pPr>
            <w:r w:rsidRPr="000B09D4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052AC" w14:textId="77777777" w:rsidR="006600E2" w:rsidRPr="008B4815" w:rsidRDefault="006600E2" w:rsidP="001C3D68">
            <w:pPr>
              <w:tabs>
                <w:tab w:val="left" w:pos="317"/>
              </w:tabs>
              <w:contextualSpacing/>
              <w:rPr>
                <w:rFonts w:cstheme="minorBidi"/>
                <w:i/>
              </w:rPr>
            </w:pPr>
            <w:r w:rsidRPr="00483AC0">
              <w:rPr>
                <w:rFonts w:eastAsia="MS Mincho"/>
                <w:lang w:eastAsia="en-US"/>
              </w:rPr>
              <w:t xml:space="preserve">- </w:t>
            </w:r>
            <w:r>
              <w:rPr>
                <w:rFonts w:eastAsia="MS Mincho"/>
                <w:lang w:eastAsia="en-US"/>
              </w:rPr>
              <w:t>Оценивает результаты поставленных задач</w:t>
            </w:r>
            <w:r>
              <w:t xml:space="preserve"> </w:t>
            </w:r>
            <w:r w:rsidRPr="00B268FA">
              <w:rPr>
                <w:rFonts w:eastAsia="MS Mincho"/>
                <w:lang w:eastAsia="en-US"/>
              </w:rPr>
              <w:t>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68508ED0" w14:textId="77777777" w:rsidR="006600E2" w:rsidRPr="00483AC0" w:rsidRDefault="006600E2" w:rsidP="001C3D68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</w:p>
        </w:tc>
      </w:tr>
      <w:tr w:rsidR="006600E2" w:rsidRPr="008B4815" w14:paraId="4F0E8BCB" w14:textId="77777777" w:rsidTr="001C3D6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D7F89" w14:textId="77777777" w:rsidR="006600E2" w:rsidRPr="008B4815" w:rsidRDefault="006600E2" w:rsidP="001C3D68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8DE6" w14:textId="77777777" w:rsidR="006600E2" w:rsidRPr="008B4815" w:rsidRDefault="006600E2" w:rsidP="001C3D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8B4815">
              <w:rPr>
                <w:color w:val="000000"/>
              </w:rPr>
              <w:t>К-</w:t>
            </w:r>
            <w:r>
              <w:rPr>
                <w:color w:val="000000"/>
              </w:rPr>
              <w:t>2.3</w:t>
            </w:r>
          </w:p>
          <w:p w14:paraId="033A9650" w14:textId="77777777" w:rsidR="006600E2" w:rsidRPr="008B4815" w:rsidRDefault="006600E2" w:rsidP="001C3D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09D4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9A521CC" w14:textId="77777777" w:rsidR="006600E2" w:rsidRPr="00416247" w:rsidRDefault="006600E2" w:rsidP="001C3D68">
            <w:pPr>
              <w:tabs>
                <w:tab w:val="num" w:pos="0"/>
              </w:tabs>
              <w:rPr>
                <w:rFonts w:eastAsia="Times New Roman" w:cstheme="minorBidi"/>
              </w:rPr>
            </w:pPr>
            <w:r w:rsidRPr="008B4815">
              <w:rPr>
                <w:rFonts w:eastAsia="Times New Roman" w:cstheme="minorBidi"/>
              </w:rPr>
              <w:t xml:space="preserve"> - </w:t>
            </w:r>
            <w:r>
              <w:rPr>
                <w:rFonts w:eastAsia="Times New Roman" w:cstheme="minorBidi"/>
              </w:rPr>
              <w:t xml:space="preserve">Планирует потребности в ресурсах, необходимых для осуществления и завершения проекта с учетом ограничений и действующих </w:t>
            </w:r>
            <w:r w:rsidRPr="008B4815">
              <w:rPr>
                <w:rFonts w:eastAsia="Times New Roman" w:cstheme="minorBidi"/>
              </w:rPr>
              <w:t>правовых</w:t>
            </w:r>
            <w:r w:rsidRPr="00B268FA">
              <w:rPr>
                <w:rFonts w:eastAsia="Times New Roman" w:cstheme="minorBidi"/>
              </w:rPr>
              <w:t xml:space="preserve"> норм в рамках поставленных задач</w:t>
            </w:r>
            <w:r>
              <w:rPr>
                <w:rFonts w:eastAsia="Times New Roman" w:cstheme="minorBidi"/>
              </w:rPr>
              <w:t>.</w:t>
            </w:r>
          </w:p>
        </w:tc>
      </w:tr>
      <w:tr w:rsidR="006600E2" w:rsidRPr="008B4815" w14:paraId="7611DF63" w14:textId="77777777" w:rsidTr="001C3D68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BEE3" w14:textId="77777777" w:rsidR="006600E2" w:rsidRPr="008B4815" w:rsidRDefault="006600E2" w:rsidP="001C3D68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09FE" w14:textId="77777777" w:rsidR="006600E2" w:rsidRDefault="006600E2" w:rsidP="001C3D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3211351C" w14:textId="77777777" w:rsidR="006600E2" w:rsidRPr="008B4815" w:rsidRDefault="006600E2" w:rsidP="001C3D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09D4">
              <w:rPr>
                <w:color w:val="000000"/>
              </w:rPr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</w:t>
            </w:r>
            <w:r w:rsidRPr="000B09D4">
              <w:rPr>
                <w:color w:val="000000"/>
              </w:rPr>
              <w:lastRenderedPageBreak/>
              <w:t>при необходимости коррекция способов решения задач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592F32DC" w14:textId="77777777" w:rsidR="006600E2" w:rsidRPr="00B268FA" w:rsidRDefault="006600E2" w:rsidP="001C3D68">
            <w:pPr>
              <w:tabs>
                <w:tab w:val="num" w:pos="0"/>
              </w:tabs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lastRenderedPageBreak/>
              <w:t xml:space="preserve">- </w:t>
            </w:r>
            <w:r w:rsidRPr="00B268FA">
              <w:rPr>
                <w:rFonts w:eastAsia="Times New Roman" w:cstheme="minorBidi"/>
              </w:rPr>
              <w:t>Определяет и планирует результаты проекта, определяющие содержание проекта, требования к ресурсам.</w:t>
            </w:r>
          </w:p>
          <w:p w14:paraId="02BF0AE7" w14:textId="77777777" w:rsidR="006600E2" w:rsidRPr="008B4815" w:rsidRDefault="006600E2" w:rsidP="001C3D68">
            <w:pPr>
              <w:tabs>
                <w:tab w:val="num" w:pos="0"/>
              </w:tabs>
              <w:rPr>
                <w:rFonts w:eastAsia="Times New Roman" w:cstheme="minorBidi"/>
              </w:rPr>
            </w:pPr>
            <w:r w:rsidRPr="00B268FA">
              <w:rPr>
                <w:rFonts w:eastAsia="Times New Roman" w:cstheme="minorBidi"/>
              </w:rPr>
              <w:t>- Планирует и реализует проект в соответствии с запланированными результатами и точками контроля.</w:t>
            </w:r>
          </w:p>
        </w:tc>
      </w:tr>
      <w:tr w:rsidR="006600E2" w:rsidRPr="008B4815" w14:paraId="4D0CBA26" w14:textId="77777777" w:rsidTr="001C3D68">
        <w:trPr>
          <w:trHeight w:val="142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3BDE6" w14:textId="77777777" w:rsidR="006600E2" w:rsidRPr="008B4815" w:rsidRDefault="006600E2" w:rsidP="001C3D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8B4815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2</w:t>
            </w:r>
          </w:p>
          <w:p w14:paraId="5888DE5F" w14:textId="77777777" w:rsidR="006600E2" w:rsidRPr="008B4815" w:rsidRDefault="006600E2" w:rsidP="001C3D68">
            <w:pPr>
              <w:rPr>
                <w:rFonts w:eastAsia="Times New Roman"/>
              </w:rPr>
            </w:pPr>
            <w:r w:rsidRPr="000B09D4">
              <w:rPr>
                <w:rFonts w:eastAsia="Times New Roman"/>
              </w:rPr>
              <w:t>Способен осуществлять основные функции управления сервисной деятельностью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B6BC" w14:textId="77777777" w:rsidR="006600E2" w:rsidRDefault="006600E2" w:rsidP="001C3D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8B4815">
              <w:rPr>
                <w:color w:val="000000"/>
              </w:rPr>
              <w:t>.1</w:t>
            </w:r>
          </w:p>
          <w:p w14:paraId="29BA0411" w14:textId="77777777" w:rsidR="006600E2" w:rsidRPr="008B4815" w:rsidRDefault="006600E2" w:rsidP="001C3D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09D4">
              <w:rPr>
                <w:color w:val="000000"/>
              </w:rPr>
              <w:t>Использование методов и приемов планирования и прогнозирования деятельности предприятий (подразделений) сферы сервиса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03ADBBD" w14:textId="2EA57B72" w:rsidR="006600E2" w:rsidRPr="008B4815" w:rsidRDefault="006600E2" w:rsidP="001C3D68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</w:pPr>
            <w:r>
              <w:t xml:space="preserve">Использует </w:t>
            </w:r>
            <w:bookmarkStart w:id="13" w:name="_GoBack"/>
            <w:bookmarkEnd w:id="13"/>
            <w:r w:rsidR="00DB0404">
              <w:t>методы и</w:t>
            </w:r>
            <w:r>
              <w:t xml:space="preserve"> инструменты проектного управления при планировании деятельности предприятий сервиса</w:t>
            </w:r>
          </w:p>
        </w:tc>
      </w:tr>
      <w:tr w:rsidR="006600E2" w:rsidRPr="008B4815" w14:paraId="4FC0252B" w14:textId="77777777" w:rsidTr="001C3D68">
        <w:trPr>
          <w:trHeight w:val="182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317F" w14:textId="77777777" w:rsidR="006600E2" w:rsidRDefault="006600E2" w:rsidP="001C3D68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D257" w14:textId="77777777" w:rsidR="006600E2" w:rsidRDefault="006600E2" w:rsidP="001C3D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D02">
              <w:rPr>
                <w:color w:val="000000"/>
              </w:rPr>
              <w:t>ИД-ПК-2.</w:t>
            </w:r>
            <w:r>
              <w:rPr>
                <w:color w:val="000000"/>
              </w:rPr>
              <w:t>2</w:t>
            </w:r>
          </w:p>
          <w:p w14:paraId="190B4187" w14:textId="77777777" w:rsidR="006600E2" w:rsidRPr="008B4815" w:rsidRDefault="006600E2" w:rsidP="001C3D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19E">
              <w:rPr>
                <w:color w:val="000000"/>
              </w:rPr>
              <w:t>Использование методов управления рисками, подходов к управлению проектами; принятие решений в нестандартных ситуациях и готовность нести за них ответственность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5FDD9D6D" w14:textId="77777777" w:rsidR="006600E2" w:rsidRDefault="006600E2" w:rsidP="001C3D68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</w:pPr>
            <w:r>
              <w:t>Использует подходы к управления проектами, методы управления в управлении сервисной деятельность.</w:t>
            </w:r>
          </w:p>
          <w:p w14:paraId="53ED4014" w14:textId="77777777" w:rsidR="006600E2" w:rsidRDefault="006600E2" w:rsidP="001C3D68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</w:pPr>
            <w:r>
              <w:t>Принимает решения в условиях неопределенности в нестандартных условиях хозяйствования.</w:t>
            </w:r>
          </w:p>
        </w:tc>
      </w:tr>
    </w:tbl>
    <w:p w14:paraId="65B5E962" w14:textId="77777777" w:rsidR="00577AFE" w:rsidRDefault="00577AFE" w:rsidP="006600E2">
      <w:pPr>
        <w:keepNext/>
        <w:spacing w:before="240" w:after="240"/>
        <w:outlineLvl w:val="0"/>
        <w:rPr>
          <w:rFonts w:eastAsia="Times New Roman"/>
          <w:bCs/>
          <w:kern w:val="32"/>
          <w:sz w:val="26"/>
          <w:szCs w:val="26"/>
        </w:rPr>
      </w:pPr>
    </w:p>
    <w:p w14:paraId="3E429E51" w14:textId="30D49070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384D1AF1" w:rsidR="008B4815" w:rsidRPr="006600E2" w:rsidRDefault="008B4815" w:rsidP="008B4815">
            <w:r w:rsidRPr="006600E2">
              <w:rPr>
                <w:sz w:val="24"/>
                <w:szCs w:val="24"/>
              </w:rPr>
              <w:t xml:space="preserve">по </w:t>
            </w:r>
            <w:r w:rsidR="006600E2" w:rsidRPr="006600E2">
              <w:rPr>
                <w:sz w:val="24"/>
                <w:szCs w:val="24"/>
              </w:rPr>
              <w:t>за</w:t>
            </w:r>
            <w:r w:rsidRPr="006600E2">
              <w:rPr>
                <w:sz w:val="24"/>
                <w:szCs w:val="24"/>
              </w:rPr>
              <w:t xml:space="preserve">очной форме обучения </w:t>
            </w:r>
          </w:p>
        </w:tc>
        <w:tc>
          <w:tcPr>
            <w:tcW w:w="1020" w:type="dxa"/>
            <w:vAlign w:val="center"/>
          </w:tcPr>
          <w:p w14:paraId="08DCC8BA" w14:textId="0DE82D36" w:rsidR="008B4815" w:rsidRPr="008B4815" w:rsidRDefault="00577AFE" w:rsidP="008B48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5BE4D496" w:rsidR="008B4815" w:rsidRPr="008B4815" w:rsidRDefault="00577AFE" w:rsidP="008B481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7333C" w14:textId="77777777" w:rsidR="00A04258" w:rsidRDefault="00A04258" w:rsidP="005E3840">
      <w:r>
        <w:separator/>
      </w:r>
    </w:p>
  </w:endnote>
  <w:endnote w:type="continuationSeparator" w:id="0">
    <w:p w14:paraId="708260B0" w14:textId="77777777" w:rsidR="00A04258" w:rsidRDefault="00A042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0398" w14:textId="77777777" w:rsidR="00A04258" w:rsidRDefault="00A04258" w:rsidP="005E3840">
      <w:r>
        <w:separator/>
      </w:r>
    </w:p>
  </w:footnote>
  <w:footnote w:type="continuationSeparator" w:id="0">
    <w:p w14:paraId="42F049C6" w14:textId="77777777" w:rsidR="00A04258" w:rsidRDefault="00A042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68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9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6E6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590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083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649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29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6EA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77AFE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A77C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E2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2F0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217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400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C6B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01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258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6957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8FA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311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8A1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404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AD8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77F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338F-2FB3-4E18-A95F-991E25A2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35</cp:revision>
  <cp:lastPrinted>2021-05-14T12:22:00Z</cp:lastPrinted>
  <dcterms:created xsi:type="dcterms:W3CDTF">2021-03-30T07:12:00Z</dcterms:created>
  <dcterms:modified xsi:type="dcterms:W3CDTF">2022-05-18T21:16:00Z</dcterms:modified>
</cp:coreProperties>
</file>