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415F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AFBD50A" w:rsidR="005558F8" w:rsidRPr="00D37244" w:rsidRDefault="005558F8" w:rsidP="00D3724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3724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140D56" w:rsidR="00E05948" w:rsidRPr="00C258B0" w:rsidRDefault="00D3724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37244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244" w:rsidRPr="000743F9" w:rsidRDefault="00D37244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6E2119" w:rsidR="00D37244" w:rsidRPr="000743F9" w:rsidRDefault="00D37244" w:rsidP="00D3724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E7D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A3CE64" w:rsidR="004E7DEB" w:rsidRPr="000743F9" w:rsidRDefault="004E7DEB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9583A5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43CDDA8" w:rsidR="004E7DEB" w:rsidRPr="000743F9" w:rsidRDefault="004E7D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557A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319252" w:rsidR="00B557AD" w:rsidRPr="000743F9" w:rsidRDefault="00B557AD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B2CD5" w:rsidR="00B557AD" w:rsidRPr="000743F9" w:rsidRDefault="00B557AD" w:rsidP="00B51943">
            <w:pPr>
              <w:rPr>
                <w:sz w:val="24"/>
                <w:szCs w:val="24"/>
              </w:rPr>
            </w:pPr>
            <w:r w:rsidRPr="00AB6E4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4E7DE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4E7DEB" w:rsidRPr="000743F9" w:rsidRDefault="004E7DE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65D497" w:rsidR="004E7DEB" w:rsidRPr="000743F9" w:rsidRDefault="004E7DEB" w:rsidP="006470FB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4E7DE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D8A7A3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9BBB7C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 заочная</w:t>
            </w:r>
          </w:p>
        </w:tc>
      </w:tr>
    </w:tbl>
    <w:p w14:paraId="52C3445F" w14:textId="77777777" w:rsidR="00B51943" w:rsidRPr="00D37244" w:rsidRDefault="00B51943" w:rsidP="00D37244">
      <w:pPr>
        <w:ind w:left="2520"/>
        <w:jc w:val="both"/>
        <w:rPr>
          <w:sz w:val="24"/>
          <w:szCs w:val="24"/>
        </w:rPr>
      </w:pPr>
    </w:p>
    <w:p w14:paraId="0D4E05F5" w14:textId="3381B0C8" w:rsidR="004E4C46" w:rsidRPr="00D3724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Учебная дисциплина «</w:t>
      </w:r>
      <w:r w:rsidR="00D37244" w:rsidRPr="00D37244">
        <w:rPr>
          <w:sz w:val="24"/>
          <w:szCs w:val="24"/>
        </w:rPr>
        <w:t>Экономическая оценка инвестиций</w:t>
      </w:r>
      <w:r w:rsidRPr="00D37244">
        <w:rPr>
          <w:sz w:val="24"/>
          <w:szCs w:val="24"/>
        </w:rPr>
        <w:t xml:space="preserve">» </w:t>
      </w:r>
      <w:r w:rsidR="004E4C46" w:rsidRPr="00D37244">
        <w:rPr>
          <w:sz w:val="24"/>
          <w:szCs w:val="24"/>
        </w:rPr>
        <w:t xml:space="preserve">изучается в </w:t>
      </w:r>
      <w:r w:rsidR="004E7DEB">
        <w:rPr>
          <w:sz w:val="24"/>
          <w:szCs w:val="24"/>
        </w:rPr>
        <w:t xml:space="preserve">седьмом </w:t>
      </w:r>
      <w:r w:rsidR="004E4C46" w:rsidRPr="00D37244">
        <w:rPr>
          <w:sz w:val="24"/>
          <w:szCs w:val="24"/>
        </w:rPr>
        <w:t>семестре.</w:t>
      </w:r>
    </w:p>
    <w:p w14:paraId="2DDEB8CC" w14:textId="6B3B7759" w:rsidR="00A84551" w:rsidRPr="00D3724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B0E44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6D33749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D0CCF83" w:rsidR="007E18CB" w:rsidRPr="004E7DEB" w:rsidRDefault="007E18CB" w:rsidP="004E7D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7244" w:rsidRPr="00D37244">
        <w:rPr>
          <w:sz w:val="24"/>
          <w:szCs w:val="24"/>
        </w:rPr>
        <w:t xml:space="preserve">«Экономическая оценка инвестиций» </w:t>
      </w:r>
      <w:r w:rsidRPr="00D37244">
        <w:rPr>
          <w:sz w:val="24"/>
          <w:szCs w:val="24"/>
        </w:rPr>
        <w:t xml:space="preserve">относится </w:t>
      </w:r>
      <w:r w:rsidR="004E7DEB" w:rsidRPr="00391734">
        <w:rPr>
          <w:sz w:val="24"/>
          <w:szCs w:val="24"/>
        </w:rPr>
        <w:t>к обязательной части программы</w:t>
      </w:r>
      <w:r w:rsidR="004E7DEB" w:rsidRPr="00B264B3">
        <w:rPr>
          <w:sz w:val="24"/>
          <w:szCs w:val="24"/>
        </w:rPr>
        <w:t>.</w:t>
      </w:r>
    </w:p>
    <w:p w14:paraId="77FE5B3D" w14:textId="55FFAC9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7AC039" w14:textId="77777777" w:rsidR="00D37244" w:rsidRPr="00B264B3" w:rsidRDefault="00D37244" w:rsidP="00D37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 освоения дисциплины «Экономическая оценка инвестиций» является:</w:t>
      </w:r>
    </w:p>
    <w:p w14:paraId="582D187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5511155A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усвоение профессиональной терминологии, формирование навыков ее использования в устной и письменной речи; </w:t>
      </w:r>
    </w:p>
    <w:p w14:paraId="0B6D026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7001E1B0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133C069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00D586D5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предприятий;</w:t>
      </w:r>
    </w:p>
    <w:p w14:paraId="1AA240C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35911DAB" w14:textId="30B0C65D" w:rsidR="00655A44" w:rsidRPr="00D372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Результатом обучения по дисциплине</w:t>
      </w:r>
      <w:r w:rsidR="00F47D5C" w:rsidRPr="00D37244">
        <w:rPr>
          <w:sz w:val="24"/>
          <w:szCs w:val="24"/>
        </w:rPr>
        <w:t xml:space="preserve"> </w:t>
      </w:r>
      <w:r w:rsidRPr="00D37244">
        <w:rPr>
          <w:sz w:val="24"/>
          <w:szCs w:val="24"/>
        </w:rPr>
        <w:t xml:space="preserve">является </w:t>
      </w:r>
      <w:r w:rsidR="00963DA6" w:rsidRPr="00D37244">
        <w:rPr>
          <w:sz w:val="24"/>
          <w:szCs w:val="24"/>
        </w:rPr>
        <w:t xml:space="preserve">овладение обучающимися </w:t>
      </w:r>
      <w:r w:rsidR="00963DA6" w:rsidRPr="00D37244">
        <w:rPr>
          <w:rFonts w:eastAsia="Times New Roman"/>
          <w:sz w:val="24"/>
          <w:szCs w:val="24"/>
        </w:rPr>
        <w:t>знаниями, умения</w:t>
      </w:r>
      <w:r w:rsidR="00F47D5C" w:rsidRPr="00D37244">
        <w:rPr>
          <w:rFonts w:eastAsia="Times New Roman"/>
          <w:sz w:val="24"/>
          <w:szCs w:val="24"/>
        </w:rPr>
        <w:t>ми</w:t>
      </w:r>
      <w:r w:rsidR="00963DA6" w:rsidRPr="00D37244">
        <w:rPr>
          <w:rFonts w:eastAsia="Times New Roman"/>
          <w:sz w:val="24"/>
          <w:szCs w:val="24"/>
        </w:rPr>
        <w:t>, навык</w:t>
      </w:r>
      <w:r w:rsidR="00F47D5C" w:rsidRPr="00D37244">
        <w:rPr>
          <w:rFonts w:eastAsia="Times New Roman"/>
          <w:sz w:val="24"/>
          <w:szCs w:val="24"/>
        </w:rPr>
        <w:t>ами</w:t>
      </w:r>
      <w:r w:rsidR="00963DA6" w:rsidRPr="00D37244">
        <w:rPr>
          <w:rFonts w:eastAsia="Times New Roman"/>
          <w:sz w:val="24"/>
          <w:szCs w:val="24"/>
        </w:rPr>
        <w:t xml:space="preserve"> и (или) опыт</w:t>
      </w:r>
      <w:r w:rsidR="00F47D5C" w:rsidRPr="00D3724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3724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37244">
        <w:rPr>
          <w:rFonts w:eastAsia="Times New Roman"/>
          <w:sz w:val="24"/>
          <w:szCs w:val="24"/>
        </w:rPr>
        <w:t>обеспечивающими</w:t>
      </w:r>
      <w:r w:rsidR="00963DA6" w:rsidRPr="00D3724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3724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57AD" w:rsidRPr="00F31E81" w14:paraId="32842983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3ADAD" w14:textId="77777777" w:rsidR="00B557AD" w:rsidRDefault="00B557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9</w:t>
            </w:r>
          </w:p>
          <w:p w14:paraId="7CAF0BC9" w14:textId="496A6ED5" w:rsidR="00B557AD" w:rsidRPr="00134B8D" w:rsidRDefault="00B557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173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189" w14:textId="77777777" w:rsidR="00B557AD" w:rsidRPr="00134B8D" w:rsidRDefault="00B557AD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9.1</w:t>
            </w:r>
          </w:p>
          <w:p w14:paraId="62640797" w14:textId="7BF87A38" w:rsidR="00B557AD" w:rsidRPr="00134B8D" w:rsidRDefault="00B557AD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6E48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B557AD" w:rsidRPr="00F31E81" w14:paraId="12211CE9" w14:textId="77777777" w:rsidTr="004E26B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1C4578F" w:rsidR="00B557AD" w:rsidRPr="00021C27" w:rsidRDefault="00B557A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97F0" w14:textId="77777777" w:rsidR="00B557AD" w:rsidRPr="00134B8D" w:rsidRDefault="00B557AD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  <w:p w14:paraId="7C7986AC" w14:textId="0F3BC9C7" w:rsidR="00B557AD" w:rsidRPr="00FD0F91" w:rsidRDefault="00B557AD" w:rsidP="00FD0F91">
            <w:pPr>
              <w:pStyle w:val="af0"/>
              <w:ind w:left="0"/>
              <w:rPr>
                <w:i/>
              </w:rPr>
            </w:pPr>
            <w:r w:rsidRPr="0039173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B557AD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557AD" w:rsidRPr="00021C27" w:rsidRDefault="00B557A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FF6" w14:textId="77777777" w:rsidR="00B557AD" w:rsidRPr="00134B8D" w:rsidRDefault="00B557AD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0B4E2B87" w14:textId="7BDA703B" w:rsidR="00B557AD" w:rsidRPr="00021C27" w:rsidRDefault="00B557A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E7DEB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71D58" w14:textId="77777777" w:rsidR="004E7DEB" w:rsidRPr="00134B8D" w:rsidRDefault="004E7DEB" w:rsidP="007571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773D823F" w:rsidR="004E7DEB" w:rsidRPr="00021C27" w:rsidRDefault="004E7DE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1734">
              <w:rPr>
                <w:sz w:val="22"/>
                <w:szCs w:val="22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AA4" w14:textId="77777777" w:rsidR="004E7DEB" w:rsidRPr="00134B8D" w:rsidRDefault="004E7DEB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1FFBEB54" w:rsidR="004E7DEB" w:rsidRPr="00021C27" w:rsidRDefault="0001144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управления рисками, подходов к управлению проектами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принятие решений в нестандартных ситуациях и готовность нести за них ответственность</w:t>
            </w:r>
          </w:p>
        </w:tc>
      </w:tr>
    </w:tbl>
    <w:p w14:paraId="2C7F23D3" w14:textId="509D023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D37244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37244" w:rsidRPr="00457C09" w14:paraId="6738D31A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36B7ED94" w14:textId="77777777" w:rsidR="00D37244" w:rsidRPr="00457C09" w:rsidRDefault="00D37244" w:rsidP="00155D2F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92207CE" w14:textId="576083B1" w:rsidR="00D37244" w:rsidRPr="00457C09" w:rsidRDefault="004E7DEB" w:rsidP="00155D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99236CA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CABC4" w14:textId="1C300E55" w:rsidR="00D37244" w:rsidRPr="00457C09" w:rsidRDefault="004E7DEB" w:rsidP="004E7DEB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D664383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D37244" w:rsidRPr="00457C09" w14:paraId="3A39B661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0A077679" w14:textId="1E76F00A" w:rsidR="00D37244" w:rsidRPr="00457C09" w:rsidRDefault="00D37244" w:rsidP="004E7DEB">
            <w:r w:rsidRPr="00457C09">
              <w:rPr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5B58B441" w14:textId="49AFAFB8" w:rsidR="00D37244" w:rsidRPr="00457C09" w:rsidRDefault="004E7DEB" w:rsidP="00155D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081992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C9EED3" w14:textId="1A26E10F" w:rsidR="00D37244" w:rsidRPr="00457C09" w:rsidRDefault="00D37244" w:rsidP="004E7DEB">
            <w:pPr>
              <w:jc w:val="center"/>
            </w:pPr>
            <w:r w:rsidRPr="00457C09">
              <w:t>1</w:t>
            </w:r>
            <w:r w:rsidR="004E7DEB">
              <w:t>44</w:t>
            </w:r>
          </w:p>
        </w:tc>
        <w:tc>
          <w:tcPr>
            <w:tcW w:w="937" w:type="dxa"/>
            <w:vAlign w:val="center"/>
          </w:tcPr>
          <w:p w14:paraId="27DBE700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9867" w14:textId="77777777" w:rsidR="00F14486" w:rsidRDefault="00F14486" w:rsidP="005E3840">
      <w:r>
        <w:separator/>
      </w:r>
    </w:p>
  </w:endnote>
  <w:endnote w:type="continuationSeparator" w:id="0">
    <w:p w14:paraId="5B2A08E0" w14:textId="77777777" w:rsidR="00F14486" w:rsidRDefault="00F144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5A03" w14:textId="77777777" w:rsidR="00F14486" w:rsidRDefault="00F14486" w:rsidP="005E3840">
      <w:r>
        <w:separator/>
      </w:r>
    </w:p>
  </w:footnote>
  <w:footnote w:type="continuationSeparator" w:id="0">
    <w:p w14:paraId="4E010994" w14:textId="77777777" w:rsidR="00F14486" w:rsidRDefault="00F144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A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4292">
    <w:abstractNumId w:val="4"/>
  </w:num>
  <w:num w:numId="2" w16cid:durableId="15766956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803342">
    <w:abstractNumId w:val="22"/>
  </w:num>
  <w:num w:numId="4" w16cid:durableId="2047099088">
    <w:abstractNumId w:val="2"/>
  </w:num>
  <w:num w:numId="5" w16cid:durableId="1031079244">
    <w:abstractNumId w:val="10"/>
  </w:num>
  <w:num w:numId="6" w16cid:durableId="718285900">
    <w:abstractNumId w:val="42"/>
  </w:num>
  <w:num w:numId="7" w16cid:durableId="1747141796">
    <w:abstractNumId w:val="13"/>
  </w:num>
  <w:num w:numId="8" w16cid:durableId="1188132203">
    <w:abstractNumId w:val="47"/>
  </w:num>
  <w:num w:numId="9" w16cid:durableId="1306666827">
    <w:abstractNumId w:val="33"/>
  </w:num>
  <w:num w:numId="10" w16cid:durableId="1285775767">
    <w:abstractNumId w:val="40"/>
  </w:num>
  <w:num w:numId="11" w16cid:durableId="1187523169">
    <w:abstractNumId w:val="18"/>
  </w:num>
  <w:num w:numId="12" w16cid:durableId="1487742912">
    <w:abstractNumId w:val="17"/>
  </w:num>
  <w:num w:numId="13" w16cid:durableId="1516378216">
    <w:abstractNumId w:val="6"/>
  </w:num>
  <w:num w:numId="14" w16cid:durableId="1084062669">
    <w:abstractNumId w:val="15"/>
  </w:num>
  <w:num w:numId="15" w16cid:durableId="1881893708">
    <w:abstractNumId w:val="34"/>
  </w:num>
  <w:num w:numId="16" w16cid:durableId="1905215032">
    <w:abstractNumId w:val="38"/>
  </w:num>
  <w:num w:numId="17" w16cid:durableId="420680180">
    <w:abstractNumId w:val="11"/>
  </w:num>
  <w:num w:numId="18" w16cid:durableId="1666739189">
    <w:abstractNumId w:val="41"/>
  </w:num>
  <w:num w:numId="19" w16cid:durableId="2087341962">
    <w:abstractNumId w:val="5"/>
  </w:num>
  <w:num w:numId="20" w16cid:durableId="1108541973">
    <w:abstractNumId w:val="39"/>
  </w:num>
  <w:num w:numId="21" w16cid:durableId="157039044">
    <w:abstractNumId w:val="31"/>
  </w:num>
  <w:num w:numId="22" w16cid:durableId="988099775">
    <w:abstractNumId w:val="37"/>
  </w:num>
  <w:num w:numId="23" w16cid:durableId="1580872519">
    <w:abstractNumId w:val="46"/>
  </w:num>
  <w:num w:numId="24" w16cid:durableId="2066949378">
    <w:abstractNumId w:val="16"/>
  </w:num>
  <w:num w:numId="25" w16cid:durableId="893396682">
    <w:abstractNumId w:val="36"/>
  </w:num>
  <w:num w:numId="26" w16cid:durableId="1180311808">
    <w:abstractNumId w:val="23"/>
  </w:num>
  <w:num w:numId="27" w16cid:durableId="1532692133">
    <w:abstractNumId w:val="26"/>
  </w:num>
  <w:num w:numId="28" w16cid:durableId="758066545">
    <w:abstractNumId w:val="7"/>
  </w:num>
  <w:num w:numId="29" w16cid:durableId="585960790">
    <w:abstractNumId w:val="30"/>
  </w:num>
  <w:num w:numId="30" w16cid:durableId="1155073082">
    <w:abstractNumId w:val="45"/>
  </w:num>
  <w:num w:numId="31" w16cid:durableId="731006860">
    <w:abstractNumId w:val="25"/>
  </w:num>
  <w:num w:numId="32" w16cid:durableId="1517885686">
    <w:abstractNumId w:val="9"/>
  </w:num>
  <w:num w:numId="33" w16cid:durableId="51002536">
    <w:abstractNumId w:val="20"/>
  </w:num>
  <w:num w:numId="34" w16cid:durableId="838544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6363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0424061">
    <w:abstractNumId w:val="3"/>
  </w:num>
  <w:num w:numId="37" w16cid:durableId="402534841">
    <w:abstractNumId w:val="35"/>
  </w:num>
  <w:num w:numId="38" w16cid:durableId="1918781217">
    <w:abstractNumId w:val="19"/>
  </w:num>
  <w:num w:numId="39" w16cid:durableId="264388234">
    <w:abstractNumId w:val="29"/>
  </w:num>
  <w:num w:numId="40" w16cid:durableId="2118324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3985814">
    <w:abstractNumId w:val="24"/>
  </w:num>
  <w:num w:numId="42" w16cid:durableId="1215003582">
    <w:abstractNumId w:val="12"/>
  </w:num>
  <w:num w:numId="43" w16cid:durableId="2118720041">
    <w:abstractNumId w:val="28"/>
  </w:num>
  <w:num w:numId="44" w16cid:durableId="965507932">
    <w:abstractNumId w:val="32"/>
  </w:num>
  <w:num w:numId="45" w16cid:durableId="1074666798">
    <w:abstractNumId w:val="21"/>
  </w:num>
  <w:num w:numId="46" w16cid:durableId="1786190668">
    <w:abstractNumId w:val="14"/>
  </w:num>
  <w:num w:numId="47" w16cid:durableId="1877085922">
    <w:abstractNumId w:val="44"/>
  </w:num>
  <w:num w:numId="48" w16cid:durableId="601693382">
    <w:abstractNumId w:val="8"/>
  </w:num>
  <w:num w:numId="49" w16cid:durableId="2460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44B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EB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D96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3EA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AD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244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48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6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FC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3623F8-30A9-4D39-B053-D88456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48A7-5D45-4BD4-9B26-F92DEE0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2022-05-14T15:33:00Z</dcterms:created>
  <dcterms:modified xsi:type="dcterms:W3CDTF">2022-05-14T15:33:00Z</dcterms:modified>
</cp:coreProperties>
</file>