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279"/>
        <w:gridCol w:w="1308"/>
        <w:gridCol w:w="5080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  <w:p w:rsidR="007258E2" w:rsidRPr="001E14DC" w:rsidRDefault="007258E2" w:rsidP="001E14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258E2" w:rsidRDefault="007258E2" w:rsidP="001E14DC">
            <w:pPr>
              <w:jc w:val="center"/>
              <w:rPr>
                <w:b/>
                <w:sz w:val="26"/>
                <w:szCs w:val="26"/>
              </w:rPr>
            </w:pPr>
            <w:r w:rsidRPr="007258E2">
              <w:rPr>
                <w:b/>
                <w:sz w:val="26"/>
                <w:szCs w:val="26"/>
              </w:rPr>
              <w:t>ИНФОРМАЦИОННЫЕ ТЕХНОЛОГИИ В ЯЗЫКОВОМ ОБРАЗОВАНИИ</w:t>
            </w:r>
          </w:p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764E65" w:rsidP="00764E65"/>
        </w:tc>
        <w:tc>
          <w:tcPr>
            <w:tcW w:w="5209" w:type="dxa"/>
          </w:tcPr>
          <w:p w:rsidR="00764E65" w:rsidRDefault="00764E65" w:rsidP="00764E65">
            <w:r w:rsidRPr="00A84390">
              <w:t>44.03.01 Педагогическое образование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764E65" w:rsidP="004B5576">
            <w:pPr>
              <w:rPr>
                <w:sz w:val="24"/>
                <w:szCs w:val="24"/>
              </w:rPr>
            </w:pPr>
            <w:r w:rsidRPr="00764E65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38369F" w:rsidP="004B55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243E11">
              <w:rPr>
                <w:sz w:val="24"/>
                <w:szCs w:val="24"/>
              </w:rPr>
              <w:t xml:space="preserve"> </w:t>
            </w:r>
            <w:r w:rsidR="005906E2">
              <w:rPr>
                <w:sz w:val="24"/>
                <w:szCs w:val="24"/>
              </w:rPr>
              <w:t xml:space="preserve"> 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38369F" w:rsidP="004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F506E2" w:rsidRPr="008011A9">
              <w:rPr>
                <w:sz w:val="24"/>
                <w:szCs w:val="24"/>
              </w:rPr>
              <w:t>очная</w:t>
            </w:r>
          </w:p>
        </w:tc>
      </w:tr>
    </w:tbl>
    <w:p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</w:t>
      </w:r>
      <w:r w:rsidR="00B32AC5" w:rsidRPr="00B32AC5">
        <w:rPr>
          <w:sz w:val="24"/>
          <w:szCs w:val="24"/>
        </w:rPr>
        <w:t>Информационные технологии в языковом образовании</w:t>
      </w:r>
      <w:r w:rsidRPr="00F52661">
        <w:rPr>
          <w:sz w:val="24"/>
          <w:szCs w:val="24"/>
        </w:rPr>
        <w:t xml:space="preserve">» изучается </w:t>
      </w:r>
      <w:r w:rsidR="00B32AC5">
        <w:rPr>
          <w:sz w:val="24"/>
          <w:szCs w:val="24"/>
        </w:rPr>
        <w:t xml:space="preserve">в пятом семестре </w:t>
      </w: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Курсовая </w:t>
      </w:r>
      <w:proofErr w:type="gramStart"/>
      <w:r w:rsidRPr="00F52661">
        <w:rPr>
          <w:sz w:val="24"/>
          <w:szCs w:val="24"/>
        </w:rPr>
        <w:t>работа  –</w:t>
      </w:r>
      <w:proofErr w:type="gramEnd"/>
      <w:r w:rsidRPr="00F52661">
        <w:rPr>
          <w:sz w:val="24"/>
          <w:szCs w:val="24"/>
        </w:rPr>
        <w:t xml:space="preserve"> не предусмотрена </w:t>
      </w:r>
    </w:p>
    <w:p w:rsidR="00F506E2" w:rsidRPr="00F52661" w:rsidRDefault="00F506E2" w:rsidP="008011A9">
      <w:pPr>
        <w:pStyle w:val="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:rsidR="00816F19" w:rsidRPr="00F52661" w:rsidRDefault="0038369F" w:rsidP="00816F19">
      <w:pPr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506E2" w:rsidRPr="007B449A" w:rsidRDefault="00F506E2" w:rsidP="008011A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F506E2" w:rsidRPr="007B449A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B32AC5">
        <w:rPr>
          <w:sz w:val="24"/>
          <w:szCs w:val="24"/>
        </w:rPr>
        <w:t>«</w:t>
      </w:r>
      <w:r w:rsidR="00B32AC5" w:rsidRPr="00B32AC5">
        <w:rPr>
          <w:sz w:val="24"/>
          <w:szCs w:val="24"/>
        </w:rPr>
        <w:t>Информационные технологии в языковом образовании</w:t>
      </w:r>
      <w:r w:rsidR="00B32AC5">
        <w:rPr>
          <w:sz w:val="24"/>
          <w:szCs w:val="24"/>
        </w:rPr>
        <w:t xml:space="preserve">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proofErr w:type="gramStart"/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B32AC5">
        <w:rPr>
          <w:sz w:val="24"/>
          <w:szCs w:val="24"/>
        </w:rPr>
        <w:t xml:space="preserve"> обязательной</w:t>
      </w:r>
      <w:proofErr w:type="gramEnd"/>
      <w:r w:rsidR="00B32AC5">
        <w:rPr>
          <w:sz w:val="24"/>
          <w:szCs w:val="24"/>
        </w:rPr>
        <w:t xml:space="preserve"> части </w:t>
      </w:r>
    </w:p>
    <w:p w:rsidR="00F506E2" w:rsidRPr="001D126D" w:rsidRDefault="00F506E2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E954C8" w:rsidRDefault="00E954C8" w:rsidP="00816F19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 задачи изучения учебной дисциплины «</w:t>
      </w:r>
      <w:r w:rsidR="00816F19" w:rsidRPr="00816F19">
        <w:rPr>
          <w:rFonts w:ascii="YS Text" w:eastAsia="Times New Roman" w:hAnsi="YS Text"/>
          <w:color w:val="000000"/>
          <w:sz w:val="23"/>
          <w:szCs w:val="23"/>
          <w:lang w:bidi="he-IL"/>
        </w:rPr>
        <w:t>Второй иностранный язык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» входят:</w:t>
      </w:r>
    </w:p>
    <w:p w:rsidR="003C1043" w:rsidRDefault="003C1043" w:rsidP="00816F19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</w:p>
    <w:p w:rsidR="003C1043" w:rsidRPr="003C1043" w:rsidRDefault="003C1043" w:rsidP="003C1043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- 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ознакомить с видами </w:t>
      </w: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компьютерных материалов для обучения ИЯ, их типологию, параметры оценки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качества компьютерных учебных материалов;</w:t>
      </w:r>
    </w:p>
    <w:p w:rsidR="003C1043" w:rsidRDefault="003C1043" w:rsidP="003C1043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- </w:t>
      </w:r>
      <w:proofErr w:type="gramStart"/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научить </w:t>
      </w: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делать</w:t>
      </w:r>
      <w:proofErr w:type="gramEnd"/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критический обзор компьютерных учебных материалов и образовательных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ресурсов; создавать мультимедийные обучающие материалы и программы в среде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стандартных программных приложений, а также с использованием инструментальных 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прикладных программ; использовать информационные технологии, включая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интернет-технологии, в образовательном процессе;</w:t>
      </w:r>
    </w:p>
    <w:p w:rsidR="003C1043" w:rsidRDefault="003C1043" w:rsidP="003C1043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</w:p>
    <w:p w:rsidR="003C1043" w:rsidRPr="003C1043" w:rsidRDefault="003C1043" w:rsidP="003C1043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В результате изучения дисциплины студент должен:</w:t>
      </w:r>
    </w:p>
    <w:p w:rsidR="003C1043" w:rsidRPr="003C1043" w:rsidRDefault="003C1043" w:rsidP="003C1043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- владеть понятийно-терминологическим аппаратом новой отрасли методического знания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</w:p>
    <w:p w:rsidR="003C1043" w:rsidRPr="003C1043" w:rsidRDefault="003C1043" w:rsidP="003C1043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компьютерной лингводидактики; практическими аспектами применения современных</w:t>
      </w:r>
    </w:p>
    <w:p w:rsidR="003C1043" w:rsidRPr="003C1043" w:rsidRDefault="003C1043" w:rsidP="003C1043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информационных технологий в преподавании ИЯ.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Уметь: использовать современные технологии в обучении иностранным языкам, практически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применять приемы и методы обучения иностранному языку, готовить учебные материалы для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занятий с учетом этапа и профиля обучения, анализировать и оценивать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индивидуально-</w:t>
      </w:r>
      <w:proofErr w:type="gramStart"/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психологические 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согбенност</w:t>
      </w:r>
      <w:r w:rsidRPr="003C1043">
        <w:rPr>
          <w:rFonts w:ascii="YS Text" w:eastAsia="Times New Roman" w:hAnsi="YS Text" w:hint="eastAsia"/>
          <w:color w:val="000000"/>
          <w:sz w:val="23"/>
          <w:szCs w:val="23"/>
          <w:lang w:bidi="he-IL"/>
        </w:rPr>
        <w:t>и</w:t>
      </w:r>
      <w:proofErr w:type="gramEnd"/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учащихся и уровень их владения иностранным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языком.</w:t>
      </w:r>
    </w:p>
    <w:p w:rsidR="00E954C8" w:rsidRDefault="00E954C8" w:rsidP="00816F19">
      <w:pPr>
        <w:shd w:val="clear" w:color="auto" w:fill="FFFFFF"/>
        <w:jc w:val="both"/>
        <w:rPr>
          <w:sz w:val="24"/>
          <w:szCs w:val="24"/>
        </w:rPr>
      </w:pPr>
      <w:r w:rsidRPr="00E954C8">
        <w:rPr>
          <w:sz w:val="24"/>
          <w:szCs w:val="24"/>
        </w:rPr>
        <w:t>.</w:t>
      </w:r>
    </w:p>
    <w:p w:rsidR="00F506E2" w:rsidRPr="00495850" w:rsidRDefault="00F506E2" w:rsidP="008011A9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506E2" w:rsidRPr="001E14DC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F506E2" w:rsidRPr="002E16C0" w:rsidRDefault="00F506E2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F506E2" w:rsidRPr="001E14DC" w:rsidRDefault="00F506E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Код и наименование индикатора</w:t>
            </w:r>
          </w:p>
          <w:p w:rsidR="00F506E2" w:rsidRPr="001E14DC" w:rsidRDefault="00F506E2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достижения компетенции</w:t>
            </w:r>
          </w:p>
        </w:tc>
      </w:tr>
      <w:tr w:rsidR="00F506E2" w:rsidRPr="001E14DC" w:rsidTr="00FD0F91">
        <w:trPr>
          <w:trHeight w:val="454"/>
        </w:trPr>
        <w:tc>
          <w:tcPr>
            <w:tcW w:w="3652" w:type="dxa"/>
          </w:tcPr>
          <w:p w:rsidR="00F506E2" w:rsidRPr="007271D9" w:rsidRDefault="003C1043" w:rsidP="004B557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3C1043">
              <w:rPr>
                <w:color w:val="000000"/>
                <w:sz w:val="20"/>
                <w:szCs w:val="20"/>
                <w:lang w:eastAsia="en-US"/>
              </w:rPr>
              <w:t xml:space="preserve">УК-1 </w:t>
            </w:r>
          </w:p>
        </w:tc>
        <w:tc>
          <w:tcPr>
            <w:tcW w:w="6095" w:type="dxa"/>
          </w:tcPr>
          <w:p w:rsidR="003C1043" w:rsidRDefault="008A1389" w:rsidP="008A1389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 w:rsidRPr="008A1389">
              <w:rPr>
                <w:rStyle w:val="fontstyle01"/>
                <w:sz w:val="20"/>
                <w:szCs w:val="20"/>
              </w:rPr>
              <w:tab/>
            </w:r>
            <w:r w:rsidR="003C1043" w:rsidRPr="003C1043">
              <w:rPr>
                <w:rStyle w:val="fontstyle01"/>
                <w:sz w:val="20"/>
                <w:szCs w:val="20"/>
              </w:rPr>
              <w:t>ИД</w:t>
            </w:r>
            <w:r w:rsidR="003C1043" w:rsidRPr="003C1043">
              <w:rPr>
                <w:rStyle w:val="fontstyle01"/>
                <w:sz w:val="20"/>
                <w:szCs w:val="20"/>
              </w:rPr>
              <w:t>-</w:t>
            </w:r>
            <w:r w:rsidR="003C1043" w:rsidRPr="003C1043">
              <w:rPr>
                <w:rStyle w:val="fontstyle01"/>
                <w:sz w:val="20"/>
                <w:szCs w:val="20"/>
              </w:rPr>
              <w:t>УК</w:t>
            </w:r>
            <w:r w:rsidR="003C1043" w:rsidRPr="003C1043">
              <w:rPr>
                <w:rStyle w:val="fontstyle01"/>
                <w:sz w:val="20"/>
                <w:szCs w:val="20"/>
              </w:rPr>
              <w:t>-1.2</w:t>
            </w:r>
          </w:p>
          <w:p w:rsidR="005762C7" w:rsidRPr="003C1043" w:rsidRDefault="003C1043" w:rsidP="008A1389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3C1043">
              <w:rPr>
                <w:rStyle w:val="fontstyle01"/>
                <w:sz w:val="20"/>
                <w:szCs w:val="20"/>
              </w:rPr>
              <w:tab/>
            </w:r>
            <w:r w:rsidRPr="003C1043">
              <w:rPr>
                <w:rStyle w:val="fontstyle01"/>
                <w:sz w:val="20"/>
                <w:szCs w:val="20"/>
              </w:rPr>
              <w:t>Использование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системных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связей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и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отношений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между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явлениями</w:t>
            </w:r>
            <w:r w:rsidRPr="003C1043">
              <w:rPr>
                <w:rStyle w:val="fontstyle01"/>
                <w:sz w:val="20"/>
                <w:szCs w:val="20"/>
              </w:rPr>
              <w:t xml:space="preserve">, </w:t>
            </w:r>
            <w:r w:rsidRPr="003C1043">
              <w:rPr>
                <w:rStyle w:val="fontstyle01"/>
                <w:sz w:val="20"/>
                <w:szCs w:val="20"/>
              </w:rPr>
              <w:t>процессами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и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объектами</w:t>
            </w:r>
            <w:r w:rsidRPr="003C1043">
              <w:rPr>
                <w:rStyle w:val="fontstyle01"/>
                <w:sz w:val="20"/>
                <w:szCs w:val="20"/>
              </w:rPr>
              <w:t xml:space="preserve">; </w:t>
            </w:r>
            <w:r w:rsidRPr="003C1043">
              <w:rPr>
                <w:rStyle w:val="fontstyle01"/>
                <w:sz w:val="20"/>
                <w:szCs w:val="20"/>
              </w:rPr>
              <w:t>методов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поиска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информации</w:t>
            </w:r>
            <w:r w:rsidRPr="003C1043">
              <w:rPr>
                <w:rStyle w:val="fontstyle01"/>
                <w:sz w:val="20"/>
                <w:szCs w:val="20"/>
              </w:rPr>
              <w:t xml:space="preserve">, </w:t>
            </w:r>
            <w:r w:rsidRPr="003C1043">
              <w:rPr>
                <w:rStyle w:val="fontstyle01"/>
                <w:sz w:val="20"/>
                <w:szCs w:val="20"/>
              </w:rPr>
              <w:t>ее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системного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и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критического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анализа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и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синтеза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при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формировании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собственных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мнений</w:t>
            </w:r>
            <w:r w:rsidRPr="003C1043">
              <w:rPr>
                <w:rStyle w:val="fontstyle01"/>
                <w:sz w:val="20"/>
                <w:szCs w:val="20"/>
              </w:rPr>
              <w:t xml:space="preserve">, </w:t>
            </w:r>
            <w:r w:rsidRPr="003C1043">
              <w:rPr>
                <w:rStyle w:val="fontstyle01"/>
                <w:sz w:val="20"/>
                <w:szCs w:val="20"/>
              </w:rPr>
              <w:t>суждений</w:t>
            </w:r>
            <w:r w:rsidRPr="003C1043">
              <w:rPr>
                <w:rStyle w:val="fontstyle01"/>
                <w:sz w:val="20"/>
                <w:szCs w:val="20"/>
              </w:rPr>
              <w:t xml:space="preserve">, </w:t>
            </w:r>
            <w:r w:rsidRPr="003C1043">
              <w:rPr>
                <w:rStyle w:val="fontstyle01"/>
                <w:sz w:val="20"/>
                <w:szCs w:val="20"/>
              </w:rPr>
              <w:t>точек</w:t>
            </w:r>
            <w:r w:rsidRPr="003C1043">
              <w:rPr>
                <w:rStyle w:val="fontstyle01"/>
                <w:sz w:val="20"/>
                <w:szCs w:val="20"/>
              </w:rPr>
              <w:t xml:space="preserve"> </w:t>
            </w:r>
            <w:r w:rsidRPr="003C1043">
              <w:rPr>
                <w:rStyle w:val="fontstyle01"/>
                <w:sz w:val="20"/>
                <w:szCs w:val="20"/>
              </w:rPr>
              <w:t>зрения</w:t>
            </w:r>
            <w:r w:rsidRPr="003C1043">
              <w:rPr>
                <w:rStyle w:val="fontstyle01"/>
                <w:sz w:val="20"/>
                <w:szCs w:val="20"/>
              </w:rPr>
              <w:t>;</w:t>
            </w:r>
          </w:p>
        </w:tc>
      </w:tr>
      <w:tr w:rsidR="00F506E2" w:rsidRPr="001E14DC" w:rsidTr="00FD0F91">
        <w:trPr>
          <w:trHeight w:val="454"/>
        </w:trPr>
        <w:tc>
          <w:tcPr>
            <w:tcW w:w="3652" w:type="dxa"/>
          </w:tcPr>
          <w:p w:rsidR="00F506E2" w:rsidRPr="007271D9" w:rsidRDefault="003C1043" w:rsidP="004B5576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1043">
              <w:rPr>
                <w:color w:val="000000"/>
                <w:sz w:val="20"/>
                <w:szCs w:val="20"/>
                <w:lang w:eastAsia="en-US"/>
              </w:rPr>
              <w:t xml:space="preserve"> ОПК-2</w:t>
            </w:r>
          </w:p>
        </w:tc>
        <w:tc>
          <w:tcPr>
            <w:tcW w:w="6095" w:type="dxa"/>
          </w:tcPr>
          <w:p w:rsidR="003C1043" w:rsidRDefault="003C1043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3C1043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ИД-ОПК-2.3</w:t>
            </w:r>
            <w:r w:rsidRPr="003C1043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ab/>
            </w:r>
          </w:p>
          <w:p w:rsidR="005762C7" w:rsidRPr="005762C7" w:rsidRDefault="003C1043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3C1043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Умение определить необходимые организационно - методические средства реализации дополнительных образовательных программ в соответствии с особенностями обучаемых</w:t>
            </w:r>
          </w:p>
        </w:tc>
      </w:tr>
      <w:tr w:rsidR="005762C7" w:rsidRPr="001E14DC" w:rsidTr="00FD0F91">
        <w:trPr>
          <w:trHeight w:val="454"/>
        </w:trPr>
        <w:tc>
          <w:tcPr>
            <w:tcW w:w="3652" w:type="dxa"/>
          </w:tcPr>
          <w:p w:rsidR="005762C7" w:rsidRPr="005762C7" w:rsidRDefault="003C1043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C1043">
              <w:rPr>
                <w:color w:val="000000"/>
                <w:sz w:val="20"/>
                <w:szCs w:val="20"/>
                <w:lang w:eastAsia="en-US"/>
              </w:rPr>
              <w:t>ОПК-5</w:t>
            </w:r>
          </w:p>
        </w:tc>
        <w:tc>
          <w:tcPr>
            <w:tcW w:w="6095" w:type="dxa"/>
          </w:tcPr>
          <w:p w:rsidR="003C1043" w:rsidRDefault="003C1043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043">
              <w:rPr>
                <w:sz w:val="20"/>
                <w:szCs w:val="20"/>
              </w:rPr>
              <w:t>ИД-ОПК-5.1</w:t>
            </w:r>
            <w:r w:rsidRPr="003C1043">
              <w:rPr>
                <w:sz w:val="20"/>
                <w:szCs w:val="20"/>
              </w:rPr>
              <w:tab/>
            </w:r>
          </w:p>
          <w:p w:rsidR="005762C7" w:rsidRPr="007271D9" w:rsidRDefault="003C1043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043">
              <w:rPr>
                <w:sz w:val="20"/>
                <w:szCs w:val="20"/>
              </w:rPr>
              <w:t>Применение системных знаний о разработке контрольно-измерительных материалов</w:t>
            </w:r>
          </w:p>
        </w:tc>
      </w:tr>
      <w:tr w:rsidR="003C1043" w:rsidRPr="001E14DC" w:rsidTr="00FD0F91">
        <w:trPr>
          <w:trHeight w:val="454"/>
        </w:trPr>
        <w:tc>
          <w:tcPr>
            <w:tcW w:w="3652" w:type="dxa"/>
          </w:tcPr>
          <w:p w:rsidR="003C1043" w:rsidRPr="008A1389" w:rsidRDefault="003C1043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C1043">
              <w:rPr>
                <w:color w:val="000000"/>
                <w:sz w:val="20"/>
                <w:szCs w:val="20"/>
                <w:lang w:eastAsia="en-US"/>
              </w:rPr>
              <w:t>ОПК-9</w:t>
            </w:r>
          </w:p>
        </w:tc>
        <w:tc>
          <w:tcPr>
            <w:tcW w:w="6095" w:type="dxa"/>
          </w:tcPr>
          <w:p w:rsidR="00704E57" w:rsidRPr="00704E57" w:rsidRDefault="00704E57" w:rsidP="00704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57">
              <w:rPr>
                <w:sz w:val="20"/>
                <w:szCs w:val="20"/>
              </w:rPr>
              <w:t>ИД-ОПК-9.1</w:t>
            </w:r>
            <w:r w:rsidRPr="00704E57">
              <w:rPr>
                <w:sz w:val="20"/>
                <w:szCs w:val="20"/>
              </w:rPr>
              <w:tab/>
            </w:r>
            <w:proofErr w:type="gramStart"/>
            <w:r w:rsidRPr="00704E57">
              <w:rPr>
                <w:sz w:val="20"/>
                <w:szCs w:val="20"/>
              </w:rPr>
              <w:t>Применение  электронных</w:t>
            </w:r>
            <w:proofErr w:type="gramEnd"/>
            <w:r w:rsidRPr="00704E57">
              <w:rPr>
                <w:sz w:val="20"/>
                <w:szCs w:val="20"/>
              </w:rPr>
              <w:t xml:space="preserve"> образовательных ресурсов, способствующих эффективному изучению преподаваемого предмета</w:t>
            </w:r>
          </w:p>
          <w:p w:rsidR="003C1043" w:rsidRPr="008A1389" w:rsidRDefault="00704E57" w:rsidP="00704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57">
              <w:rPr>
                <w:sz w:val="20"/>
                <w:szCs w:val="20"/>
              </w:rPr>
              <w:t>ИД-ОПК-9.2</w:t>
            </w:r>
            <w:r w:rsidRPr="00704E57">
              <w:rPr>
                <w:sz w:val="20"/>
                <w:szCs w:val="20"/>
              </w:rPr>
              <w:tab/>
            </w:r>
            <w:proofErr w:type="gramStart"/>
            <w:r w:rsidRPr="00704E57">
              <w:rPr>
                <w:sz w:val="20"/>
                <w:szCs w:val="20"/>
              </w:rPr>
              <w:t>Понимание  принципов</w:t>
            </w:r>
            <w:proofErr w:type="gramEnd"/>
            <w:r w:rsidRPr="00704E57">
              <w:rPr>
                <w:sz w:val="20"/>
                <w:szCs w:val="20"/>
              </w:rPr>
              <w:t xml:space="preserve"> работы современных информационных технологий и связанных с ними возможностей для образовательного процесса</w:t>
            </w:r>
          </w:p>
        </w:tc>
      </w:tr>
    </w:tbl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F506E2" w:rsidRPr="002A1E61" w:rsidTr="004B5576">
        <w:trPr>
          <w:trHeight w:val="340"/>
        </w:trPr>
        <w:tc>
          <w:tcPr>
            <w:tcW w:w="3969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506E2" w:rsidRPr="002A1E61" w:rsidRDefault="0038369F" w:rsidP="004B557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F506E2" w:rsidRPr="002A1E61" w:rsidRDefault="00F506E2" w:rsidP="004B5576">
            <w:pPr>
              <w:jc w:val="center"/>
            </w:pPr>
            <w:proofErr w:type="spellStart"/>
            <w:r w:rsidRPr="002A1E61">
              <w:rPr>
                <w:b/>
                <w:sz w:val="24"/>
                <w:szCs w:val="24"/>
              </w:rPr>
              <w:t>з.е</w:t>
            </w:r>
            <w:proofErr w:type="spellEnd"/>
            <w:r w:rsidRPr="002A1E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506E2" w:rsidRPr="002A1E61" w:rsidRDefault="0038369F" w:rsidP="004B557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</w:tbl>
    <w:p w:rsidR="00F506E2" w:rsidRPr="007B65C7" w:rsidRDefault="00F506E2" w:rsidP="007B65C7">
      <w:pPr>
        <w:rPr>
          <w:b/>
        </w:rPr>
      </w:pPr>
      <w:bookmarkStart w:id="11" w:name="_GoBack"/>
      <w:bookmarkEnd w:id="11"/>
    </w:p>
    <w:sectPr w:rsidR="00F506E2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21" w:rsidRDefault="00973321" w:rsidP="005E3840">
      <w:r>
        <w:separator/>
      </w:r>
    </w:p>
  </w:endnote>
  <w:endnote w:type="continuationSeparator" w:id="0">
    <w:p w:rsidR="00973321" w:rsidRDefault="009733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21" w:rsidRDefault="00973321" w:rsidP="005E3840">
      <w:r>
        <w:separator/>
      </w:r>
    </w:p>
  </w:footnote>
  <w:footnote w:type="continuationSeparator" w:id="0">
    <w:p w:rsidR="00973321" w:rsidRDefault="009733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506E2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79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11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369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04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6E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E57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8E2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5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F1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D5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389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321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196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EBD"/>
    <w:rsid w:val="00B13B24"/>
    <w:rsid w:val="00B15DEA"/>
    <w:rsid w:val="00B16CF8"/>
    <w:rsid w:val="00B17428"/>
    <w:rsid w:val="00B23031"/>
    <w:rsid w:val="00B2527E"/>
    <w:rsid w:val="00B258B7"/>
    <w:rsid w:val="00B30E57"/>
    <w:rsid w:val="00B30EE8"/>
    <w:rsid w:val="00B320DB"/>
    <w:rsid w:val="00B32AC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69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3F10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477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C4A9F"/>
  <w15:docId w15:val="{161C7CCE-93D3-45A0-BFF2-EC746C6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2021-04-01T07:58:00Z</cp:lastPrinted>
  <dcterms:created xsi:type="dcterms:W3CDTF">2022-01-28T16:17:00Z</dcterms:created>
  <dcterms:modified xsi:type="dcterms:W3CDTF">2022-01-28T16:19:00Z</dcterms:modified>
</cp:coreProperties>
</file>