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E778299" w:rsidR="00E05948" w:rsidRPr="00C258B0" w:rsidRDefault="002C1F2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Фонетика английского языка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2156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2DDF46B" w:rsidR="00E2156B" w:rsidRPr="00E2156B" w:rsidRDefault="00441D9D" w:rsidP="0020064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4</w:t>
            </w:r>
            <w:r w:rsidR="0020064C">
              <w:rPr>
                <w:sz w:val="24"/>
                <w:szCs w:val="26"/>
              </w:rPr>
              <w:t>4</w:t>
            </w:r>
            <w:bookmarkStart w:id="11" w:name="_GoBack"/>
            <w:bookmarkEnd w:id="11"/>
            <w:r w:rsidR="00E2156B" w:rsidRPr="00E2156B">
              <w:rPr>
                <w:sz w:val="24"/>
                <w:szCs w:val="26"/>
              </w:rPr>
              <w:t>.03.0</w:t>
            </w:r>
            <w:r w:rsidR="002A6FC5">
              <w:rPr>
                <w:sz w:val="24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AF89AB3" w:rsidR="00E2156B" w:rsidRPr="00E2156B" w:rsidRDefault="002A6FC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образование</w:t>
            </w:r>
          </w:p>
        </w:tc>
      </w:tr>
      <w:tr w:rsidR="00E2156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9E351AB" w:rsidR="00E2156B" w:rsidRPr="00910E1F" w:rsidRDefault="002A6FC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E2156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D0D634F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  <w:tr w:rsidR="002A6FC5" w:rsidRPr="000743F9" w14:paraId="191F3A68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6053394" w14:textId="7D37F223" w:rsidR="002A6FC5" w:rsidRDefault="002A6FC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заочной форме обучения</w:t>
            </w:r>
          </w:p>
          <w:p w14:paraId="0E96105D" w14:textId="5E106525" w:rsidR="002A6FC5" w:rsidRPr="000743F9" w:rsidRDefault="002A6FC5" w:rsidP="008E0752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DFE8ACA" w14:textId="376FAB33" w:rsidR="002A6FC5" w:rsidRPr="00E2156B" w:rsidRDefault="002A6FC5" w:rsidP="008E07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 лет</w:t>
            </w:r>
          </w:p>
        </w:tc>
      </w:tr>
      <w:tr w:rsidR="002A6FC5" w:rsidRPr="000743F9" w14:paraId="1F4C3209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4956A4B" w14:textId="6FBF79BE" w:rsidR="002A6FC5" w:rsidRDefault="002A6FC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31B7460" w14:textId="4C3EBF81" w:rsidR="002A6FC5" w:rsidRPr="00E2156B" w:rsidRDefault="002A6FC5" w:rsidP="008E0752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FCC34B9" w:rsidR="004E4C46" w:rsidRPr="00E2156B" w:rsidRDefault="005E642D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Pr="0010596D">
        <w:rPr>
          <w:b/>
          <w:bCs/>
          <w:sz w:val="24"/>
          <w:szCs w:val="24"/>
        </w:rPr>
        <w:t>«</w:t>
      </w:r>
      <w:r w:rsidR="002C1F23">
        <w:rPr>
          <w:b/>
          <w:bCs/>
          <w:sz w:val="24"/>
          <w:szCs w:val="24"/>
        </w:rPr>
        <w:t>Фонетика английского языка</w:t>
      </w:r>
      <w:r w:rsidRPr="0010596D">
        <w:rPr>
          <w:b/>
          <w:bCs/>
          <w:sz w:val="24"/>
          <w:szCs w:val="24"/>
        </w:rPr>
        <w:t>»</w:t>
      </w:r>
      <w:r w:rsidRPr="00E2156B">
        <w:rPr>
          <w:sz w:val="24"/>
          <w:szCs w:val="24"/>
        </w:rPr>
        <w:t xml:space="preserve"> </w:t>
      </w:r>
      <w:r w:rsidR="004E4C46" w:rsidRPr="00E2156B">
        <w:rPr>
          <w:sz w:val="24"/>
          <w:szCs w:val="24"/>
        </w:rPr>
        <w:t xml:space="preserve">изучается в </w:t>
      </w:r>
      <w:r w:rsidR="002C1F23">
        <w:rPr>
          <w:sz w:val="24"/>
          <w:szCs w:val="24"/>
        </w:rPr>
        <w:t>первом</w:t>
      </w:r>
      <w:r w:rsidR="002A6FC5">
        <w:rPr>
          <w:sz w:val="24"/>
          <w:szCs w:val="24"/>
        </w:rPr>
        <w:t xml:space="preserve"> семестре (очная форма обучения), </w:t>
      </w:r>
      <w:r w:rsidR="002C1F23">
        <w:rPr>
          <w:sz w:val="24"/>
          <w:szCs w:val="24"/>
        </w:rPr>
        <w:t>первом</w:t>
      </w:r>
      <w:r w:rsidR="002A6FC5">
        <w:rPr>
          <w:sz w:val="24"/>
          <w:szCs w:val="24"/>
        </w:rPr>
        <w:t xml:space="preserve"> и </w:t>
      </w:r>
      <w:r w:rsidR="002C1F23">
        <w:rPr>
          <w:sz w:val="24"/>
          <w:szCs w:val="24"/>
        </w:rPr>
        <w:t>втором</w:t>
      </w:r>
      <w:r w:rsidR="002A6FC5">
        <w:rPr>
          <w:sz w:val="24"/>
          <w:szCs w:val="24"/>
        </w:rPr>
        <w:t xml:space="preserve"> семестрах (заочная форма обучения)</w:t>
      </w:r>
      <w:r w:rsidR="004E4C46" w:rsidRPr="00E2156B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F94BC7A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227636A5" w14:textId="35376C10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7795F0EE" w:rsidR="007E18CB" w:rsidRPr="00E2156B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="00E2156B" w:rsidRPr="0010596D">
        <w:rPr>
          <w:b/>
          <w:bCs/>
          <w:sz w:val="24"/>
          <w:szCs w:val="24"/>
        </w:rPr>
        <w:t>«</w:t>
      </w:r>
      <w:r w:rsidR="002C1F23">
        <w:rPr>
          <w:b/>
          <w:bCs/>
          <w:sz w:val="24"/>
          <w:szCs w:val="24"/>
        </w:rPr>
        <w:t>Фонетика английского языка</w:t>
      </w:r>
      <w:r w:rsidR="00E2156B" w:rsidRPr="0010596D">
        <w:rPr>
          <w:b/>
          <w:bCs/>
          <w:sz w:val="24"/>
          <w:szCs w:val="24"/>
        </w:rPr>
        <w:t>»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относится к обязательной части программы.</w:t>
      </w:r>
    </w:p>
    <w:p w14:paraId="77FE5B3D" w14:textId="62E76B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3D31DE0" w14:textId="77777777" w:rsidR="002C1F23" w:rsidRPr="00D5517D" w:rsidRDefault="002C1F23" w:rsidP="002C1F23">
      <w:pPr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 w:rsidRPr="0017090E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 xml:space="preserve">Фонетика английского языка </w:t>
      </w:r>
      <w:r>
        <w:rPr>
          <w:rFonts w:eastAsia="Times New Roman"/>
          <w:sz w:val="24"/>
          <w:szCs w:val="24"/>
        </w:rPr>
        <w:t>являются</w:t>
      </w:r>
    </w:p>
    <w:p w14:paraId="652E006D" w14:textId="77777777" w:rsidR="002C1F23" w:rsidRPr="00243682" w:rsidRDefault="002C1F23" w:rsidP="002C1F23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243682">
        <w:rPr>
          <w:rFonts w:eastAsia="Times New Roman"/>
          <w:bCs/>
          <w:color w:val="000000"/>
          <w:spacing w:val="-2"/>
          <w:kern w:val="32"/>
        </w:rPr>
        <w:t>изучение теоретических основ английского произношения,</w:t>
      </w:r>
    </w:p>
    <w:p w14:paraId="30D33E93" w14:textId="77777777" w:rsidR="002C1F23" w:rsidRPr="00243682" w:rsidRDefault="002C1F23" w:rsidP="002C1F23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243682">
        <w:rPr>
          <w:rFonts w:eastAsia="Times New Roman"/>
          <w:bCs/>
          <w:color w:val="000000"/>
          <w:spacing w:val="-2"/>
          <w:kern w:val="32"/>
        </w:rPr>
        <w:t xml:space="preserve">необходимых как для выработки произносительных умений и навыков, так и </w:t>
      </w:r>
      <w:proofErr w:type="gramStart"/>
      <w:r w:rsidRPr="00243682">
        <w:rPr>
          <w:rFonts w:eastAsia="Times New Roman"/>
          <w:bCs/>
          <w:color w:val="000000"/>
          <w:spacing w:val="-2"/>
          <w:kern w:val="32"/>
        </w:rPr>
        <w:t>для</w:t>
      </w:r>
      <w:proofErr w:type="gramEnd"/>
    </w:p>
    <w:p w14:paraId="3314533D" w14:textId="77777777" w:rsidR="002C1F23" w:rsidRPr="00243682" w:rsidRDefault="002C1F23" w:rsidP="002C1F23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243682">
        <w:rPr>
          <w:rFonts w:eastAsia="Times New Roman"/>
          <w:bCs/>
          <w:color w:val="000000"/>
          <w:spacing w:val="-2"/>
          <w:kern w:val="32"/>
        </w:rPr>
        <w:t xml:space="preserve">расширения лингвистического кругозора; выработка и автоматизация </w:t>
      </w:r>
      <w:proofErr w:type="gramStart"/>
      <w:r w:rsidRPr="00243682">
        <w:rPr>
          <w:rFonts w:eastAsia="Times New Roman"/>
          <w:bCs/>
          <w:color w:val="000000"/>
          <w:spacing w:val="-2"/>
          <w:kern w:val="32"/>
        </w:rPr>
        <w:t>основных</w:t>
      </w:r>
      <w:proofErr w:type="gramEnd"/>
    </w:p>
    <w:p w14:paraId="2DCA09BA" w14:textId="77777777" w:rsidR="002C1F23" w:rsidRPr="00243682" w:rsidRDefault="002C1F23" w:rsidP="002C1F23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243682">
        <w:rPr>
          <w:rFonts w:eastAsia="Times New Roman"/>
          <w:bCs/>
          <w:color w:val="000000"/>
          <w:spacing w:val="-2"/>
          <w:kern w:val="32"/>
        </w:rPr>
        <w:t xml:space="preserve">произносительных навыков и реализация их </w:t>
      </w:r>
      <w:proofErr w:type="gramStart"/>
      <w:r w:rsidRPr="00243682">
        <w:rPr>
          <w:rFonts w:eastAsia="Times New Roman"/>
          <w:bCs/>
          <w:color w:val="000000"/>
          <w:spacing w:val="-2"/>
          <w:kern w:val="32"/>
        </w:rPr>
        <w:t>в</w:t>
      </w:r>
      <w:proofErr w:type="gramEnd"/>
      <w:r w:rsidRPr="00243682">
        <w:rPr>
          <w:rFonts w:eastAsia="Times New Roman"/>
          <w:bCs/>
          <w:color w:val="000000"/>
          <w:spacing w:val="-2"/>
          <w:kern w:val="32"/>
        </w:rPr>
        <w:t xml:space="preserve"> стилистически различных речевых</w:t>
      </w:r>
    </w:p>
    <w:p w14:paraId="3AE3F1BF" w14:textId="77777777" w:rsidR="002C1F23" w:rsidRPr="00243682" w:rsidRDefault="002C1F23" w:rsidP="002C1F23">
      <w:pPr>
        <w:tabs>
          <w:tab w:val="left" w:pos="708"/>
        </w:tabs>
        <w:suppressAutoHyphens/>
        <w:ind w:firstLine="770"/>
        <w:jc w:val="both"/>
        <w:rPr>
          <w:rFonts w:eastAsia="Times New Roman"/>
          <w:bCs/>
          <w:color w:val="000000"/>
          <w:spacing w:val="-2"/>
          <w:kern w:val="32"/>
        </w:rPr>
      </w:pPr>
      <w:r w:rsidRPr="00243682">
        <w:rPr>
          <w:rFonts w:eastAsia="Times New Roman"/>
          <w:bCs/>
          <w:color w:val="000000"/>
          <w:spacing w:val="-2"/>
          <w:kern w:val="32"/>
        </w:rPr>
        <w:t xml:space="preserve">ситуациях, формирование и совершенствование навыков и умений </w:t>
      </w:r>
      <w:proofErr w:type="gramStart"/>
      <w:r w:rsidRPr="00243682">
        <w:rPr>
          <w:rFonts w:eastAsia="Times New Roman"/>
          <w:bCs/>
          <w:color w:val="000000"/>
          <w:spacing w:val="-2"/>
          <w:kern w:val="32"/>
        </w:rPr>
        <w:t>практического</w:t>
      </w:r>
      <w:proofErr w:type="gramEnd"/>
    </w:p>
    <w:p w14:paraId="55BE09AC" w14:textId="77777777" w:rsidR="002C1F23" w:rsidRPr="0099391B" w:rsidRDefault="002C1F23" w:rsidP="002C1F23">
      <w:pPr>
        <w:tabs>
          <w:tab w:val="left" w:pos="708"/>
        </w:tabs>
        <w:suppressAutoHyphens/>
        <w:ind w:firstLine="770"/>
        <w:jc w:val="both"/>
      </w:pPr>
      <w:r w:rsidRPr="00243682">
        <w:rPr>
          <w:rFonts w:eastAsia="Times New Roman"/>
          <w:bCs/>
          <w:color w:val="000000"/>
          <w:spacing w:val="-2"/>
          <w:kern w:val="32"/>
        </w:rPr>
        <w:t>владения английским языком.</w:t>
      </w:r>
      <w:r w:rsidRPr="00243682">
        <w:rPr>
          <w:rFonts w:eastAsia="Times New Roman"/>
          <w:bCs/>
          <w:color w:val="000000"/>
          <w:spacing w:val="-2"/>
          <w:kern w:val="32"/>
        </w:rPr>
        <w:cr/>
      </w:r>
      <w:r w:rsidRPr="00E55739">
        <w:t xml:space="preserve">Результатом </w:t>
      </w:r>
      <w:proofErr w:type="gramStart"/>
      <w:r w:rsidRPr="00E55739">
        <w:t xml:space="preserve">обучения по </w:t>
      </w:r>
      <w:r w:rsidRPr="00E55739">
        <w:rPr>
          <w:i/>
        </w:rPr>
        <w:t>дисциплине</w:t>
      </w:r>
      <w:proofErr w:type="gramEnd"/>
      <w:r w:rsidRPr="00E55739">
        <w:t xml:space="preserve"> является овладение обучающимися знаниями, умениями, навыками опытом деятельности, характеризующими процесс формирования компетенций и обеспечивающими достижение планируемых р</w:t>
      </w:r>
      <w:r>
        <w:t xml:space="preserve">езультатов освоения </w:t>
      </w:r>
      <w:r w:rsidRPr="009105BD">
        <w:rPr>
          <w:i/>
        </w:rPr>
        <w:t>дисциплины</w:t>
      </w:r>
      <w:r w:rsidRPr="00E55739">
        <w:t>.</w:t>
      </w:r>
    </w:p>
    <w:p w14:paraId="7685EACA" w14:textId="77777777" w:rsidR="002C1F23" w:rsidRPr="00E55739" w:rsidRDefault="002C1F23" w:rsidP="002C1F23">
      <w:pPr>
        <w:numPr>
          <w:ilvl w:val="3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Дисциплина читается на русском языке.</w:t>
      </w:r>
    </w:p>
    <w:p w14:paraId="0A8D4963" w14:textId="77777777" w:rsidR="002C1F23" w:rsidRPr="00495850" w:rsidRDefault="002C1F23" w:rsidP="002C1F23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E55739">
        <w:rPr>
          <w:i/>
        </w:rPr>
        <w:t>дисциплине</w:t>
      </w:r>
      <w:proofErr w:type="gramEnd"/>
      <w:r w:rsidRPr="00580E26">
        <w:t>:</w:t>
      </w: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2551"/>
        <w:gridCol w:w="5528"/>
      </w:tblGrid>
      <w:tr w:rsidR="002C1F23" w:rsidRPr="00AB6157" w14:paraId="090F2C83" w14:textId="77777777" w:rsidTr="006045F6">
        <w:trPr>
          <w:tblHeader/>
        </w:trPr>
        <w:tc>
          <w:tcPr>
            <w:tcW w:w="1758" w:type="dxa"/>
            <w:shd w:val="clear" w:color="auto" w:fill="DBE5F1"/>
            <w:vAlign w:val="center"/>
          </w:tcPr>
          <w:p w14:paraId="69451422" w14:textId="77777777" w:rsidR="002C1F23" w:rsidRPr="0017090E" w:rsidRDefault="002C1F23" w:rsidP="006045F6">
            <w:pPr>
              <w:jc w:val="center"/>
              <w:rPr>
                <w:b/>
                <w:sz w:val="20"/>
                <w:szCs w:val="20"/>
              </w:rPr>
            </w:pPr>
            <w:r w:rsidRPr="0017090E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1A224CE6" w14:textId="77777777" w:rsidR="002C1F23" w:rsidRPr="00AB6157" w:rsidRDefault="002C1F23" w:rsidP="006045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Код и наименование индикатора</w:t>
            </w:r>
          </w:p>
          <w:p w14:paraId="30ECC04A" w14:textId="77777777" w:rsidR="002C1F23" w:rsidRPr="00AB6157" w:rsidRDefault="002C1F23" w:rsidP="006045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615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14:paraId="05999B39" w14:textId="77777777" w:rsidR="002C1F23" w:rsidRDefault="002C1F23" w:rsidP="006045F6">
            <w:pPr>
              <w:ind w:left="34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Планируемые результаты обучения </w:t>
            </w:r>
          </w:p>
          <w:p w14:paraId="70E47FFE" w14:textId="77777777" w:rsidR="002C1F23" w:rsidRPr="002E16C0" w:rsidRDefault="002C1F23" w:rsidP="006045F6">
            <w:pPr>
              <w:ind w:left="34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по </w:t>
            </w:r>
            <w:r w:rsidRPr="00E55739">
              <w:rPr>
                <w:b/>
                <w:i/>
              </w:rPr>
              <w:t>дисциплине</w:t>
            </w:r>
          </w:p>
        </w:tc>
      </w:tr>
      <w:tr w:rsidR="002C1F23" w:rsidRPr="00AB6157" w14:paraId="4189BAE0" w14:textId="77777777" w:rsidTr="006045F6">
        <w:trPr>
          <w:trHeight w:val="283"/>
        </w:trPr>
        <w:tc>
          <w:tcPr>
            <w:tcW w:w="1758" w:type="dxa"/>
          </w:tcPr>
          <w:p w14:paraId="262B4D2C" w14:textId="77777777" w:rsidR="002C1F23" w:rsidRPr="00243682" w:rsidRDefault="002C1F23" w:rsidP="006045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  <w:t>УК-4</w:t>
            </w:r>
          </w:p>
          <w:p w14:paraId="663C5192" w14:textId="77777777" w:rsidR="002C1F23" w:rsidRPr="00BA6294" w:rsidRDefault="002C1F23" w:rsidP="006045F6">
            <w:pPr>
              <w:rPr>
                <w:rFonts w:eastAsia="Times New Roman"/>
                <w:i/>
                <w:iCs/>
                <w:color w:val="000000"/>
              </w:rPr>
            </w:pPr>
            <w:proofErr w:type="gramStart"/>
            <w:r w:rsidRPr="00BA6294">
              <w:rPr>
                <w:i/>
                <w:iCs/>
                <w:color w:val="000000"/>
              </w:rPr>
              <w:t>Способен</w:t>
            </w:r>
            <w:proofErr w:type="gramEnd"/>
            <w:r w:rsidRPr="00BA6294">
              <w:rPr>
                <w:i/>
                <w:iCs/>
                <w:color w:val="000000"/>
              </w:rPr>
              <w:t xml:space="preserve"> </w:t>
            </w:r>
            <w:r w:rsidRPr="00BA6294">
              <w:rPr>
                <w:i/>
                <w:iCs/>
                <w:color w:val="000000"/>
              </w:rPr>
              <w:lastRenderedPageBreak/>
              <w:t>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14:paraId="33123DE8" w14:textId="77777777" w:rsidR="002C1F23" w:rsidRPr="0017090E" w:rsidRDefault="002C1F23" w:rsidP="006045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14:paraId="5DDDCE63" w14:textId="77777777" w:rsidR="002C1F23" w:rsidRDefault="002C1F23" w:rsidP="006045F6">
            <w:pPr>
              <w:rPr>
                <w:color w:val="000000"/>
              </w:rPr>
            </w:pPr>
            <w:r w:rsidRPr="00243682">
              <w:rPr>
                <w:color w:val="000000"/>
              </w:rPr>
              <w:lastRenderedPageBreak/>
              <w:t>ИД-УК-4.1</w:t>
            </w:r>
          </w:p>
          <w:p w14:paraId="21439564" w14:textId="77777777" w:rsidR="002C1F23" w:rsidRPr="00821CC6" w:rsidRDefault="002C1F23" w:rsidP="006045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lang w:eastAsia="en-US"/>
              </w:rPr>
            </w:pPr>
            <w:r w:rsidRPr="00243682">
              <w:rPr>
                <w:i/>
                <w:iCs/>
                <w:color w:val="000000"/>
                <w:sz w:val="24"/>
                <w:szCs w:val="24"/>
              </w:rPr>
              <w:t xml:space="preserve">Выбор стиля общения </w:t>
            </w:r>
            <w:r w:rsidRPr="00243682">
              <w:rPr>
                <w:i/>
                <w:iCs/>
                <w:color w:val="000000"/>
                <w:sz w:val="24"/>
                <w:szCs w:val="24"/>
              </w:rPr>
              <w:lastRenderedPageBreak/>
              <w:t>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5528" w:type="dxa"/>
          </w:tcPr>
          <w:p w14:paraId="38C6E69C" w14:textId="77777777" w:rsidR="002C1F23" w:rsidRPr="00070B6B" w:rsidRDefault="002C1F23" w:rsidP="006045F6">
            <w:pPr>
              <w:suppressAutoHyphens/>
              <w:jc w:val="both"/>
              <w:rPr>
                <w:rFonts w:eastAsia="Times New Roman"/>
                <w:i/>
                <w:iCs/>
                <w:color w:val="000000"/>
                <w:lang w:eastAsia="en-US"/>
              </w:rPr>
            </w:pPr>
            <w:r w:rsidRPr="00070B6B">
              <w:rPr>
                <w:i/>
                <w:iCs/>
              </w:rPr>
              <w:lastRenderedPageBreak/>
              <w:t xml:space="preserve">Владеет знаниями в области </w:t>
            </w:r>
            <w:r>
              <w:rPr>
                <w:i/>
                <w:iCs/>
              </w:rPr>
              <w:t>произношения</w:t>
            </w:r>
            <w:r w:rsidRPr="00070B6B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определяет цели общения и адаптирует речь в </w:t>
            </w:r>
            <w:r>
              <w:rPr>
                <w:i/>
                <w:iCs/>
              </w:rPr>
              <w:lastRenderedPageBreak/>
              <w:t>соответствии с ситуацией.</w:t>
            </w:r>
          </w:p>
        </w:tc>
      </w:tr>
      <w:tr w:rsidR="002C1F23" w:rsidRPr="00AB6157" w14:paraId="148070EE" w14:textId="77777777" w:rsidTr="006045F6">
        <w:trPr>
          <w:trHeight w:val="283"/>
        </w:trPr>
        <w:tc>
          <w:tcPr>
            <w:tcW w:w="1758" w:type="dxa"/>
          </w:tcPr>
          <w:p w14:paraId="5BD2F2CC" w14:textId="77777777" w:rsidR="002C1F23" w:rsidRPr="00281CD1" w:rsidRDefault="002C1F23" w:rsidP="006045F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81CD1">
              <w:rPr>
                <w:i/>
                <w:iCs/>
                <w:color w:val="000000"/>
                <w:sz w:val="24"/>
                <w:szCs w:val="24"/>
              </w:rPr>
              <w:lastRenderedPageBreak/>
              <w:t>УК-4</w:t>
            </w:r>
          </w:p>
          <w:p w14:paraId="46B96AA1" w14:textId="77777777" w:rsidR="002C1F23" w:rsidRPr="0017090E" w:rsidRDefault="002C1F23" w:rsidP="006045F6">
            <w:pPr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81CD1">
              <w:rPr>
                <w:i/>
                <w:iCs/>
                <w:color w:val="000000"/>
                <w:sz w:val="24"/>
                <w:szCs w:val="24"/>
              </w:rPr>
              <w:t>Способен</w:t>
            </w:r>
            <w:proofErr w:type="gramEnd"/>
            <w:r w:rsidRPr="00281CD1">
              <w:rPr>
                <w:i/>
                <w:iCs/>
                <w:color w:val="000000"/>
                <w:sz w:val="24"/>
                <w:szCs w:val="24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551" w:type="dxa"/>
          </w:tcPr>
          <w:p w14:paraId="523C7941" w14:textId="77777777" w:rsidR="002C1F23" w:rsidRPr="00281CD1" w:rsidRDefault="002C1F23" w:rsidP="006045F6">
            <w:pPr>
              <w:rPr>
                <w:i/>
                <w:color w:val="000000"/>
              </w:rPr>
            </w:pPr>
            <w:r w:rsidRPr="00281CD1">
              <w:rPr>
                <w:i/>
                <w:color w:val="000000"/>
              </w:rPr>
              <w:t>ИД-УК 4.3</w:t>
            </w:r>
          </w:p>
          <w:p w14:paraId="7504997D" w14:textId="77777777" w:rsidR="002C1F23" w:rsidRPr="00926CC3" w:rsidRDefault="002C1F23" w:rsidP="006045F6">
            <w:pPr>
              <w:rPr>
                <w:i/>
              </w:rPr>
            </w:pPr>
            <w:proofErr w:type="gramStart"/>
            <w:r w:rsidRPr="00281CD1">
              <w:rPr>
                <w:i/>
                <w:color w:val="000000"/>
              </w:rPr>
              <w:t>Применение на практике деловой коммуникации в устной и письменной формах методов и навыков делового общения на русском и иностранном языках;</w:t>
            </w:r>
            <w:proofErr w:type="gramEnd"/>
          </w:p>
        </w:tc>
        <w:tc>
          <w:tcPr>
            <w:tcW w:w="5528" w:type="dxa"/>
            <w:vAlign w:val="center"/>
          </w:tcPr>
          <w:p w14:paraId="4C81394F" w14:textId="77777777" w:rsidR="002C1F23" w:rsidRPr="00070B6B" w:rsidRDefault="002C1F23" w:rsidP="006045F6">
            <w:pPr>
              <w:suppressAutoHyphens/>
              <w:jc w:val="both"/>
              <w:rPr>
                <w:i/>
                <w:iCs/>
              </w:rPr>
            </w:pPr>
            <w:r w:rsidRPr="00070B6B">
              <w:rPr>
                <w:i/>
                <w:iCs/>
              </w:rPr>
              <w:t xml:space="preserve"> </w:t>
            </w:r>
            <w:proofErr w:type="gramStart"/>
            <w:r w:rsidRPr="00070B6B">
              <w:rPr>
                <w:i/>
                <w:iCs/>
              </w:rPr>
              <w:t xml:space="preserve">Владеет способностью </w:t>
            </w:r>
            <w:r>
              <w:rPr>
                <w:i/>
                <w:iCs/>
              </w:rPr>
              <w:t>применять</w:t>
            </w:r>
            <w:r w:rsidRPr="00281CD1">
              <w:rPr>
                <w:i/>
                <w:iCs/>
              </w:rPr>
              <w:t xml:space="preserve"> на практике деловой коммуникации в устной и письменной формах методов и навыков делового общения на русском и иностранном языках;</w:t>
            </w:r>
            <w:proofErr w:type="gramEnd"/>
          </w:p>
        </w:tc>
      </w:tr>
      <w:tr w:rsidR="002C1F23" w:rsidRPr="00AB6157" w14:paraId="181CC40A" w14:textId="77777777" w:rsidTr="006045F6">
        <w:trPr>
          <w:trHeight w:val="283"/>
        </w:trPr>
        <w:tc>
          <w:tcPr>
            <w:tcW w:w="1758" w:type="dxa"/>
          </w:tcPr>
          <w:p w14:paraId="1E791D26" w14:textId="77777777" w:rsidR="002C1F23" w:rsidRDefault="002C1F23" w:rsidP="006045F6">
            <w:pPr>
              <w:rPr>
                <w:i/>
                <w:iCs/>
                <w:color w:val="000000"/>
              </w:rPr>
            </w:pPr>
            <w:r w:rsidRPr="008F0110">
              <w:rPr>
                <w:i/>
                <w:iCs/>
                <w:color w:val="000000"/>
              </w:rPr>
              <w:t>ОПК-</w:t>
            </w:r>
            <w:r>
              <w:rPr>
                <w:i/>
                <w:iCs/>
                <w:color w:val="000000"/>
              </w:rPr>
              <w:t>8</w:t>
            </w:r>
          </w:p>
          <w:p w14:paraId="2760079C" w14:textId="77777777" w:rsidR="002C1F23" w:rsidRPr="008F0110" w:rsidRDefault="002C1F23" w:rsidP="006045F6">
            <w:pPr>
              <w:rPr>
                <w:rFonts w:eastAsia="Times New Roman"/>
                <w:i/>
                <w:iCs/>
                <w:color w:val="000000"/>
              </w:rPr>
            </w:pPr>
            <w:proofErr w:type="gramStart"/>
            <w:r w:rsidRPr="00281CD1">
              <w:rPr>
                <w:i/>
                <w:iCs/>
                <w:color w:val="000000"/>
              </w:rPr>
              <w:t>Способен</w:t>
            </w:r>
            <w:proofErr w:type="gramEnd"/>
            <w:r w:rsidRPr="00281CD1">
              <w:rPr>
                <w:i/>
                <w:iCs/>
                <w:color w:val="000000"/>
              </w:rPr>
              <w:t xml:space="preserve"> осуществлять педагогическую деятельность на основе специальных научных знаний</w:t>
            </w:r>
            <w:r w:rsidRPr="008F0110">
              <w:rPr>
                <w:i/>
                <w:iCs/>
                <w:color w:val="000000"/>
              </w:rPr>
              <w:t>, в соответствии с требованиями федеральных государственных образовательных стандартов.</w:t>
            </w:r>
          </w:p>
          <w:p w14:paraId="2A10A61E" w14:textId="77777777" w:rsidR="002C1F23" w:rsidRPr="0017090E" w:rsidRDefault="002C1F23" w:rsidP="006045F6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C19A73" w14:textId="77777777" w:rsidR="002C1F23" w:rsidRDefault="002C1F23" w:rsidP="006045F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ИД-ОПК-8.1</w:t>
            </w:r>
          </w:p>
          <w:p w14:paraId="2D4F078B" w14:textId="77777777" w:rsidR="002C1F23" w:rsidRPr="00926CC3" w:rsidRDefault="002C1F23" w:rsidP="006045F6">
            <w:pPr>
              <w:rPr>
                <w:i/>
              </w:rPr>
            </w:pPr>
            <w:r w:rsidRPr="00281CD1">
              <w:rPr>
                <w:i/>
              </w:rPr>
              <w:t>Изучение и адекватная интерпретация актуальной научной литературы,  анализ и обобщение информации, постановка целей и выбор путей их достижения, выбор технологий,  необходимых для решения исследовательских задач.</w:t>
            </w:r>
          </w:p>
        </w:tc>
        <w:tc>
          <w:tcPr>
            <w:tcW w:w="5528" w:type="dxa"/>
          </w:tcPr>
          <w:p w14:paraId="4BE12A33" w14:textId="77777777" w:rsidR="002C1F23" w:rsidRPr="00926CC3" w:rsidRDefault="002C1F23" w:rsidP="006045F6">
            <w:pPr>
              <w:suppressAutoHyphens/>
              <w:jc w:val="both"/>
            </w:pPr>
            <w:r w:rsidRPr="00070B6B">
              <w:rPr>
                <w:i/>
                <w:iCs/>
              </w:rPr>
              <w:t xml:space="preserve">Обладает способностями правильно </w:t>
            </w:r>
            <w:r w:rsidRPr="001B6735">
              <w:rPr>
                <w:i/>
                <w:iCs/>
              </w:rPr>
              <w:t>интерпрети</w:t>
            </w:r>
            <w:r>
              <w:rPr>
                <w:i/>
                <w:iCs/>
              </w:rPr>
              <w:t>ровать</w:t>
            </w:r>
            <w:r w:rsidRPr="001B6735">
              <w:rPr>
                <w:i/>
                <w:iCs/>
              </w:rPr>
              <w:t xml:space="preserve"> актуальн</w:t>
            </w:r>
            <w:r>
              <w:rPr>
                <w:i/>
                <w:iCs/>
              </w:rPr>
              <w:t xml:space="preserve">ую </w:t>
            </w:r>
            <w:r w:rsidRPr="001B6735">
              <w:rPr>
                <w:i/>
                <w:iCs/>
              </w:rPr>
              <w:t xml:space="preserve"> научн</w:t>
            </w:r>
            <w:r>
              <w:rPr>
                <w:i/>
                <w:iCs/>
              </w:rPr>
              <w:t xml:space="preserve">ую </w:t>
            </w:r>
            <w:r w:rsidRPr="001B6735">
              <w:rPr>
                <w:i/>
                <w:iCs/>
              </w:rPr>
              <w:t xml:space="preserve"> литератур</w:t>
            </w:r>
            <w:r>
              <w:rPr>
                <w:i/>
                <w:iCs/>
              </w:rPr>
              <w:t>у</w:t>
            </w:r>
            <w:r w:rsidRPr="001B6735">
              <w:rPr>
                <w:i/>
                <w:iCs/>
              </w:rPr>
              <w:t>,  анализ</w:t>
            </w:r>
            <w:r>
              <w:rPr>
                <w:i/>
                <w:iCs/>
              </w:rPr>
              <w:t>ировать  и обобщать</w:t>
            </w:r>
            <w:r w:rsidRPr="001B6735">
              <w:rPr>
                <w:i/>
                <w:iCs/>
              </w:rPr>
              <w:t xml:space="preserve"> информаци</w:t>
            </w:r>
            <w:r>
              <w:rPr>
                <w:i/>
                <w:iCs/>
              </w:rPr>
              <w:t>ю</w:t>
            </w:r>
            <w:r w:rsidRPr="001B6735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ставить</w:t>
            </w:r>
            <w:r w:rsidRPr="001B6735">
              <w:rPr>
                <w:i/>
                <w:iCs/>
              </w:rPr>
              <w:t xml:space="preserve"> цел</w:t>
            </w:r>
            <w:r>
              <w:rPr>
                <w:i/>
                <w:iCs/>
              </w:rPr>
              <w:t>и и выбирать пути</w:t>
            </w:r>
            <w:r w:rsidRPr="001B6735">
              <w:rPr>
                <w:i/>
                <w:iCs/>
              </w:rPr>
              <w:t xml:space="preserve"> их достижения, выбор технологий,  необходимых для решения исследовательских задач.</w:t>
            </w:r>
          </w:p>
        </w:tc>
      </w:tr>
    </w:tbl>
    <w:p w14:paraId="2299817C" w14:textId="77777777" w:rsidR="002C1F23" w:rsidRPr="009B6950" w:rsidRDefault="002C1F23" w:rsidP="002C1F23">
      <w:pPr>
        <w:pStyle w:val="1"/>
        <w:rPr>
          <w:i/>
        </w:rPr>
      </w:pPr>
      <w:r w:rsidRPr="009B6950">
        <w:lastRenderedPageBreak/>
        <w:t xml:space="preserve">СТРУКТУРА </w:t>
      </w:r>
      <w:r>
        <w:t>И СОДЕРЖАНИЕ УЧЕБНОЙ ДИСЦИПЛИНЫ</w:t>
      </w:r>
    </w:p>
    <w:p w14:paraId="76094151" w14:textId="77777777" w:rsidR="002C1F23" w:rsidRPr="00560461" w:rsidRDefault="002C1F23" w:rsidP="002C1F23">
      <w:pPr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C1BC75F" w14:textId="77777777" w:rsidR="002C1F23" w:rsidRPr="00560461" w:rsidRDefault="002C1F23" w:rsidP="002C1F23">
      <w:pPr>
        <w:numPr>
          <w:ilvl w:val="3"/>
          <w:numId w:val="6"/>
        </w:numPr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2C1F23" w:rsidRPr="00AB6157" w14:paraId="246278C7" w14:textId="77777777" w:rsidTr="006045F6">
        <w:trPr>
          <w:trHeight w:val="340"/>
        </w:trPr>
        <w:tc>
          <w:tcPr>
            <w:tcW w:w="3969" w:type="dxa"/>
            <w:vAlign w:val="center"/>
          </w:tcPr>
          <w:p w14:paraId="30BC6699" w14:textId="77777777" w:rsidR="002C1F23" w:rsidRPr="00AB6157" w:rsidRDefault="002C1F23" w:rsidP="006045F6">
            <w:pPr>
              <w:rPr>
                <w:i/>
              </w:rPr>
            </w:pPr>
            <w:r w:rsidRPr="00AB6157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46B8C250" w14:textId="77777777" w:rsidR="002C1F23" w:rsidRPr="00AB6157" w:rsidRDefault="002C1F23" w:rsidP="006045F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390362E3" w14:textId="77777777" w:rsidR="002C1F23" w:rsidRPr="00AB6157" w:rsidRDefault="002C1F23" w:rsidP="006045F6">
            <w:pPr>
              <w:jc w:val="center"/>
            </w:pPr>
            <w:proofErr w:type="spellStart"/>
            <w:r w:rsidRPr="00AB6157">
              <w:rPr>
                <w:b/>
                <w:sz w:val="24"/>
                <w:szCs w:val="24"/>
              </w:rPr>
              <w:t>з.е</w:t>
            </w:r>
            <w:proofErr w:type="spellEnd"/>
            <w:r w:rsidRPr="00AB61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1F5608D" w14:textId="77777777" w:rsidR="002C1F23" w:rsidRPr="00AB6157" w:rsidRDefault="002C1F23" w:rsidP="006045F6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14:paraId="4D85E301" w14:textId="77777777" w:rsidR="002C1F23" w:rsidRPr="00AB6157" w:rsidRDefault="002C1F23" w:rsidP="006045F6">
            <w:pPr>
              <w:rPr>
                <w:i/>
              </w:rPr>
            </w:pPr>
            <w:r w:rsidRPr="00AB6157">
              <w:rPr>
                <w:b/>
                <w:sz w:val="24"/>
                <w:szCs w:val="24"/>
              </w:rPr>
              <w:t>час.</w:t>
            </w:r>
          </w:p>
        </w:tc>
      </w:tr>
      <w:tr w:rsidR="002C1F23" w:rsidRPr="00AB6157" w14:paraId="37A10FB7" w14:textId="77777777" w:rsidTr="006045F6">
        <w:trPr>
          <w:trHeight w:val="340"/>
        </w:trPr>
        <w:tc>
          <w:tcPr>
            <w:tcW w:w="3969" w:type="dxa"/>
            <w:vAlign w:val="center"/>
          </w:tcPr>
          <w:p w14:paraId="70C034D8" w14:textId="77777777" w:rsidR="002C1F23" w:rsidRPr="00AB6157" w:rsidRDefault="002C1F23" w:rsidP="00604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020" w:type="dxa"/>
            <w:vAlign w:val="center"/>
          </w:tcPr>
          <w:p w14:paraId="18B83869" w14:textId="77777777" w:rsidR="002C1F23" w:rsidRDefault="002C1F23" w:rsidP="006045F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14:paraId="6E58C405" w14:textId="77777777" w:rsidR="002C1F23" w:rsidRPr="00AB6157" w:rsidRDefault="002C1F23" w:rsidP="006045F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gramStart"/>
            <w:r>
              <w:rPr>
                <w:b/>
                <w:sz w:val="24"/>
                <w:szCs w:val="24"/>
              </w:rPr>
              <w:t>.е</w:t>
            </w:r>
            <w:proofErr w:type="spellEnd"/>
            <w:proofErr w:type="gramEnd"/>
          </w:p>
        </w:tc>
        <w:tc>
          <w:tcPr>
            <w:tcW w:w="1020" w:type="dxa"/>
            <w:vAlign w:val="center"/>
          </w:tcPr>
          <w:p w14:paraId="5E64F6A4" w14:textId="77777777" w:rsidR="002C1F23" w:rsidRDefault="002C1F23" w:rsidP="006045F6">
            <w:pPr>
              <w:jc w:val="center"/>
              <w:rPr>
                <w:i/>
              </w:rPr>
            </w:pPr>
            <w:r>
              <w:rPr>
                <w:i/>
              </w:rPr>
              <w:t>269</w:t>
            </w:r>
          </w:p>
        </w:tc>
        <w:tc>
          <w:tcPr>
            <w:tcW w:w="937" w:type="dxa"/>
            <w:vAlign w:val="center"/>
          </w:tcPr>
          <w:p w14:paraId="6256D11C" w14:textId="77777777" w:rsidR="002C1F23" w:rsidRPr="00AB6157" w:rsidRDefault="002C1F23" w:rsidP="00604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2C1F23">
      <w:pPr>
        <w:pStyle w:val="af0"/>
        <w:numPr>
          <w:ilvl w:val="3"/>
          <w:numId w:val="6"/>
        </w:numPr>
        <w:jc w:val="both"/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A029F" w14:textId="77777777" w:rsidR="00A85407" w:rsidRDefault="00A85407" w:rsidP="005E3840">
      <w:r>
        <w:separator/>
      </w:r>
    </w:p>
  </w:endnote>
  <w:endnote w:type="continuationSeparator" w:id="0">
    <w:p w14:paraId="5974F24C" w14:textId="77777777" w:rsidR="00A85407" w:rsidRDefault="00A8540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03972" w14:textId="77777777" w:rsidR="00A85407" w:rsidRDefault="00A85407" w:rsidP="005E3840">
      <w:r>
        <w:separator/>
      </w:r>
    </w:p>
  </w:footnote>
  <w:footnote w:type="continuationSeparator" w:id="0">
    <w:p w14:paraId="2E8F32DD" w14:textId="77777777" w:rsidR="00A85407" w:rsidRDefault="00A8540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64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96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22BC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64C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A6FC5"/>
    <w:rsid w:val="002B0C84"/>
    <w:rsid w:val="002B3749"/>
    <w:rsid w:val="002B568E"/>
    <w:rsid w:val="002B62D2"/>
    <w:rsid w:val="002B78A7"/>
    <w:rsid w:val="002C003F"/>
    <w:rsid w:val="002C070F"/>
    <w:rsid w:val="002C0A2C"/>
    <w:rsid w:val="002C1F23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6DE"/>
    <w:rsid w:val="00326470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1D9D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E7AE7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5501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E89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9C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F13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5CD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607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E1F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16A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407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0CB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987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C6B57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CB26-A408-479F-86FB-B1FD1097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2021-04-01T07:58:00Z</cp:lastPrinted>
  <dcterms:created xsi:type="dcterms:W3CDTF">2022-02-03T15:51:00Z</dcterms:created>
  <dcterms:modified xsi:type="dcterms:W3CDTF">2022-02-03T15:55:00Z</dcterms:modified>
</cp:coreProperties>
</file>